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DF09" w14:textId="77777777" w:rsidR="007D7CFC" w:rsidRDefault="007D7CFC" w:rsidP="00B61E2E">
      <w:pPr>
        <w:rPr>
          <w:sz w:val="28"/>
          <w:szCs w:val="28"/>
        </w:rPr>
      </w:pPr>
    </w:p>
    <w:p w14:paraId="7EDB62AC" w14:textId="77777777" w:rsidR="007D7CFC" w:rsidRDefault="007D7CFC" w:rsidP="00B61E2E">
      <w:pPr>
        <w:rPr>
          <w:sz w:val="28"/>
          <w:szCs w:val="28"/>
        </w:rPr>
      </w:pPr>
    </w:p>
    <w:p w14:paraId="4B8B9C7E" w14:textId="7116482A" w:rsidR="00B61E2E" w:rsidRPr="007D7CFC" w:rsidRDefault="00B61E2E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D7CF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66FFAFE" w14:textId="3C1E3C6B" w:rsidR="00B61E2E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7D7CFC">
        <w:rPr>
          <w:rFonts w:ascii="Times New Roman" w:hAnsi="Times New Roman" w:cs="Times New Roman"/>
          <w:sz w:val="18"/>
          <w:szCs w:val="18"/>
        </w:rPr>
        <w:t>(</w:t>
      </w:r>
      <w:r w:rsidR="00B61E2E" w:rsidRPr="007D7CFC">
        <w:rPr>
          <w:rFonts w:ascii="Times New Roman" w:hAnsi="Times New Roman" w:cs="Times New Roman"/>
          <w:sz w:val="18"/>
          <w:szCs w:val="18"/>
        </w:rPr>
        <w:t>Наименование, фактический адрес потенциального поставщика</w:t>
      </w:r>
      <w:r w:rsidRPr="007D7CFC">
        <w:rPr>
          <w:rFonts w:ascii="Times New Roman" w:hAnsi="Times New Roman" w:cs="Times New Roman"/>
          <w:sz w:val="18"/>
          <w:szCs w:val="18"/>
        </w:rPr>
        <w:t>)</w:t>
      </w:r>
    </w:p>
    <w:p w14:paraId="6F009A7A" w14:textId="053330B6" w:rsidR="007D7CFC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A4B05A8" w14:textId="3B24CAC2" w:rsidR="007D7CFC" w:rsidRDefault="007D7CFC" w:rsidP="007D7CFC">
      <w:pPr>
        <w:spacing w:after="0" w:line="0" w:lineRule="atLeast"/>
        <w:rPr>
          <w:sz w:val="28"/>
          <w:szCs w:val="28"/>
        </w:rPr>
      </w:pPr>
    </w:p>
    <w:p w14:paraId="662DD778" w14:textId="38533889" w:rsidR="007D7CFC" w:rsidRPr="00992556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556">
        <w:rPr>
          <w:rFonts w:ascii="Times New Roman" w:hAnsi="Times New Roman" w:cs="Times New Roman"/>
          <w:b/>
          <w:bCs/>
          <w:sz w:val="28"/>
          <w:szCs w:val="28"/>
        </w:rPr>
        <w:t>Ценовое предложение</w:t>
      </w:r>
    </w:p>
    <w:p w14:paraId="6BACAC7E" w14:textId="13BE7C00" w:rsidR="007D7CFC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DA7CF40" w14:textId="77777777" w:rsidR="00992556" w:rsidRDefault="00992556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668"/>
        <w:gridCol w:w="1896"/>
        <w:gridCol w:w="1837"/>
        <w:gridCol w:w="878"/>
        <w:gridCol w:w="1525"/>
        <w:gridCol w:w="1618"/>
        <w:gridCol w:w="1501"/>
      </w:tblGrid>
      <w:tr w:rsidR="007D7CFC" w14:paraId="595D1B75" w14:textId="05420216" w:rsidTr="00AE2733">
        <w:tc>
          <w:tcPr>
            <w:tcW w:w="668" w:type="dxa"/>
          </w:tcPr>
          <w:p w14:paraId="24631946" w14:textId="48897923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897" w:type="dxa"/>
          </w:tcPr>
          <w:p w14:paraId="08CD52F2" w14:textId="5CF900E4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Наименование закупаемых товаров, работ и услуг</w:t>
            </w:r>
          </w:p>
        </w:tc>
        <w:tc>
          <w:tcPr>
            <w:tcW w:w="1820" w:type="dxa"/>
          </w:tcPr>
          <w:p w14:paraId="47F3D073" w14:textId="57A4081D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Краткая характеристика (описание) товаров, работ и услуг</w:t>
            </w:r>
          </w:p>
        </w:tc>
        <w:tc>
          <w:tcPr>
            <w:tcW w:w="878" w:type="dxa"/>
          </w:tcPr>
          <w:p w14:paraId="6F90B101" w14:textId="10B81FC7" w:rsidR="007D7CFC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Ед-изм.</w:t>
            </w:r>
          </w:p>
        </w:tc>
        <w:tc>
          <w:tcPr>
            <w:tcW w:w="1526" w:type="dxa"/>
          </w:tcPr>
          <w:p w14:paraId="1CE35C6A" w14:textId="604A7D1B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Количество закупаемых товаров, работ и услуг</w:t>
            </w:r>
          </w:p>
        </w:tc>
        <w:tc>
          <w:tcPr>
            <w:tcW w:w="1627" w:type="dxa"/>
          </w:tcPr>
          <w:p w14:paraId="5A39FD02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1A210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635211" w14:textId="761C1183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  <w:r w:rsidR="00992556">
              <w:rPr>
                <w:rFonts w:ascii="Times New Roman" w:hAnsi="Times New Roman" w:cs="Times New Roman"/>
                <w:b/>
                <w:bCs/>
              </w:rPr>
              <w:t>без учета НДС</w:t>
            </w:r>
          </w:p>
        </w:tc>
        <w:tc>
          <w:tcPr>
            <w:tcW w:w="1507" w:type="dxa"/>
          </w:tcPr>
          <w:p w14:paraId="013AE8FB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00241D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56C30F" w14:textId="44491174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992556">
              <w:rPr>
                <w:rFonts w:ascii="Times New Roman" w:hAnsi="Times New Roman" w:cs="Times New Roman"/>
                <w:b/>
                <w:bCs/>
              </w:rPr>
              <w:t xml:space="preserve"> без учета НДС</w:t>
            </w:r>
            <w:r w:rsidRPr="00E337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E2733" w14:paraId="47002E5F" w14:textId="288B3D20" w:rsidTr="00AE2733">
        <w:tc>
          <w:tcPr>
            <w:tcW w:w="668" w:type="dxa"/>
          </w:tcPr>
          <w:p w14:paraId="5CC78503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F3463F" w14:textId="49F52634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7" w:type="dxa"/>
          </w:tcPr>
          <w:p w14:paraId="39E44A8D" w14:textId="77777777" w:rsid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06DACA90" w14:textId="74E28099" w:rsidR="00AE2733" w:rsidRPr="00AE2733" w:rsidRDefault="005E3FD9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E3FD9">
              <w:rPr>
                <w:rFonts w:ascii="Times New Roman" w:hAnsi="Times New Roman" w:cs="Times New Roman"/>
              </w:rPr>
              <w:t>Услуги по производству видеопрограмм и видеоматериалов по вопросам перехода Казахстана к «зеленой экономике», в том числе по вопросам наилучших доступных техник, зеленых технологий и Программы партнерства «Зеленый мост» (ППЗМ)</w:t>
            </w:r>
          </w:p>
        </w:tc>
        <w:tc>
          <w:tcPr>
            <w:tcW w:w="1820" w:type="dxa"/>
          </w:tcPr>
          <w:p w14:paraId="1299AA77" w14:textId="56433569" w:rsidR="00AE2733" w:rsidRPr="00AE2733" w:rsidRDefault="005E3FD9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E3FD9">
              <w:rPr>
                <w:rFonts w:ascii="Times New Roman" w:hAnsi="Times New Roman" w:cs="Times New Roman"/>
              </w:rPr>
              <w:t>Услуги по производству видеопрограмм и видеоматериалов по вопросам перехода Казахстана к «зеленой экономике», в том числе по вопросам наилучших доступных техник, зеленых технологий и Программы партнерства «Зеленый мост» (ППЗМ)</w:t>
            </w:r>
          </w:p>
        </w:tc>
        <w:tc>
          <w:tcPr>
            <w:tcW w:w="878" w:type="dxa"/>
          </w:tcPr>
          <w:p w14:paraId="18B67745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2C2D5AE4" w14:textId="698B1BCD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526" w:type="dxa"/>
          </w:tcPr>
          <w:p w14:paraId="442636A7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04B77D" w14:textId="40BECE55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14:paraId="19878FC2" w14:textId="5F8833D3" w:rsidR="00AE2733" w:rsidRPr="00AE2733" w:rsidRDefault="00AE2733" w:rsidP="00AE2733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7" w:type="dxa"/>
          </w:tcPr>
          <w:p w14:paraId="00B4B8BD" w14:textId="77777777" w:rsidR="00AE2733" w:rsidRPr="00AE2733" w:rsidRDefault="00AE2733" w:rsidP="00AE2733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BC1192" w14:textId="30ED939A" w:rsidR="007D7CFC" w:rsidRDefault="007D7CFC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44666" w14:textId="474D8D86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B18B0" w14:textId="168CD3BD" w:rsidR="00E33710" w:rsidRDefault="00E33710" w:rsidP="00856A13">
      <w:pPr>
        <w:spacing w:after="0" w:line="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>есто оказания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E2733" w:rsidRPr="00AE2733">
        <w:rPr>
          <w:rFonts w:ascii="Times New Roman" w:hAnsi="Times New Roman" w:cs="Times New Roman"/>
          <w:b/>
          <w:bCs/>
          <w:sz w:val="24"/>
          <w:szCs w:val="24"/>
        </w:rPr>
        <w:t xml:space="preserve">г. Нур-Султан, район Есиль, улица Достык, здание 18, </w:t>
      </w:r>
      <w:r w:rsidR="005E3FD9" w:rsidRPr="00AE2733">
        <w:rPr>
          <w:rFonts w:ascii="Times New Roman" w:hAnsi="Times New Roman" w:cs="Times New Roman"/>
          <w:b/>
          <w:bCs/>
          <w:sz w:val="24"/>
          <w:szCs w:val="24"/>
        </w:rPr>
        <w:t>бизнес-центр</w:t>
      </w:r>
      <w:r w:rsidR="00AE2733" w:rsidRPr="00AE2733">
        <w:rPr>
          <w:rFonts w:ascii="Times New Roman" w:hAnsi="Times New Roman" w:cs="Times New Roman"/>
          <w:b/>
          <w:bCs/>
          <w:sz w:val="24"/>
          <w:szCs w:val="24"/>
        </w:rPr>
        <w:t xml:space="preserve"> «Москва»</w:t>
      </w:r>
    </w:p>
    <w:p w14:paraId="6DFDC625" w14:textId="44028277" w:rsidR="00AD454F" w:rsidRDefault="00AD454F" w:rsidP="00856A13">
      <w:pPr>
        <w:spacing w:after="0" w:line="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D454F">
        <w:rPr>
          <w:rFonts w:ascii="Times New Roman" w:hAnsi="Times New Roman" w:cs="Times New Roman"/>
          <w:b/>
          <w:bCs/>
          <w:sz w:val="24"/>
          <w:szCs w:val="24"/>
        </w:rPr>
        <w:t>рок оказания услуг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E3FD9" w:rsidRPr="005E3FD9">
        <w:rPr>
          <w:rFonts w:ascii="Times New Roman" w:hAnsi="Times New Roman" w:cs="Times New Roman"/>
          <w:b/>
          <w:bCs/>
          <w:sz w:val="24"/>
          <w:szCs w:val="24"/>
        </w:rPr>
        <w:t>с 1 июня по 25 декабря</w:t>
      </w:r>
      <w:r w:rsidR="005E3FD9">
        <w:rPr>
          <w:rFonts w:ascii="Times New Roman" w:hAnsi="Times New Roman" w:cs="Times New Roman"/>
          <w:b/>
          <w:bCs/>
          <w:sz w:val="24"/>
          <w:szCs w:val="24"/>
        </w:rPr>
        <w:t xml:space="preserve"> 2022 г.</w:t>
      </w:r>
      <w:r w:rsidR="005E3FD9" w:rsidRPr="005E3FD9">
        <w:rPr>
          <w:rFonts w:ascii="Times New Roman" w:hAnsi="Times New Roman" w:cs="Times New Roman"/>
          <w:b/>
          <w:bCs/>
          <w:sz w:val="24"/>
          <w:szCs w:val="24"/>
        </w:rPr>
        <w:t xml:space="preserve"> (включительно)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ECAE74" w14:textId="2C901111" w:rsidR="00695D82" w:rsidRDefault="00695D82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8AB3" w14:textId="4034C07B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90527" w14:textId="34D7742C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71D56" w14:textId="77777777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14:paraId="48908F01" w14:textId="558EF010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ТОО (____________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____________</w:t>
      </w:r>
    </w:p>
    <w:p w14:paraId="2C1D0F2F" w14:textId="69F4DD31" w:rsidR="00695D82" w:rsidRPr="007D7CFC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ФИО       </w:t>
      </w:r>
    </w:p>
    <w:sectPr w:rsidR="00695D82" w:rsidRPr="007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49"/>
    <w:rsid w:val="002B605B"/>
    <w:rsid w:val="005E3FD9"/>
    <w:rsid w:val="00695D82"/>
    <w:rsid w:val="006F6249"/>
    <w:rsid w:val="00722FCF"/>
    <w:rsid w:val="007D7CFC"/>
    <w:rsid w:val="00856A13"/>
    <w:rsid w:val="00941AE6"/>
    <w:rsid w:val="00992556"/>
    <w:rsid w:val="00A2350D"/>
    <w:rsid w:val="00AD454F"/>
    <w:rsid w:val="00AE2733"/>
    <w:rsid w:val="00B61E2E"/>
    <w:rsid w:val="00B92DD9"/>
    <w:rsid w:val="00E3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B42F"/>
  <w15:chartTrackingRefBased/>
  <w15:docId w15:val="{17AC90FF-DFD3-43A5-910E-9C86CF9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F214-F3BF-4FF4-AB8F-AF929CB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13</cp:revision>
  <dcterms:created xsi:type="dcterms:W3CDTF">2022-01-04T07:02:00Z</dcterms:created>
  <dcterms:modified xsi:type="dcterms:W3CDTF">2022-05-16T04:12:00Z</dcterms:modified>
</cp:coreProperties>
</file>