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F557" w14:textId="77777777" w:rsidR="001C40D3" w:rsidRPr="001C40D3" w:rsidRDefault="001C40D3" w:rsidP="001C40D3">
      <w:pPr>
        <w:pStyle w:val="ad"/>
        <w:widowControl w:val="0"/>
        <w:spacing w:after="0"/>
        <w:ind w:right="0"/>
        <w:rPr>
          <w:b/>
          <w:bCs/>
          <w:sz w:val="28"/>
          <w:szCs w:val="28"/>
          <w:lang w:val="ru-RU"/>
        </w:rPr>
      </w:pPr>
      <w:r w:rsidRPr="001C40D3">
        <w:rPr>
          <w:b/>
          <w:sz w:val="28"/>
          <w:szCs w:val="28"/>
          <w:lang w:val="ru-RU"/>
        </w:rPr>
        <w:t>Техническая спецификация</w:t>
      </w:r>
    </w:p>
    <w:p w14:paraId="15AF4C0C" w14:textId="4F67BDF5" w:rsidR="00A77349" w:rsidRDefault="001C40D3" w:rsidP="001C4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40D3">
        <w:rPr>
          <w:rFonts w:ascii="Times New Roman" w:hAnsi="Times New Roman" w:cs="Times New Roman"/>
          <w:b/>
          <w:sz w:val="28"/>
          <w:szCs w:val="28"/>
          <w:lang w:val="ru-RU"/>
        </w:rPr>
        <w:t>на услуги по разработке информационной системы для справочников НДТ</w:t>
      </w:r>
    </w:p>
    <w:p w14:paraId="59EF30ED" w14:textId="08CA590D" w:rsidR="001C40D3" w:rsidRDefault="001C40D3" w:rsidP="001C40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707A3" w14:textId="77777777" w:rsidR="001C40D3" w:rsidRPr="001C40D3" w:rsidRDefault="001C40D3" w:rsidP="001C40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514A5" w14:textId="795AB33D" w:rsidR="00A77349" w:rsidRPr="00FD266F" w:rsidRDefault="003B7F47" w:rsidP="00FD266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>Полное наименование</w:t>
      </w:r>
    </w:p>
    <w:p w14:paraId="33B2720E" w14:textId="77777777" w:rsidR="001C40D3" w:rsidRDefault="001C40D3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3AF5BED4" w14:textId="4F7CCFBB" w:rsidR="00A77349" w:rsidRDefault="003B7F47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Услуги по разработке веб-ориентированной платформы для организации совместной работы по созданию, обсуждению, редактированию и утверждению справочников </w:t>
      </w:r>
      <w:r w:rsidR="001C40D3">
        <w:rPr>
          <w:rFonts w:ascii="Times New Roman" w:hAnsi="Times New Roman" w:cs="Times New Roman"/>
          <w:sz w:val="24"/>
          <w:szCs w:val="24"/>
          <w:lang w:val="ru-RU"/>
        </w:rPr>
        <w:t xml:space="preserve">наилучших доступных техник </w:t>
      </w:r>
      <w:r w:rsidRPr="001C40D3">
        <w:rPr>
          <w:rFonts w:ascii="Times New Roman" w:hAnsi="Times New Roman" w:cs="Times New Roman"/>
          <w:sz w:val="24"/>
          <w:szCs w:val="24"/>
        </w:rPr>
        <w:t>(далее – Портал).</w:t>
      </w:r>
    </w:p>
    <w:p w14:paraId="023A18C5" w14:textId="77777777" w:rsidR="001C40D3" w:rsidRPr="001C40D3" w:rsidRDefault="001C40D3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00A6B066" w14:textId="02519DF1" w:rsidR="00A77349" w:rsidRPr="00FD266F" w:rsidRDefault="003B7F47" w:rsidP="00FD266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v5kpkuqcx9r" w:colFirst="0" w:colLast="0"/>
      <w:bookmarkEnd w:id="0"/>
      <w:r w:rsidRPr="00FD266F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090570B0" w14:textId="77777777" w:rsidR="001C40D3" w:rsidRDefault="001C40D3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C9EEC8" w14:textId="1F8FA00A" w:rsidR="00A77349" w:rsidRDefault="001C40D3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B7F47" w:rsidRPr="001C40D3">
        <w:rPr>
          <w:rFonts w:ascii="Times New Roman" w:hAnsi="Times New Roman" w:cs="Times New Roman"/>
          <w:sz w:val="24"/>
          <w:szCs w:val="24"/>
        </w:rPr>
        <w:t>правочник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НДТ</w:t>
      </w:r>
      <w:r w:rsidR="003B7F47" w:rsidRPr="001C40D3">
        <w:rPr>
          <w:rFonts w:ascii="Times New Roman" w:hAnsi="Times New Roman" w:cs="Times New Roman"/>
          <w:sz w:val="24"/>
          <w:szCs w:val="24"/>
        </w:rPr>
        <w:t xml:space="preserve"> – технический документ с описанием технологий для определенных областей применения (отдельные отрасли экономики, виды деятельности, технологические процессы, технические, организационные или управленческие аспекты ведения деятельности).</w:t>
      </w:r>
    </w:p>
    <w:p w14:paraId="63FB59C6" w14:textId="3DA8340A" w:rsidR="00317F90" w:rsidRPr="00317F90" w:rsidRDefault="00317F90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Раздел справочника – любой структурированный фрагмент справочника</w:t>
      </w:r>
      <w:r w:rsidR="004524E8">
        <w:rPr>
          <w:rFonts w:ascii="Times New Roman" w:hAnsi="Times New Roman" w:cs="Times New Roman"/>
          <w:sz w:val="24"/>
          <w:szCs w:val="24"/>
          <w:lang w:val="ru-RU"/>
        </w:rPr>
        <w:t xml:space="preserve"> (глава, параграф, пункт и </w:t>
      </w:r>
      <w:proofErr w:type="gramStart"/>
      <w:r w:rsidR="004524E8">
        <w:rPr>
          <w:rFonts w:ascii="Times New Roman" w:hAnsi="Times New Roman" w:cs="Times New Roman"/>
          <w:sz w:val="24"/>
          <w:szCs w:val="24"/>
          <w:lang w:val="ru-RU"/>
        </w:rPr>
        <w:t>т.п.</w:t>
      </w:r>
      <w:proofErr w:type="gramEnd"/>
      <w:r w:rsidR="004524E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DA2B32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ТРГ – техническая рабочая группа по работе над справочником.</w:t>
      </w:r>
    </w:p>
    <w:p w14:paraId="12B81FE1" w14:textId="303DF76E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Комитет</w:t>
      </w:r>
      <w:r w:rsidR="00800B35">
        <w:rPr>
          <w:rFonts w:ascii="Times New Roman" w:hAnsi="Times New Roman" w:cs="Times New Roman"/>
          <w:sz w:val="24"/>
          <w:szCs w:val="24"/>
          <w:lang w:val="ru-RU"/>
        </w:rPr>
        <w:t xml:space="preserve"> НДТ</w:t>
      </w:r>
      <w:r w:rsidRPr="001C40D3">
        <w:rPr>
          <w:rFonts w:ascii="Times New Roman" w:hAnsi="Times New Roman" w:cs="Times New Roman"/>
          <w:sz w:val="24"/>
          <w:szCs w:val="24"/>
        </w:rPr>
        <w:t xml:space="preserve"> – вышестоящий рабочий орган, принимающий участие в разработке и утверждении справочника.</w:t>
      </w:r>
    </w:p>
    <w:p w14:paraId="3CABBC9A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Комментарий – это запись к проекту справочника или его разделу, к решению в ходе голосования при утверждении справочника (раздела справочника), содержащая собственно комментарий, обоснование к нему и при необходимости подтверждающие документы.</w:t>
      </w:r>
    </w:p>
    <w:p w14:paraId="236F2CD3" w14:textId="3CAA73B3" w:rsidR="00A77349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1C40D3">
        <w:rPr>
          <w:rFonts w:ascii="Times New Roman" w:hAnsi="Times New Roman" w:cs="Times New Roman"/>
          <w:sz w:val="24"/>
          <w:szCs w:val="24"/>
        </w:rPr>
        <w:t>–</w:t>
      </w:r>
      <w:r w:rsidRPr="001C40D3">
        <w:rPr>
          <w:rFonts w:ascii="Times New Roman" w:hAnsi="Times New Roman" w:cs="Times New Roman"/>
          <w:sz w:val="24"/>
          <w:szCs w:val="24"/>
        </w:rPr>
        <w:t xml:space="preserve"> это</w:t>
      </w:r>
      <w:r w:rsidR="001C40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0D3">
        <w:rPr>
          <w:rFonts w:ascii="Times New Roman" w:hAnsi="Times New Roman" w:cs="Times New Roman"/>
          <w:sz w:val="24"/>
          <w:szCs w:val="24"/>
        </w:rPr>
        <w:t>запись к комментарию</w:t>
      </w:r>
      <w:r w:rsidR="001C40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C40D3">
        <w:rPr>
          <w:rFonts w:ascii="Times New Roman" w:hAnsi="Times New Roman" w:cs="Times New Roman"/>
          <w:sz w:val="24"/>
          <w:szCs w:val="24"/>
        </w:rPr>
        <w:t xml:space="preserve"> содержащая ответ или пояснение на текст в комментарии. </w:t>
      </w:r>
    </w:p>
    <w:p w14:paraId="72256255" w14:textId="77777777" w:rsidR="001C40D3" w:rsidRPr="001C40D3" w:rsidRDefault="001C40D3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7B175C10" w14:textId="6D02AA4E" w:rsidR="00A77349" w:rsidRPr="00FD266F" w:rsidRDefault="003B7F47" w:rsidP="00FD266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5en2rpzesp6t" w:colFirst="0" w:colLast="0"/>
      <w:bookmarkEnd w:id="1"/>
      <w:r w:rsidRPr="00FD266F">
        <w:rPr>
          <w:rFonts w:ascii="Times New Roman" w:hAnsi="Times New Roman" w:cs="Times New Roman"/>
          <w:b/>
          <w:bCs/>
          <w:sz w:val="24"/>
          <w:szCs w:val="24"/>
        </w:rPr>
        <w:t>Общие сведения о системе</w:t>
      </w:r>
    </w:p>
    <w:p w14:paraId="37A69F7D" w14:textId="77777777" w:rsidR="001C40D3" w:rsidRDefault="001C40D3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4A33C19B" w14:textId="180CA1C4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Портал для создания справочников представляет собой веб-ориентированную платформу для организации совместной работы по созданию, комментированию, редактированию документов.</w:t>
      </w:r>
    </w:p>
    <w:p w14:paraId="3E973173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Справочник представляет собой объемный структурированный документ с возможностью организации доступа к его разным разделам для комментирования и редактирования, согласования, утверждения.</w:t>
      </w:r>
    </w:p>
    <w:p w14:paraId="4950CFF5" w14:textId="1A4C57DE" w:rsidR="00A77349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Портал состоит из закрытой части для членов ТРГ и Комитета, работающих над справочником, и открытой части для публичного обсуждения проектов справочников.</w:t>
      </w:r>
    </w:p>
    <w:p w14:paraId="7DD397EB" w14:textId="77777777" w:rsidR="00FD266F" w:rsidRPr="001C40D3" w:rsidRDefault="00FD266F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C46D946" w14:textId="338DDD2D" w:rsidR="00A77349" w:rsidRPr="00FD266F" w:rsidRDefault="003B7F47" w:rsidP="00FD266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ftax4btbg4w5" w:colFirst="0" w:colLast="0"/>
      <w:bookmarkEnd w:id="2"/>
      <w:r w:rsidRPr="00FD266F">
        <w:rPr>
          <w:rFonts w:ascii="Times New Roman" w:hAnsi="Times New Roman" w:cs="Times New Roman"/>
          <w:b/>
          <w:bCs/>
          <w:sz w:val="24"/>
          <w:szCs w:val="24"/>
        </w:rPr>
        <w:t>Общее описание процессов</w:t>
      </w:r>
    </w:p>
    <w:p w14:paraId="4B0C2A27" w14:textId="77777777" w:rsidR="00FD266F" w:rsidRPr="00FD266F" w:rsidRDefault="00FD266F" w:rsidP="00FD266F"/>
    <w:p w14:paraId="050A2228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 Разработка справочников включает в себя следующие этапы:</w:t>
      </w:r>
    </w:p>
    <w:p w14:paraId="69DFCBA9" w14:textId="15D819A0" w:rsidR="00800B35" w:rsidRPr="001C40D3" w:rsidRDefault="00800B35" w:rsidP="00800B35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назначение Комитета </w:t>
      </w:r>
      <w:r>
        <w:rPr>
          <w:rFonts w:ascii="Times New Roman" w:hAnsi="Times New Roman" w:cs="Times New Roman"/>
          <w:sz w:val="24"/>
          <w:szCs w:val="24"/>
          <w:lang w:val="ru-RU"/>
        </w:rPr>
        <w:t>НДТ</w:t>
      </w:r>
      <w:r w:rsidRPr="001C40D3">
        <w:rPr>
          <w:rFonts w:ascii="Times New Roman" w:hAnsi="Times New Roman" w:cs="Times New Roman"/>
          <w:sz w:val="24"/>
          <w:szCs w:val="24"/>
        </w:rPr>
        <w:t>;</w:t>
      </w:r>
    </w:p>
    <w:p w14:paraId="36432276" w14:textId="77777777" w:rsidR="00800B35" w:rsidRPr="001C40D3" w:rsidRDefault="00800B35" w:rsidP="00800B35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создание банка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0D3">
        <w:rPr>
          <w:rFonts w:ascii="Times New Roman" w:hAnsi="Times New Roman" w:cs="Times New Roman"/>
          <w:sz w:val="24"/>
          <w:szCs w:val="24"/>
        </w:rPr>
        <w:t>кандидатов в ТРГ;</w:t>
      </w:r>
    </w:p>
    <w:p w14:paraId="375F3179" w14:textId="2EB16544" w:rsidR="00800B35" w:rsidRPr="001C40D3" w:rsidRDefault="00800B35" w:rsidP="00800B35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1C40D3">
        <w:rPr>
          <w:rFonts w:ascii="Times New Roman" w:hAnsi="Times New Roman" w:cs="Times New Roman"/>
          <w:sz w:val="24"/>
          <w:szCs w:val="24"/>
        </w:rPr>
        <w:t xml:space="preserve"> ТРГ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работы над определенным справочником</w:t>
      </w:r>
      <w:r w:rsidRPr="001C40D3">
        <w:rPr>
          <w:rFonts w:ascii="Times New Roman" w:hAnsi="Times New Roman" w:cs="Times New Roman"/>
          <w:sz w:val="24"/>
          <w:szCs w:val="24"/>
        </w:rPr>
        <w:t>;</w:t>
      </w:r>
    </w:p>
    <w:p w14:paraId="06D968D0" w14:textId="173A40C4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создание проекта справочника;</w:t>
      </w:r>
    </w:p>
    <w:p w14:paraId="4ACF284C" w14:textId="168D9038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старт работы (установочное совещание, назначение </w:t>
      </w:r>
      <w:r w:rsidR="00800B35">
        <w:rPr>
          <w:rFonts w:ascii="Times New Roman" w:hAnsi="Times New Roman" w:cs="Times New Roman"/>
          <w:sz w:val="24"/>
          <w:szCs w:val="24"/>
          <w:lang w:val="ru-RU"/>
        </w:rPr>
        <w:t>руководителя (</w:t>
      </w:r>
      <w:r w:rsidRPr="001C40D3">
        <w:rPr>
          <w:rFonts w:ascii="Times New Roman" w:hAnsi="Times New Roman" w:cs="Times New Roman"/>
          <w:sz w:val="24"/>
          <w:szCs w:val="24"/>
        </w:rPr>
        <w:t>автора</w:t>
      </w:r>
      <w:r w:rsidR="00800B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C40D3">
        <w:rPr>
          <w:rFonts w:ascii="Times New Roman" w:hAnsi="Times New Roman" w:cs="Times New Roman"/>
          <w:sz w:val="24"/>
          <w:szCs w:val="24"/>
        </w:rPr>
        <w:t xml:space="preserve"> справочника;</w:t>
      </w:r>
    </w:p>
    <w:p w14:paraId="0849B69E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разработка и утверждение структуры справочника;</w:t>
      </w:r>
    </w:p>
    <w:p w14:paraId="0EEF780F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разработка справочника;</w:t>
      </w:r>
    </w:p>
    <w:p w14:paraId="13DD94D2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комментирование и редактирование справочника;</w:t>
      </w:r>
    </w:p>
    <w:p w14:paraId="36A2E6B3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согласование проекта справочника в ТРГ;</w:t>
      </w:r>
    </w:p>
    <w:p w14:paraId="22793387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публичное обсуждение проекта справочника;</w:t>
      </w:r>
    </w:p>
    <w:p w14:paraId="37C5E08F" w14:textId="0AE64497" w:rsidR="00504FEA" w:rsidRDefault="00504FEA" w:rsidP="00504FE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lastRenderedPageBreak/>
        <w:t>формирование отчетов по результатам обсуждений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BA74FF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редактирование и комментирование по результатам публичных обсуждений;</w:t>
      </w:r>
    </w:p>
    <w:p w14:paraId="722721E4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согласование проекта справочника в ТРГ по результатам публичных обсуждений;</w:t>
      </w:r>
    </w:p>
    <w:p w14:paraId="624C1E10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обсуждение проекта справочника на Комитете;</w:t>
      </w:r>
    </w:p>
    <w:p w14:paraId="1D2A3DEE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редактирование и комментирование по результатам обсуждения на Комитете;</w:t>
      </w:r>
    </w:p>
    <w:p w14:paraId="78969F6F" w14:textId="7E80AC6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утверждение проекта справочника Комитетом</w:t>
      </w:r>
      <w:r w:rsidR="00504F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F6CBF4" w14:textId="77777777" w:rsidR="00FD266F" w:rsidRPr="001C40D3" w:rsidRDefault="00FD266F" w:rsidP="00FD266F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EA4F1A2" w14:textId="4C8B3927" w:rsidR="00A77349" w:rsidRPr="00800B35" w:rsidRDefault="003B7F47" w:rsidP="00800B35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3s8ea4nzz4a" w:colFirst="0" w:colLast="0"/>
      <w:bookmarkEnd w:id="3"/>
      <w:r w:rsidRPr="00800B3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модули </w:t>
      </w:r>
      <w:r w:rsidR="00800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Портала</w:t>
      </w:r>
    </w:p>
    <w:p w14:paraId="5536458A" w14:textId="77777777" w:rsidR="00FD266F" w:rsidRDefault="00FD266F" w:rsidP="001C40D3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asn9blmvns6l" w:colFirst="0" w:colLast="0"/>
      <w:bookmarkEnd w:id="4"/>
    </w:p>
    <w:p w14:paraId="689AF41B" w14:textId="090DE2A5" w:rsidR="004F7FEC" w:rsidRPr="0042400F" w:rsidRDefault="004F7FEC" w:rsidP="004F7FEC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n3b6wnx28pkj" w:colFirst="0" w:colLast="0"/>
      <w:bookmarkEnd w:id="5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Комитета НДТ и ТРГ</w:t>
      </w:r>
    </w:p>
    <w:p w14:paraId="1B939B8F" w14:textId="77777777" w:rsidR="004F7FEC" w:rsidRPr="00800B35" w:rsidRDefault="004F7FEC" w:rsidP="004F7FEC">
      <w:pPr>
        <w:pStyle w:val="ab"/>
        <w:spacing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</w:p>
    <w:p w14:paraId="3B567EE5" w14:textId="77777777" w:rsidR="002640E9" w:rsidRDefault="004F7FEC" w:rsidP="004F7FE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Администратор Портала создает в системе Комитет НДТ, карточки членов Комитета с указанием ФИО, должности, организации, </w:t>
      </w:r>
      <w:r w:rsidR="002640E9">
        <w:rPr>
          <w:rFonts w:ascii="Times New Roman" w:hAnsi="Times New Roman" w:cs="Times New Roman"/>
          <w:sz w:val="24"/>
          <w:szCs w:val="24"/>
          <w:lang w:val="ru-RU"/>
        </w:rPr>
        <w:t>контактных данных.</w:t>
      </w:r>
    </w:p>
    <w:p w14:paraId="5FE6ED36" w14:textId="221C39BA" w:rsidR="002640E9" w:rsidRDefault="002640E9" w:rsidP="002640E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Администратор Портала создает в системе ТРГ</w:t>
      </w:r>
      <w:r w:rsidR="004B1C37">
        <w:rPr>
          <w:rFonts w:ascii="Times New Roman" w:hAnsi="Times New Roman" w:cs="Times New Roman"/>
          <w:sz w:val="24"/>
          <w:szCs w:val="24"/>
          <w:lang w:val="ru-RU"/>
        </w:rPr>
        <w:t xml:space="preserve"> и назначает ее секретаря</w:t>
      </w:r>
      <w:r>
        <w:rPr>
          <w:rFonts w:ascii="Times New Roman" w:hAnsi="Times New Roman" w:cs="Times New Roman"/>
          <w:sz w:val="24"/>
          <w:szCs w:val="24"/>
          <w:lang w:val="ru-RU"/>
        </w:rPr>
        <w:t>, карточк</w:t>
      </w:r>
      <w:r w:rsidR="004B1C37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1C37">
        <w:rPr>
          <w:rFonts w:ascii="Times New Roman" w:hAnsi="Times New Roman" w:cs="Times New Roman"/>
          <w:sz w:val="24"/>
          <w:szCs w:val="24"/>
          <w:lang w:val="ru-RU"/>
        </w:rPr>
        <w:t xml:space="preserve">секретаря </w:t>
      </w:r>
      <w:r>
        <w:rPr>
          <w:rFonts w:ascii="Times New Roman" w:hAnsi="Times New Roman" w:cs="Times New Roman"/>
          <w:sz w:val="24"/>
          <w:szCs w:val="24"/>
          <w:lang w:val="ru-RU"/>
        </w:rPr>
        <w:t>с указанием ФИО, должности, организации, контактных данных.</w:t>
      </w:r>
    </w:p>
    <w:p w14:paraId="53273BE9" w14:textId="77777777" w:rsidR="004B1C37" w:rsidRDefault="004B1C37" w:rsidP="004F7FE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 ТРГ формирует секретарь.</w:t>
      </w:r>
    </w:p>
    <w:p w14:paraId="49584C8F" w14:textId="77777777" w:rsidR="001006E3" w:rsidRPr="006F0836" w:rsidRDefault="001006E3" w:rsidP="001006E3">
      <w:pPr>
        <w:pStyle w:val="ad"/>
        <w:widowControl w:val="0"/>
        <w:spacing w:after="0"/>
        <w:ind w:right="0" w:firstLine="709"/>
        <w:jc w:val="both"/>
        <w:rPr>
          <w:lang w:val="ru-RU"/>
        </w:rPr>
      </w:pPr>
      <w:r>
        <w:rPr>
          <w:lang w:val="ru-RU"/>
        </w:rPr>
        <w:t>Секретарь ТРГ направляет п</w:t>
      </w:r>
      <w:r w:rsidRPr="006F0836">
        <w:rPr>
          <w:lang w:val="ru-RU"/>
        </w:rPr>
        <w:t xml:space="preserve">отенциальным участникам </w:t>
      </w:r>
      <w:r>
        <w:rPr>
          <w:lang w:val="ru-RU"/>
        </w:rPr>
        <w:t xml:space="preserve">приглашение с </w:t>
      </w:r>
      <w:r w:rsidRPr="006F0836">
        <w:rPr>
          <w:lang w:val="ru-RU"/>
        </w:rPr>
        <w:t>гиперссылк</w:t>
      </w:r>
      <w:r>
        <w:rPr>
          <w:lang w:val="ru-RU"/>
        </w:rPr>
        <w:t>ой</w:t>
      </w:r>
      <w:r w:rsidRPr="006F0836">
        <w:rPr>
          <w:lang w:val="ru-RU"/>
        </w:rPr>
        <w:t>, пройдя по которой кандидат может заполнить электронную анкету кандидата в ТРГ, либо анкету кандидата заполняет секретарь самостоятельно.</w:t>
      </w:r>
    </w:p>
    <w:p w14:paraId="5B7DEBE1" w14:textId="77777777" w:rsidR="001006E3" w:rsidRPr="006F0836" w:rsidRDefault="001006E3" w:rsidP="001006E3">
      <w:pPr>
        <w:pStyle w:val="ad"/>
        <w:widowControl w:val="0"/>
        <w:spacing w:after="0"/>
        <w:ind w:right="0" w:firstLine="709"/>
        <w:jc w:val="both"/>
        <w:rPr>
          <w:lang w:val="ru-RU"/>
        </w:rPr>
      </w:pPr>
      <w:r w:rsidRPr="006F0836">
        <w:rPr>
          <w:lang w:val="ru-RU"/>
        </w:rPr>
        <w:t>Из банка данных анкет секретарь ТРГ отбирает кандидатов, которые далее утверждаются в качестве членов ТРГ.</w:t>
      </w:r>
      <w:r>
        <w:rPr>
          <w:lang w:val="ru-RU"/>
        </w:rPr>
        <w:t xml:space="preserve"> Для удобства секретарю доступен поиск кандидатов в банке данных анкет по ключевым критериям: отрасль промышленности, организация, статус организации, должность, специализация (профессия), стаж работы и др.</w:t>
      </w:r>
    </w:p>
    <w:p w14:paraId="08CF0017" w14:textId="77777777" w:rsidR="001006E3" w:rsidRPr="006F0836" w:rsidRDefault="001006E3" w:rsidP="001006E3">
      <w:pPr>
        <w:pStyle w:val="StyleText"/>
        <w:widowControl w:val="0"/>
        <w:spacing w:after="0"/>
        <w:ind w:firstLine="709"/>
        <w:jc w:val="both"/>
      </w:pPr>
      <w:r w:rsidRPr="006F0836">
        <w:t>Примерные данные для анкет кандидатов в ТРГ с использованием классификаторов:</w:t>
      </w:r>
    </w:p>
    <w:p w14:paraId="084334AC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специализация (</w:t>
      </w:r>
      <w:r w:rsidRPr="006F0836">
        <w:rPr>
          <w:lang w:val="ru-RU"/>
        </w:rPr>
        <w:t>профессия)</w:t>
      </w:r>
    </w:p>
    <w:p w14:paraId="15485472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организация (</w:t>
      </w:r>
      <w:r w:rsidRPr="006F0836">
        <w:rPr>
          <w:lang w:val="ru-RU"/>
        </w:rPr>
        <w:t>место работы</w:t>
      </w:r>
      <w:r>
        <w:rPr>
          <w:lang w:val="ru-RU"/>
        </w:rPr>
        <w:t>)</w:t>
      </w:r>
      <w:r w:rsidRPr="006F0836">
        <w:rPr>
          <w:lang w:val="ru-RU"/>
        </w:rPr>
        <w:t xml:space="preserve"> </w:t>
      </w:r>
    </w:p>
    <w:p w14:paraId="12DC6877" w14:textId="77777777" w:rsidR="001006E3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статус организации</w:t>
      </w:r>
      <w:r w:rsidRPr="006F0836">
        <w:rPr>
          <w:lang w:val="ru-RU"/>
        </w:rPr>
        <w:t xml:space="preserve"> </w:t>
      </w:r>
    </w:p>
    <w:p w14:paraId="2CA068E9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отрасль</w:t>
      </w:r>
      <w:r>
        <w:rPr>
          <w:lang w:val="ru-RU"/>
        </w:rPr>
        <w:t xml:space="preserve"> промышленности</w:t>
      </w:r>
    </w:p>
    <w:p w14:paraId="20E577A8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стаж работы в отрасли</w:t>
      </w:r>
    </w:p>
    <w:p w14:paraId="1E2C26AC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 xml:space="preserve">опыт участия в разработке справочников </w:t>
      </w:r>
    </w:p>
    <w:p w14:paraId="1ED468A2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опыт участия в экологических программах</w:t>
      </w:r>
    </w:p>
    <w:p w14:paraId="55BEC1A7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ученая степень</w:t>
      </w:r>
    </w:p>
    <w:p w14:paraId="1218035B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научные публикации</w:t>
      </w:r>
    </w:p>
    <w:p w14:paraId="3E456BD0" w14:textId="77777777" w:rsidR="001006E3" w:rsidRPr="006F0836" w:rsidRDefault="001006E3" w:rsidP="001006E3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специализация в ТРГ.</w:t>
      </w:r>
    </w:p>
    <w:p w14:paraId="292C58DB" w14:textId="0697C049" w:rsidR="008C13CF" w:rsidRPr="001C40D3" w:rsidRDefault="008C13CF" w:rsidP="008C13CF">
      <w:pPr>
        <w:spacing w:line="240" w:lineRule="auto"/>
        <w:ind w:lef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Для удобства секретарю доступен поиск кандидатов в справочнике пользователей по ключевым критериям,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Pr="001C40D3">
        <w:rPr>
          <w:rFonts w:ascii="Times New Roman" w:hAnsi="Times New Roman" w:cs="Times New Roman"/>
          <w:sz w:val="24"/>
          <w:szCs w:val="24"/>
        </w:rPr>
        <w:t>: отрасль промышленности, организация, статус организации, должность, специализация (профессия), стаж работы и др.</w:t>
      </w:r>
    </w:p>
    <w:p w14:paraId="54735BF0" w14:textId="5750D813" w:rsidR="004F7FEC" w:rsidRDefault="00B03AE6" w:rsidP="00800B3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изменении состава ТРГ секретарь может добавить/удалить члена ТРГ.</w:t>
      </w:r>
    </w:p>
    <w:p w14:paraId="7F53EF1D" w14:textId="77777777" w:rsidR="00B03AE6" w:rsidRPr="00B03AE6" w:rsidRDefault="00B03AE6" w:rsidP="00800B3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2E3892" w14:textId="77777777" w:rsidR="002640E9" w:rsidRPr="001006E3" w:rsidRDefault="002640E9" w:rsidP="001006E3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06E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Авторизация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пользователей</w:t>
      </w:r>
    </w:p>
    <w:p w14:paraId="293CEC38" w14:textId="77777777" w:rsidR="002640E9" w:rsidRPr="00800B35" w:rsidRDefault="002640E9" w:rsidP="002640E9">
      <w:pPr>
        <w:pStyle w:val="ab"/>
        <w:spacing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</w:p>
    <w:p w14:paraId="213ED625" w14:textId="77777777" w:rsidR="002640E9" w:rsidRPr="001C40D3" w:rsidRDefault="002640E9" w:rsidP="002640E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Пользователь при переходе по ссылке в браузере вводит е-мейл, указанный при регистрации или создании учетной записи администратором системы. При первом входе система выводит запрос на ввод пароля.</w:t>
      </w:r>
    </w:p>
    <w:p w14:paraId="02AA0CF5" w14:textId="77777777" w:rsidR="002640E9" w:rsidRPr="001C40D3" w:rsidRDefault="002640E9" w:rsidP="002640E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Должна быть ссылка на пересоздание пароля если пользователь забыл пароль. </w:t>
      </w:r>
    </w:p>
    <w:p w14:paraId="313E4503" w14:textId="3CEA5024" w:rsidR="004F7FEC" w:rsidRDefault="004F7FEC" w:rsidP="00800B3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58FE5F6E" w14:textId="747C7805" w:rsidR="00A77349" w:rsidRPr="006B1065" w:rsidRDefault="0042400F" w:rsidP="006B1065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Карточка </w:t>
      </w:r>
      <w:r w:rsidR="00D339F6" w:rsidRPr="006B106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справочник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1C14D2C2" w14:textId="77777777" w:rsidR="0042400F" w:rsidRDefault="0042400F" w:rsidP="00800B3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19FDDBF" w14:textId="27B29A58" w:rsidR="00A77349" w:rsidRDefault="003B7F47" w:rsidP="00800B3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Пользователю после входа в систему доступен </w:t>
      </w:r>
      <w:r w:rsidR="004240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40D3">
        <w:rPr>
          <w:rFonts w:ascii="Times New Roman" w:hAnsi="Times New Roman" w:cs="Times New Roman"/>
          <w:sz w:val="24"/>
          <w:szCs w:val="24"/>
        </w:rPr>
        <w:t xml:space="preserve">писок справочников </w:t>
      </w:r>
      <w:r w:rsidR="0042400F">
        <w:rPr>
          <w:rFonts w:ascii="Times New Roman" w:hAnsi="Times New Roman" w:cs="Times New Roman"/>
          <w:sz w:val="24"/>
          <w:szCs w:val="24"/>
          <w:lang w:val="ru-RU"/>
        </w:rPr>
        <w:t xml:space="preserve">в виде карточек </w:t>
      </w:r>
      <w:r w:rsidRPr="001C40D3">
        <w:rPr>
          <w:rFonts w:ascii="Times New Roman" w:hAnsi="Times New Roman" w:cs="Times New Roman"/>
          <w:sz w:val="24"/>
          <w:szCs w:val="24"/>
        </w:rPr>
        <w:t>в соответствии с назначенной ролью.</w:t>
      </w:r>
    </w:p>
    <w:p w14:paraId="61A64F90" w14:textId="36EC87F0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dcirufgs7p8h" w:colFirst="0" w:colLast="0"/>
      <w:bookmarkEnd w:id="6"/>
      <w:r w:rsidRPr="001C40D3">
        <w:rPr>
          <w:rFonts w:ascii="Times New Roman" w:hAnsi="Times New Roman" w:cs="Times New Roman"/>
          <w:sz w:val="24"/>
          <w:szCs w:val="24"/>
        </w:rPr>
        <w:t>Карточка справочника включает в себя следующ</w:t>
      </w:r>
      <w:r w:rsidR="00F50FE3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1C40D3">
        <w:rPr>
          <w:rFonts w:ascii="Times New Roman" w:hAnsi="Times New Roman" w:cs="Times New Roman"/>
          <w:sz w:val="24"/>
          <w:szCs w:val="24"/>
        </w:rPr>
        <w:t xml:space="preserve"> </w:t>
      </w:r>
      <w:r w:rsidR="00F50FE3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1C40D3">
        <w:rPr>
          <w:rFonts w:ascii="Times New Roman" w:hAnsi="Times New Roman" w:cs="Times New Roman"/>
          <w:sz w:val="24"/>
          <w:szCs w:val="24"/>
        </w:rPr>
        <w:t xml:space="preserve"> поля:</w:t>
      </w:r>
    </w:p>
    <w:p w14:paraId="4447365B" w14:textId="08797C62" w:rsidR="00A77349" w:rsidRPr="001C40D3" w:rsidRDefault="0042400F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B7F47" w:rsidRPr="001C40D3">
        <w:rPr>
          <w:rFonts w:ascii="Times New Roman" w:hAnsi="Times New Roman" w:cs="Times New Roman"/>
          <w:sz w:val="24"/>
          <w:szCs w:val="24"/>
        </w:rPr>
        <w:t>аименование справочника</w:t>
      </w:r>
      <w:r w:rsidR="008C13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B74A4C" w14:textId="37A56D34" w:rsidR="0042400F" w:rsidRPr="008C13CF" w:rsidRDefault="0042400F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Pr="001C40D3">
        <w:rPr>
          <w:rFonts w:ascii="Times New Roman" w:hAnsi="Times New Roman" w:cs="Times New Roman"/>
          <w:sz w:val="24"/>
          <w:szCs w:val="24"/>
        </w:rPr>
        <w:t xml:space="preserve">писок членов ТРГ, закрепленных к этому </w:t>
      </w:r>
      <w:r w:rsidRPr="0042400F">
        <w:rPr>
          <w:rFonts w:ascii="Times New Roman" w:hAnsi="Times New Roman" w:cs="Times New Roman"/>
          <w:sz w:val="24"/>
          <w:szCs w:val="24"/>
        </w:rPr>
        <w:t>справочнику</w:t>
      </w:r>
      <w:r w:rsidR="008C13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05B472B" w14:textId="3FF63674" w:rsidR="008C13CF" w:rsidRPr="001C40D3" w:rsidRDefault="008C13CF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руководителя справочника (автора);</w:t>
      </w:r>
    </w:p>
    <w:p w14:paraId="481C40A2" w14:textId="4A0AFCC9" w:rsidR="00A77349" w:rsidRDefault="0042400F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B7F47" w:rsidRPr="001C40D3">
        <w:rPr>
          <w:rFonts w:ascii="Times New Roman" w:hAnsi="Times New Roman" w:cs="Times New Roman"/>
          <w:sz w:val="24"/>
          <w:szCs w:val="24"/>
        </w:rPr>
        <w:t xml:space="preserve">татус </w:t>
      </w:r>
      <w:r w:rsidR="00703577" w:rsidRPr="0042400F">
        <w:rPr>
          <w:rFonts w:ascii="Times New Roman" w:hAnsi="Times New Roman" w:cs="Times New Roman"/>
          <w:sz w:val="24"/>
          <w:szCs w:val="24"/>
        </w:rPr>
        <w:t>справочника</w:t>
      </w:r>
      <w:r w:rsidR="003B7F47" w:rsidRPr="001C40D3">
        <w:rPr>
          <w:rFonts w:ascii="Times New Roman" w:hAnsi="Times New Roman" w:cs="Times New Roman"/>
          <w:sz w:val="24"/>
          <w:szCs w:val="24"/>
        </w:rPr>
        <w:t xml:space="preserve"> (Создание, Согласование структуры, Обсуждение ТРГ, Публичное обсуждение, Утверждение) будет определять доступ к документу на разных этапах и доступ к разным функциям, доступным на разных этапах;</w:t>
      </w:r>
    </w:p>
    <w:p w14:paraId="22909472" w14:textId="3F87FDDC" w:rsidR="00317F90" w:rsidRPr="001C40D3" w:rsidRDefault="00317F90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окончания текущего статуса (срок окончания комментирования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14:paraId="7EE860C3" w14:textId="6CB9909C" w:rsidR="00A77349" w:rsidRPr="001C40D3" w:rsidRDefault="003B7F47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список приложенных документов </w:t>
      </w:r>
      <w:r w:rsidR="00390A8B">
        <w:rPr>
          <w:rFonts w:ascii="Times New Roman" w:hAnsi="Times New Roman" w:cs="Times New Roman"/>
          <w:sz w:val="24"/>
          <w:szCs w:val="24"/>
          <w:lang w:val="ru-RU"/>
        </w:rPr>
        <w:t xml:space="preserve">(протоколы, приказы и </w:t>
      </w:r>
      <w:proofErr w:type="gramStart"/>
      <w:r w:rsidR="00390A8B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="00390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C40D3">
        <w:rPr>
          <w:rFonts w:ascii="Times New Roman" w:hAnsi="Times New Roman" w:cs="Times New Roman"/>
          <w:sz w:val="24"/>
          <w:szCs w:val="24"/>
        </w:rPr>
        <w:t>;</w:t>
      </w:r>
    </w:p>
    <w:p w14:paraId="33D517D8" w14:textId="711FFCA2" w:rsidR="00A77349" w:rsidRPr="001C40D3" w:rsidRDefault="003B7F47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версии проекта справочника </w:t>
      </w:r>
      <w:r w:rsidR="00317F90">
        <w:rPr>
          <w:rFonts w:ascii="Times New Roman" w:hAnsi="Times New Roman" w:cs="Times New Roman"/>
          <w:sz w:val="24"/>
          <w:szCs w:val="24"/>
          <w:lang w:val="ru-RU"/>
        </w:rPr>
        <w:t>с возможностью просмотра и навигации по структуре документа</w:t>
      </w:r>
      <w:r w:rsidRPr="001C40D3">
        <w:rPr>
          <w:rFonts w:ascii="Times New Roman" w:hAnsi="Times New Roman" w:cs="Times New Roman"/>
          <w:sz w:val="24"/>
          <w:szCs w:val="24"/>
        </w:rPr>
        <w:t>;</w:t>
      </w:r>
    </w:p>
    <w:p w14:paraId="6C540764" w14:textId="77777777" w:rsidR="00F50FE3" w:rsidRPr="00F50FE3" w:rsidRDefault="00317F90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B7F47" w:rsidRPr="001C40D3">
        <w:rPr>
          <w:rFonts w:ascii="Times New Roman" w:hAnsi="Times New Roman" w:cs="Times New Roman"/>
          <w:sz w:val="24"/>
          <w:szCs w:val="24"/>
        </w:rPr>
        <w:t xml:space="preserve">омментарии к </w:t>
      </w:r>
      <w:r w:rsidR="00951D00" w:rsidRPr="0042400F">
        <w:rPr>
          <w:rFonts w:ascii="Times New Roman" w:hAnsi="Times New Roman" w:cs="Times New Roman"/>
          <w:sz w:val="24"/>
          <w:szCs w:val="24"/>
        </w:rPr>
        <w:t>разделам</w:t>
      </w:r>
      <w:r w:rsidR="003B7F47" w:rsidRPr="001C40D3">
        <w:rPr>
          <w:rFonts w:ascii="Times New Roman" w:hAnsi="Times New Roman" w:cs="Times New Roman"/>
          <w:sz w:val="24"/>
          <w:szCs w:val="24"/>
        </w:rPr>
        <w:t xml:space="preserve"> - история всех комментариев, ответов, </w:t>
      </w:r>
      <w:r w:rsidR="0051359C" w:rsidRPr="001C40D3">
        <w:rPr>
          <w:rFonts w:ascii="Times New Roman" w:hAnsi="Times New Roman" w:cs="Times New Roman"/>
          <w:sz w:val="24"/>
          <w:szCs w:val="24"/>
        </w:rPr>
        <w:t>приложенных</w:t>
      </w:r>
      <w:r w:rsidR="003B7F47" w:rsidRPr="001C40D3">
        <w:rPr>
          <w:rFonts w:ascii="Times New Roman" w:hAnsi="Times New Roman" w:cs="Times New Roman"/>
          <w:sz w:val="24"/>
          <w:szCs w:val="24"/>
        </w:rPr>
        <w:t xml:space="preserve"> файлов</w:t>
      </w:r>
      <w:r w:rsidR="00F50FE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008ED1" w14:textId="7F1ADBB2" w:rsidR="00A77349" w:rsidRPr="001C40D3" w:rsidRDefault="00F50FE3" w:rsidP="0042400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выгрузка справочника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50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3B7F47" w:rsidRPr="001C40D3">
        <w:rPr>
          <w:rFonts w:ascii="Times New Roman" w:hAnsi="Times New Roman" w:cs="Times New Roman"/>
          <w:sz w:val="24"/>
          <w:szCs w:val="24"/>
        </w:rPr>
        <w:t>.</w:t>
      </w:r>
    </w:p>
    <w:p w14:paraId="3679B776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Доступ к возможным функциям определяется по принадлежности участника к той или иной роли относительно каждого проекта и статуса самого проекта.</w:t>
      </w:r>
    </w:p>
    <w:p w14:paraId="4D9114BB" w14:textId="45F141B3" w:rsidR="00CD077B" w:rsidRDefault="00CD077B" w:rsidP="001C40D3">
      <w:pPr>
        <w:pStyle w:val="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tb85qt1m153" w:colFirst="0" w:colLast="0"/>
      <w:bookmarkEnd w:id="7"/>
    </w:p>
    <w:p w14:paraId="39B97F05" w14:textId="24BACF38" w:rsidR="00CD077B" w:rsidRPr="00CD077B" w:rsidRDefault="00CD077B" w:rsidP="006B1065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Создание и загрузка проекта </w:t>
      </w:r>
      <w:r w:rsidRPr="00CD077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справочник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1C4ABB16" w14:textId="77777777" w:rsidR="00CD077B" w:rsidRPr="00CD077B" w:rsidRDefault="00CD077B" w:rsidP="00CD077B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0C0C14" w14:textId="7967F603" w:rsidR="00CD077B" w:rsidRDefault="00CD077B" w:rsidP="00CD077B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справочника создается и редактируется </w:t>
      </w:r>
      <w:r w:rsidR="008C13CF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руководителем справочника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D07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загружается средствами Портала с привязкой к карточке справочника в виде новой версии документа с последовательной нумерации версии</w:t>
      </w:r>
      <w:r w:rsidR="00F50FE3">
        <w:rPr>
          <w:rFonts w:ascii="Times New Roman" w:hAnsi="Times New Roman" w:cs="Times New Roman"/>
          <w:sz w:val="24"/>
          <w:szCs w:val="24"/>
          <w:lang w:val="ru-RU"/>
        </w:rPr>
        <w:t xml:space="preserve"> в формате </w:t>
      </w:r>
      <w:r w:rsidR="00F50FE3"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A8FAE5E" w14:textId="7C50070B" w:rsidR="009152B0" w:rsidRDefault="00CD077B" w:rsidP="00CD077B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загрузке документа происходит </w:t>
      </w:r>
      <w:r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9152B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D07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52B0">
        <w:rPr>
          <w:rFonts w:ascii="Times New Roman" w:hAnsi="Times New Roman" w:cs="Times New Roman"/>
          <w:sz w:val="24"/>
          <w:szCs w:val="24"/>
          <w:lang w:val="ru-RU"/>
        </w:rPr>
        <w:t xml:space="preserve">с созданием в Портале многоуровневой структуры </w:t>
      </w:r>
      <w:r w:rsidR="00F50FE3">
        <w:rPr>
          <w:rFonts w:ascii="Times New Roman" w:hAnsi="Times New Roman" w:cs="Times New Roman"/>
          <w:sz w:val="24"/>
          <w:szCs w:val="24"/>
          <w:lang w:val="ru-RU"/>
        </w:rPr>
        <w:t xml:space="preserve">справочника </w:t>
      </w:r>
      <w:r w:rsidR="009152B0">
        <w:rPr>
          <w:rFonts w:ascii="Times New Roman" w:hAnsi="Times New Roman" w:cs="Times New Roman"/>
          <w:sz w:val="24"/>
          <w:szCs w:val="24"/>
          <w:lang w:val="ru-RU"/>
        </w:rPr>
        <w:t>с возможностью навигации</w:t>
      </w:r>
      <w:r w:rsidR="00F50FE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52B0">
        <w:rPr>
          <w:rFonts w:ascii="Times New Roman" w:hAnsi="Times New Roman" w:cs="Times New Roman"/>
          <w:sz w:val="24"/>
          <w:szCs w:val="24"/>
          <w:lang w:val="ru-RU"/>
        </w:rPr>
        <w:t xml:space="preserve"> просмотра </w:t>
      </w:r>
      <w:r w:rsidR="00F50FE3">
        <w:rPr>
          <w:rFonts w:ascii="Times New Roman" w:hAnsi="Times New Roman" w:cs="Times New Roman"/>
          <w:sz w:val="24"/>
          <w:szCs w:val="24"/>
          <w:lang w:val="ru-RU"/>
        </w:rPr>
        <w:t xml:space="preserve">и комментирования </w:t>
      </w:r>
      <w:r w:rsidR="009152B0">
        <w:rPr>
          <w:rFonts w:ascii="Times New Roman" w:hAnsi="Times New Roman" w:cs="Times New Roman"/>
          <w:sz w:val="24"/>
          <w:szCs w:val="24"/>
          <w:lang w:val="ru-RU"/>
        </w:rPr>
        <w:t>документа по разделам.</w:t>
      </w:r>
    </w:p>
    <w:p w14:paraId="79F7ED6A" w14:textId="10D3B3F4" w:rsidR="00CD077B" w:rsidRPr="001C40D3" w:rsidRDefault="009152B0" w:rsidP="00CD077B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справочника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D07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должен корректно структурирован в иерархической последовательности с соблюдением многоуровневой нумерации</w:t>
      </w:r>
      <w:r w:rsidR="00CD077B" w:rsidRPr="001C40D3">
        <w:rPr>
          <w:rFonts w:ascii="Times New Roman" w:hAnsi="Times New Roman" w:cs="Times New Roman"/>
          <w:sz w:val="24"/>
          <w:szCs w:val="24"/>
        </w:rPr>
        <w:t>.</w:t>
      </w:r>
    </w:p>
    <w:p w14:paraId="13AB9D2D" w14:textId="77777777" w:rsidR="00CD077B" w:rsidRPr="00CD077B" w:rsidRDefault="00CD077B" w:rsidP="00CD077B"/>
    <w:p w14:paraId="768007F9" w14:textId="4DAEFF01" w:rsidR="00A77349" w:rsidRPr="00CD077B" w:rsidRDefault="006671E1" w:rsidP="006B1065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Управление комментариями</w:t>
      </w:r>
    </w:p>
    <w:p w14:paraId="77C4A05E" w14:textId="77777777" w:rsidR="00CD077B" w:rsidRDefault="00CD077B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0DD94" w14:textId="77777777" w:rsidR="004D6117" w:rsidRDefault="004D611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размещения версии справочника на портале секретарь ТРГ назначает процедуру комментирования и устанавливает срок окончания комментирования.</w:t>
      </w:r>
    </w:p>
    <w:p w14:paraId="1E26633A" w14:textId="27D84ADB" w:rsidR="00A77349" w:rsidRPr="006671E1" w:rsidRDefault="009B78E1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Пользователь</w:t>
      </w:r>
      <w:r w:rsidR="006671E1">
        <w:rPr>
          <w:rFonts w:ascii="Times New Roman" w:hAnsi="Times New Roman" w:cs="Times New Roman"/>
          <w:sz w:val="24"/>
          <w:szCs w:val="24"/>
          <w:lang w:val="ru-RU"/>
        </w:rPr>
        <w:t xml:space="preserve"> после авторизации на Портале и выбора справочника, в работе над которым он участвует, имеет возможность просмотреть текст справочника, выбирая любой раздел в окне навигации по структуре справочника слева в рабочей области</w:t>
      </w:r>
      <w:r w:rsidR="004D6117">
        <w:rPr>
          <w:rFonts w:ascii="Times New Roman" w:hAnsi="Times New Roman" w:cs="Times New Roman"/>
          <w:sz w:val="24"/>
          <w:szCs w:val="24"/>
          <w:lang w:val="ru-RU"/>
        </w:rPr>
        <w:t xml:space="preserve"> Портала</w:t>
      </w:r>
      <w:r w:rsidR="006671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25CFFD" w14:textId="20FB421B" w:rsidR="006671E1" w:rsidRDefault="006671E1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в центральной части рабочей области Портала отображается текст выбранного раздела справочника, в нижней части – область комментирования.</w:t>
      </w:r>
    </w:p>
    <w:p w14:paraId="6223D0E3" w14:textId="64011AB7" w:rsidR="004D6117" w:rsidRDefault="004D611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Кроме того</w:t>
      </w:r>
      <w:r w:rsidR="00134CE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отображается дата окончания комментирования, количество дней</w:t>
      </w:r>
      <w:r w:rsidR="00134CE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оставшихся до окончания срока комментирования.</w:t>
      </w:r>
    </w:p>
    <w:p w14:paraId="7AA19DF2" w14:textId="7506492D" w:rsidR="00C72AFE" w:rsidRPr="00C72AFE" w:rsidRDefault="006671E1" w:rsidP="00C72AF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Пользователь может просмотреть комментарии других членов ТРГ</w:t>
      </w:r>
      <w:r w:rsidR="00AF52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72AFE">
        <w:rPr>
          <w:rFonts w:ascii="Times New Roman" w:hAnsi="Times New Roman" w:cs="Times New Roman"/>
          <w:sz w:val="24"/>
          <w:szCs w:val="24"/>
          <w:lang w:val="ru-RU"/>
        </w:rPr>
        <w:t xml:space="preserve">ответы на них, </w:t>
      </w:r>
      <w:r w:rsidR="00AF5245">
        <w:rPr>
          <w:rFonts w:ascii="Times New Roman" w:hAnsi="Times New Roman" w:cs="Times New Roman"/>
          <w:sz w:val="24"/>
          <w:szCs w:val="24"/>
          <w:lang w:val="ru-RU"/>
        </w:rPr>
        <w:t>создать свой комментарий</w:t>
      </w:r>
      <w:r w:rsidR="004D61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7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AFE" w:rsidRPr="001C40D3">
        <w:rPr>
          <w:rFonts w:ascii="Times New Roman" w:hAnsi="Times New Roman" w:cs="Times New Roman"/>
          <w:sz w:val="24"/>
          <w:szCs w:val="24"/>
        </w:rPr>
        <w:t xml:space="preserve">Для внесения комментариев у пользователя должна быть доступная </w:t>
      </w:r>
      <w:r w:rsidR="00C72AFE">
        <w:rPr>
          <w:rFonts w:ascii="Times New Roman" w:hAnsi="Times New Roman" w:cs="Times New Roman"/>
          <w:sz w:val="24"/>
          <w:szCs w:val="24"/>
          <w:lang w:val="ru-RU"/>
        </w:rPr>
        <w:t>в окне просмотра текста раздела функция</w:t>
      </w:r>
      <w:r w:rsidR="00C72AFE" w:rsidRPr="001C40D3">
        <w:rPr>
          <w:rFonts w:ascii="Times New Roman" w:hAnsi="Times New Roman" w:cs="Times New Roman"/>
          <w:sz w:val="24"/>
          <w:szCs w:val="24"/>
        </w:rPr>
        <w:t xml:space="preserve"> </w:t>
      </w:r>
      <w:r w:rsidR="00C72AFE">
        <w:rPr>
          <w:rFonts w:ascii="Times New Roman" w:hAnsi="Times New Roman" w:cs="Times New Roman"/>
          <w:sz w:val="24"/>
          <w:szCs w:val="24"/>
        </w:rPr>
        <w:t>–</w:t>
      </w:r>
      <w:r w:rsidR="00C72AFE" w:rsidRPr="001C40D3">
        <w:rPr>
          <w:rFonts w:ascii="Times New Roman" w:hAnsi="Times New Roman" w:cs="Times New Roman"/>
          <w:sz w:val="24"/>
          <w:szCs w:val="24"/>
        </w:rPr>
        <w:t xml:space="preserve"> Добавить</w:t>
      </w:r>
      <w:r w:rsidR="00C72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AFE" w:rsidRPr="001C40D3">
        <w:rPr>
          <w:rFonts w:ascii="Times New Roman" w:hAnsi="Times New Roman" w:cs="Times New Roman"/>
          <w:sz w:val="24"/>
          <w:szCs w:val="24"/>
        </w:rPr>
        <w:t>комментарий. Для ввода комментария открывается отдельная форма</w:t>
      </w:r>
      <w:r w:rsidR="00C72AFE">
        <w:rPr>
          <w:rFonts w:ascii="Times New Roman" w:hAnsi="Times New Roman" w:cs="Times New Roman"/>
          <w:sz w:val="24"/>
          <w:szCs w:val="24"/>
          <w:lang w:val="ru-RU"/>
        </w:rPr>
        <w:t>, в которой вносится текст к</w:t>
      </w:r>
      <w:r w:rsidR="00C72AFE" w:rsidRPr="001C40D3">
        <w:rPr>
          <w:rFonts w:ascii="Times New Roman" w:hAnsi="Times New Roman" w:cs="Times New Roman"/>
          <w:sz w:val="24"/>
          <w:szCs w:val="24"/>
        </w:rPr>
        <w:t>омментари</w:t>
      </w:r>
      <w:r w:rsidR="00C72AFE">
        <w:rPr>
          <w:rFonts w:ascii="Times New Roman" w:hAnsi="Times New Roman" w:cs="Times New Roman"/>
          <w:sz w:val="24"/>
          <w:szCs w:val="24"/>
          <w:lang w:val="ru-RU"/>
        </w:rPr>
        <w:t>я и добавляется файл в качестве обоснования (при необходимости).</w:t>
      </w:r>
    </w:p>
    <w:p w14:paraId="521A7037" w14:textId="19EB5B3E" w:rsidR="004D6117" w:rsidRDefault="004D611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Комментарии автоматически привязываются к разделу справочника, при просмотре которого создавался комментарий</w:t>
      </w:r>
      <w:r w:rsidR="00134CEC">
        <w:rPr>
          <w:rFonts w:ascii="Times New Roman" w:hAnsi="Times New Roman" w:cs="Times New Roman"/>
          <w:sz w:val="24"/>
          <w:szCs w:val="24"/>
          <w:lang w:val="ru-RU"/>
        </w:rPr>
        <w:t>, содержат реквизиты пользователя (фамилию и имя)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9AFBA7" w14:textId="748D1C08" w:rsidR="009B78E1" w:rsidRDefault="00C72AFE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справочника может просмотреть </w:t>
      </w:r>
      <w:r w:rsidR="009B78E1">
        <w:rPr>
          <w:rFonts w:ascii="Times New Roman" w:hAnsi="Times New Roman" w:cs="Times New Roman"/>
          <w:sz w:val="24"/>
          <w:szCs w:val="24"/>
          <w:lang w:val="ru-RU"/>
        </w:rPr>
        <w:t>комментарии, выбрать комментарий</w:t>
      </w:r>
      <w:r w:rsidR="006B23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7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создать ответ на </w:t>
      </w:r>
      <w:r w:rsidR="009B78E1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="006B23E9">
        <w:rPr>
          <w:rFonts w:ascii="Times New Roman" w:hAnsi="Times New Roman" w:cs="Times New Roman"/>
          <w:sz w:val="24"/>
          <w:szCs w:val="24"/>
          <w:lang w:val="ru-RU"/>
        </w:rPr>
        <w:t xml:space="preserve"> и определить статус</w:t>
      </w:r>
      <w:r w:rsidR="009B78E1">
        <w:rPr>
          <w:rFonts w:ascii="Times New Roman" w:hAnsi="Times New Roman" w:cs="Times New Roman"/>
          <w:sz w:val="24"/>
          <w:szCs w:val="24"/>
          <w:lang w:val="ru-RU"/>
        </w:rPr>
        <w:t xml:space="preserve">. Для создания ответа на комментарий должна быть доступна функция – Ответить на комментарий. </w:t>
      </w:r>
      <w:r w:rsidR="009B78E1" w:rsidRPr="001C40D3">
        <w:rPr>
          <w:rFonts w:ascii="Times New Roman" w:hAnsi="Times New Roman" w:cs="Times New Roman"/>
          <w:sz w:val="24"/>
          <w:szCs w:val="24"/>
        </w:rPr>
        <w:t xml:space="preserve">Для ввода </w:t>
      </w:r>
      <w:r w:rsidR="009B78E1">
        <w:rPr>
          <w:rFonts w:ascii="Times New Roman" w:hAnsi="Times New Roman" w:cs="Times New Roman"/>
          <w:sz w:val="24"/>
          <w:szCs w:val="24"/>
          <w:lang w:val="ru-RU"/>
        </w:rPr>
        <w:t>ответа</w:t>
      </w:r>
      <w:r w:rsidR="009B78E1" w:rsidRPr="001C40D3">
        <w:rPr>
          <w:rFonts w:ascii="Times New Roman" w:hAnsi="Times New Roman" w:cs="Times New Roman"/>
          <w:sz w:val="24"/>
          <w:szCs w:val="24"/>
        </w:rPr>
        <w:t xml:space="preserve"> открывается отдельная форма</w:t>
      </w:r>
      <w:r w:rsidR="009B78E1">
        <w:rPr>
          <w:rFonts w:ascii="Times New Roman" w:hAnsi="Times New Roman" w:cs="Times New Roman"/>
          <w:sz w:val="24"/>
          <w:szCs w:val="24"/>
          <w:lang w:val="ru-RU"/>
        </w:rPr>
        <w:t>, в которой вносится текст ответа</w:t>
      </w:r>
      <w:r w:rsidR="006B23E9">
        <w:rPr>
          <w:rFonts w:ascii="Times New Roman" w:hAnsi="Times New Roman" w:cs="Times New Roman"/>
          <w:sz w:val="24"/>
          <w:szCs w:val="24"/>
          <w:lang w:val="ru-RU"/>
        </w:rPr>
        <w:t>, ставится статус (принят/отклонен)</w:t>
      </w:r>
      <w:r w:rsidR="009B78E1">
        <w:rPr>
          <w:rFonts w:ascii="Times New Roman" w:hAnsi="Times New Roman" w:cs="Times New Roman"/>
          <w:sz w:val="24"/>
          <w:szCs w:val="24"/>
          <w:lang w:val="ru-RU"/>
        </w:rPr>
        <w:t xml:space="preserve"> и добавляется файл в качестве обоснования (при необходимости).</w:t>
      </w:r>
    </w:p>
    <w:p w14:paraId="1965C9B3" w14:textId="3062DD4D" w:rsidR="00A77349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После сохранения комментария в блоке “управление комментариями” должна создаваться запись в историю комментариев.</w:t>
      </w:r>
    </w:p>
    <w:p w14:paraId="5BD0A385" w14:textId="4B22129D" w:rsidR="0088326F" w:rsidRDefault="0088326F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секретаря ТРГ доступен отче</w:t>
      </w:r>
      <w:r w:rsidR="00B279A6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9A6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Анализ активности членов ТРГ</w:t>
      </w:r>
      <w:r w:rsidR="00B279A6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содержащий следующие данные:</w:t>
      </w:r>
    </w:p>
    <w:p w14:paraId="0A30F8B5" w14:textId="143B29F7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</w:t>
      </w:r>
      <w:r w:rsidRPr="00B279A6">
        <w:rPr>
          <w:rFonts w:ascii="Times New Roman" w:hAnsi="Times New Roman" w:cs="Times New Roman"/>
          <w:sz w:val="24"/>
          <w:szCs w:val="24"/>
          <w:lang w:val="ru-RU"/>
        </w:rPr>
        <w:t>оличество входа на портал на момент обсуждения;</w:t>
      </w:r>
    </w:p>
    <w:p w14:paraId="13C1DB0C" w14:textId="04C14686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279A6">
        <w:rPr>
          <w:rFonts w:ascii="Times New Roman" w:hAnsi="Times New Roman" w:cs="Times New Roman"/>
          <w:sz w:val="24"/>
          <w:szCs w:val="24"/>
          <w:lang w:val="ru-RU"/>
        </w:rPr>
        <w:t>реднее время онлайн на момент обсуждения;</w:t>
      </w:r>
    </w:p>
    <w:p w14:paraId="0EFD240B" w14:textId="737844F9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279A6">
        <w:rPr>
          <w:rFonts w:ascii="Times New Roman" w:hAnsi="Times New Roman" w:cs="Times New Roman"/>
          <w:sz w:val="24"/>
          <w:szCs w:val="24"/>
          <w:lang w:val="ru-RU"/>
        </w:rPr>
        <w:t>оличество кликов на «открыть документ»;</w:t>
      </w:r>
    </w:p>
    <w:p w14:paraId="205C74D1" w14:textId="20344414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279A6">
        <w:rPr>
          <w:rFonts w:ascii="Times New Roman" w:hAnsi="Times New Roman" w:cs="Times New Roman"/>
          <w:sz w:val="24"/>
          <w:szCs w:val="24"/>
          <w:lang w:val="ru-RU"/>
        </w:rPr>
        <w:t>оличество комментариев;</w:t>
      </w:r>
    </w:p>
    <w:p w14:paraId="15FA3FF5" w14:textId="6451C179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279A6">
        <w:rPr>
          <w:rFonts w:ascii="Times New Roman" w:hAnsi="Times New Roman" w:cs="Times New Roman"/>
          <w:sz w:val="24"/>
          <w:szCs w:val="24"/>
          <w:lang w:val="ru-RU"/>
        </w:rPr>
        <w:t>частие в голосовании;</w:t>
      </w:r>
    </w:p>
    <w:p w14:paraId="608101F0" w14:textId="24A65773" w:rsidR="00AB365F" w:rsidRDefault="00AB365F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комментирования проекта справочника в ТРГ создается </w:t>
      </w:r>
      <w:r w:rsidR="0088326F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тчет </w:t>
      </w:r>
      <w:r w:rsidR="00B6176E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>
        <w:rPr>
          <w:rFonts w:ascii="Times New Roman" w:hAnsi="Times New Roman" w:cs="Times New Roman"/>
          <w:sz w:val="24"/>
          <w:szCs w:val="24"/>
          <w:lang w:val="ru-RU"/>
        </w:rPr>
        <w:t>обсуждени</w:t>
      </w:r>
      <w:r w:rsidR="00B6176E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176E">
        <w:rPr>
          <w:rFonts w:ascii="Times New Roman" w:hAnsi="Times New Roman" w:cs="Times New Roman"/>
          <w:sz w:val="24"/>
          <w:szCs w:val="24"/>
          <w:lang w:val="ru-RU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справочника, содержащий следующие данные:</w:t>
      </w:r>
    </w:p>
    <w:p w14:paraId="008A613B" w14:textId="77777777" w:rsidR="00B6176E" w:rsidRPr="00B6176E" w:rsidRDefault="00B6176E" w:rsidP="00B6176E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наименование справочника по НДТ;</w:t>
      </w:r>
    </w:p>
    <w:p w14:paraId="57C0D5D8" w14:textId="77777777" w:rsidR="00B6176E" w:rsidRPr="00B6176E" w:rsidRDefault="00B6176E" w:rsidP="00B6176E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дату проведения обсуждения;</w:t>
      </w:r>
    </w:p>
    <w:p w14:paraId="1BD8AF44" w14:textId="664B5BDB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Pr="00B6176E">
        <w:rPr>
          <w:rFonts w:ascii="Times New Roman" w:hAnsi="Times New Roman" w:cs="Times New Roman"/>
          <w:sz w:val="24"/>
          <w:szCs w:val="24"/>
          <w:lang w:val="ru-RU"/>
        </w:rPr>
        <w:t>по комментариям:</w:t>
      </w:r>
    </w:p>
    <w:p w14:paraId="62C882F1" w14:textId="77777777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порядковый номер комментария;</w:t>
      </w:r>
    </w:p>
    <w:p w14:paraId="41543D14" w14:textId="77777777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дату создания комментария;</w:t>
      </w:r>
    </w:p>
    <w:p w14:paraId="57B806D3" w14:textId="77777777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автор комментария;</w:t>
      </w:r>
    </w:p>
    <w:p w14:paraId="49EAAF55" w14:textId="77777777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комментируемую часть документа;</w:t>
      </w:r>
    </w:p>
    <w:p w14:paraId="4B55322F" w14:textId="77777777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текст комментария;</w:t>
      </w:r>
    </w:p>
    <w:p w14:paraId="1E731AE7" w14:textId="77777777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ответ на комментарий;</w:t>
      </w:r>
    </w:p>
    <w:p w14:paraId="40DBE3FD" w14:textId="77777777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статус комментария (принят, принят частично, отклонен).</w:t>
      </w:r>
    </w:p>
    <w:p w14:paraId="4EC6331B" w14:textId="77777777" w:rsidR="00B6176E" w:rsidRPr="00B6176E" w:rsidRDefault="00B6176E" w:rsidP="00B6176E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76E">
        <w:rPr>
          <w:rFonts w:ascii="Times New Roman" w:hAnsi="Times New Roman" w:cs="Times New Roman"/>
          <w:sz w:val="24"/>
          <w:szCs w:val="24"/>
          <w:lang w:val="ru-RU"/>
        </w:rPr>
        <w:t>следующую статистическую информацию:</w:t>
      </w:r>
    </w:p>
    <w:p w14:paraId="24A3769D" w14:textId="39B768BA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6176E">
        <w:rPr>
          <w:rFonts w:ascii="Times New Roman" w:hAnsi="Times New Roman" w:cs="Times New Roman"/>
          <w:sz w:val="24"/>
          <w:szCs w:val="24"/>
          <w:lang w:val="ru-RU"/>
        </w:rPr>
        <w:t>бщее количество комментариев;</w:t>
      </w:r>
    </w:p>
    <w:p w14:paraId="2E0A3CC7" w14:textId="514F570C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6176E">
        <w:rPr>
          <w:rFonts w:ascii="Times New Roman" w:hAnsi="Times New Roman" w:cs="Times New Roman"/>
          <w:sz w:val="24"/>
          <w:szCs w:val="24"/>
          <w:lang w:val="ru-RU"/>
        </w:rPr>
        <w:t xml:space="preserve">азбивка количества комментариев по членам ТРГ; </w:t>
      </w:r>
    </w:p>
    <w:p w14:paraId="59CA6CAB" w14:textId="6DFEA54D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176E">
        <w:rPr>
          <w:rFonts w:ascii="Times New Roman" w:hAnsi="Times New Roman" w:cs="Times New Roman"/>
          <w:sz w:val="24"/>
          <w:szCs w:val="24"/>
          <w:lang w:val="ru-RU"/>
        </w:rPr>
        <w:t>оличество ответов на комментарий;</w:t>
      </w:r>
    </w:p>
    <w:p w14:paraId="45B7B5CF" w14:textId="0F683D07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176E">
        <w:rPr>
          <w:rFonts w:ascii="Times New Roman" w:hAnsi="Times New Roman" w:cs="Times New Roman"/>
          <w:sz w:val="24"/>
          <w:szCs w:val="24"/>
          <w:lang w:val="ru-RU"/>
        </w:rPr>
        <w:t>оличество принятых комментариев;</w:t>
      </w:r>
    </w:p>
    <w:p w14:paraId="33C6B04C" w14:textId="0D05389E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176E">
        <w:rPr>
          <w:rFonts w:ascii="Times New Roman" w:hAnsi="Times New Roman" w:cs="Times New Roman"/>
          <w:sz w:val="24"/>
          <w:szCs w:val="24"/>
          <w:lang w:val="ru-RU"/>
        </w:rPr>
        <w:t>оличество отклонённых комментариев;</w:t>
      </w:r>
    </w:p>
    <w:p w14:paraId="6866353D" w14:textId="3A160F8A" w:rsidR="00B6176E" w:rsidRPr="00B6176E" w:rsidRDefault="00B6176E" w:rsidP="00B6176E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6176E">
        <w:rPr>
          <w:rFonts w:ascii="Times New Roman" w:hAnsi="Times New Roman" w:cs="Times New Roman"/>
          <w:sz w:val="24"/>
          <w:szCs w:val="24"/>
          <w:lang w:val="ru-RU"/>
        </w:rPr>
        <w:t>азбивка количества принятых и отклоненных ответов по членам ТРГ.</w:t>
      </w:r>
    </w:p>
    <w:p w14:paraId="51885CCC" w14:textId="7BE40609" w:rsidR="00AB365F" w:rsidRDefault="00AB365F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C574A9" w14:textId="7C1D4C2A" w:rsidR="00BB7F5C" w:rsidRPr="00CD077B" w:rsidRDefault="00BB7F5C" w:rsidP="00BB7F5C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Согласование справочника в ТРГ</w:t>
      </w:r>
    </w:p>
    <w:p w14:paraId="614D6FC3" w14:textId="77777777" w:rsidR="00BB7F5C" w:rsidRDefault="00BB7F5C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A47DD0" w14:textId="77777777" w:rsidR="00BB7F5C" w:rsidRDefault="00BB7F5C" w:rsidP="00BB7F5C">
      <w:pPr>
        <w:pStyle w:val="StyleText"/>
        <w:widowControl w:val="0"/>
        <w:spacing w:after="0"/>
        <w:ind w:firstLine="709"/>
        <w:jc w:val="both"/>
      </w:pPr>
      <w:r>
        <w:t>После обсуждения проекта справочника секретариат ТРГ принимает решение о редактировании справочника по результатам обсуждения.</w:t>
      </w:r>
    </w:p>
    <w:p w14:paraId="11F995B5" w14:textId="77777777" w:rsidR="00BB7F5C" w:rsidRDefault="00BB7F5C" w:rsidP="00BB7F5C">
      <w:pPr>
        <w:pStyle w:val="StyleText"/>
        <w:widowControl w:val="0"/>
        <w:spacing w:after="0"/>
        <w:ind w:firstLine="709"/>
        <w:jc w:val="both"/>
      </w:pPr>
      <w:r>
        <w:t xml:space="preserve">Проект справочника редактируется руководителем справочника в формате </w:t>
      </w:r>
      <w:r>
        <w:rPr>
          <w:lang w:val="en-US"/>
        </w:rPr>
        <w:t>Word</w:t>
      </w:r>
      <w:r w:rsidRPr="00BB7F5C">
        <w:t xml:space="preserve"> </w:t>
      </w:r>
      <w:r>
        <w:t>и загружается в виде новой версии в Портал в соответствии с пунктом 5.4.</w:t>
      </w:r>
    </w:p>
    <w:p w14:paraId="7ED63794" w14:textId="77777777" w:rsidR="00BB7F5C" w:rsidRDefault="00BB7F5C" w:rsidP="00BB7F5C">
      <w:pPr>
        <w:pStyle w:val="StyleText"/>
        <w:widowControl w:val="0"/>
        <w:spacing w:after="0"/>
        <w:ind w:firstLine="709"/>
        <w:jc w:val="both"/>
      </w:pPr>
      <w:r>
        <w:t>Секретарь направляет членам ТРГ уведомление о публикации новой версии документа, назначает срок ознакомления и голосования по проекту справочника.</w:t>
      </w:r>
    </w:p>
    <w:p w14:paraId="1BF68939" w14:textId="4984BEED" w:rsidR="00554347" w:rsidRDefault="00BB7F5C" w:rsidP="00BB7F5C">
      <w:pPr>
        <w:pStyle w:val="StyleText"/>
        <w:widowControl w:val="0"/>
        <w:spacing w:after="0"/>
        <w:ind w:firstLine="709"/>
        <w:jc w:val="both"/>
      </w:pPr>
      <w:r>
        <w:t xml:space="preserve">Член ТРГ может ознакомиться с новой версией справочника, </w:t>
      </w:r>
      <w:r w:rsidR="00554347">
        <w:t>используя навигацию и функции просмотра документа аналогично пункту 5.5.</w:t>
      </w:r>
    </w:p>
    <w:p w14:paraId="78ED4FF3" w14:textId="43331E44" w:rsidR="00164BA0" w:rsidRDefault="00BB7F5C" w:rsidP="00BB7F5C">
      <w:pPr>
        <w:pStyle w:val="StyleText"/>
        <w:widowControl w:val="0"/>
        <w:spacing w:after="0"/>
        <w:ind w:firstLine="709"/>
        <w:jc w:val="both"/>
      </w:pPr>
      <w:r>
        <w:t xml:space="preserve">Согласование проекта </w:t>
      </w:r>
      <w:r w:rsidRPr="006F0836">
        <w:t xml:space="preserve">справочника </w:t>
      </w:r>
      <w:r>
        <w:t xml:space="preserve">в ТРГ </w:t>
      </w:r>
      <w:r w:rsidRPr="006F0836">
        <w:t xml:space="preserve">проходит путем </w:t>
      </w:r>
      <w:r>
        <w:t xml:space="preserve">голосования </w:t>
      </w:r>
      <w:r w:rsidR="00164BA0">
        <w:t xml:space="preserve">простым большинством </w:t>
      </w:r>
      <w:r>
        <w:t xml:space="preserve">каждым членом ТРГ в отдельной </w:t>
      </w:r>
      <w:r w:rsidR="00554347">
        <w:t>форме Голосование по проекту справочника</w:t>
      </w:r>
      <w:r w:rsidRPr="006F0836">
        <w:t>. В случае г</w:t>
      </w:r>
      <w:r w:rsidR="00554347">
        <w:t xml:space="preserve">олосования «против» </w:t>
      </w:r>
      <w:r w:rsidRPr="006F0836">
        <w:t>член ТРГ должен в обязательном порядке заполнить комментарий, объясняющий его позицию.</w:t>
      </w:r>
    </w:p>
    <w:p w14:paraId="1C032132" w14:textId="77777777" w:rsidR="00B279A6" w:rsidRDefault="00164BA0" w:rsidP="00BB7F5C">
      <w:pPr>
        <w:pStyle w:val="StyleText"/>
        <w:widowControl w:val="0"/>
        <w:spacing w:after="0"/>
        <w:ind w:firstLine="709"/>
        <w:jc w:val="both"/>
      </w:pPr>
      <w:r>
        <w:t xml:space="preserve">По результатам формируется </w:t>
      </w:r>
      <w:bookmarkStart w:id="8" w:name="_Hlk71729594"/>
      <w:r>
        <w:t>Протокол</w:t>
      </w:r>
      <w:r w:rsidR="00BB7F5C" w:rsidRPr="006F0836">
        <w:t xml:space="preserve"> </w:t>
      </w:r>
      <w:r>
        <w:t>голосования по проекту справочника</w:t>
      </w:r>
      <w:bookmarkEnd w:id="8"/>
      <w:r>
        <w:t xml:space="preserve">, содержащий </w:t>
      </w:r>
      <w:r w:rsidR="00B279A6">
        <w:t>следующие данные:</w:t>
      </w:r>
    </w:p>
    <w:p w14:paraId="3F1D2B7E" w14:textId="77777777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9A6">
        <w:rPr>
          <w:rFonts w:ascii="Times New Roman" w:hAnsi="Times New Roman" w:cs="Times New Roman"/>
          <w:sz w:val="24"/>
          <w:szCs w:val="24"/>
          <w:lang w:val="ru-RU"/>
        </w:rPr>
        <w:t>наименование справочника по НДТ;</w:t>
      </w:r>
    </w:p>
    <w:p w14:paraId="5D1A60AE" w14:textId="77777777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9A6">
        <w:rPr>
          <w:rFonts w:ascii="Times New Roman" w:hAnsi="Times New Roman" w:cs="Times New Roman"/>
          <w:sz w:val="24"/>
          <w:szCs w:val="24"/>
          <w:lang w:val="ru-RU"/>
        </w:rPr>
        <w:t xml:space="preserve">дату проведения голосования; </w:t>
      </w:r>
    </w:p>
    <w:p w14:paraId="57FBE03B" w14:textId="77777777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9A6">
        <w:rPr>
          <w:rFonts w:ascii="Times New Roman" w:hAnsi="Times New Roman" w:cs="Times New Roman"/>
          <w:sz w:val="24"/>
          <w:szCs w:val="24"/>
          <w:lang w:val="ru-RU"/>
        </w:rPr>
        <w:t>количество голосов;</w:t>
      </w:r>
    </w:p>
    <w:p w14:paraId="74D61C49" w14:textId="77777777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9A6">
        <w:rPr>
          <w:rFonts w:ascii="Times New Roman" w:hAnsi="Times New Roman" w:cs="Times New Roman"/>
          <w:sz w:val="24"/>
          <w:szCs w:val="24"/>
          <w:lang w:val="ru-RU"/>
        </w:rPr>
        <w:t>общее количество голосов «за»;</w:t>
      </w:r>
    </w:p>
    <w:p w14:paraId="55080917" w14:textId="77777777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9A6">
        <w:rPr>
          <w:rFonts w:ascii="Times New Roman" w:hAnsi="Times New Roman" w:cs="Times New Roman"/>
          <w:sz w:val="24"/>
          <w:szCs w:val="24"/>
          <w:lang w:val="ru-RU"/>
        </w:rPr>
        <w:t>общее количество голосов «против»;</w:t>
      </w:r>
    </w:p>
    <w:p w14:paraId="305198D7" w14:textId="4BF5C9FE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9A6">
        <w:rPr>
          <w:rFonts w:ascii="Times New Roman" w:hAnsi="Times New Roman" w:cs="Times New Roman"/>
          <w:sz w:val="24"/>
          <w:szCs w:val="24"/>
          <w:lang w:val="ru-RU"/>
        </w:rPr>
        <w:t>разбивка голосов «за» и «против» по членам ТРГ</w:t>
      </w:r>
      <w:r w:rsidR="002D0F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612FA5" w14:textId="77777777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9A6">
        <w:rPr>
          <w:rFonts w:ascii="Times New Roman" w:hAnsi="Times New Roman" w:cs="Times New Roman"/>
          <w:sz w:val="24"/>
          <w:szCs w:val="24"/>
          <w:lang w:val="ru-RU"/>
        </w:rPr>
        <w:t>обоснование при голосовании против (с указанием автора);</w:t>
      </w:r>
    </w:p>
    <w:p w14:paraId="3C6DA7FB" w14:textId="2F52F735" w:rsidR="00B279A6" w:rsidRPr="00B279A6" w:rsidRDefault="00B279A6" w:rsidP="00B279A6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9A6">
        <w:rPr>
          <w:rFonts w:ascii="Times New Roman" w:hAnsi="Times New Roman" w:cs="Times New Roman"/>
          <w:sz w:val="24"/>
          <w:szCs w:val="24"/>
          <w:lang w:val="ru-RU"/>
        </w:rPr>
        <w:t>решение (согласован или отправлен на доработку)</w:t>
      </w:r>
      <w:r w:rsidR="002D0F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BED3D5" w14:textId="160CB7DB" w:rsidR="00BB7F5C" w:rsidRDefault="00BB7F5C" w:rsidP="00BB7F5C">
      <w:pPr>
        <w:pStyle w:val="StyleText"/>
        <w:widowControl w:val="0"/>
        <w:spacing w:after="0"/>
        <w:ind w:firstLine="709"/>
        <w:jc w:val="both"/>
      </w:pPr>
      <w:r>
        <w:t xml:space="preserve">Секретарь ТРГ загружает в </w:t>
      </w:r>
      <w:r w:rsidR="00B279A6">
        <w:t>«</w:t>
      </w:r>
      <w:r w:rsidR="00164BA0">
        <w:t>Карточку справочника</w:t>
      </w:r>
      <w:r w:rsidR="00B279A6">
        <w:t>»</w:t>
      </w:r>
      <w:r>
        <w:t xml:space="preserve"> копию протокола заседания ТРГ об </w:t>
      </w:r>
      <w:r w:rsidR="00164BA0">
        <w:t>согласовании</w:t>
      </w:r>
      <w:r>
        <w:t xml:space="preserve"> проекта справочника</w:t>
      </w:r>
      <w:r w:rsidR="00164BA0">
        <w:t xml:space="preserve"> </w:t>
      </w:r>
      <w:r w:rsidR="00784B86">
        <w:t>(при наличии бумажной версии протокола)</w:t>
      </w:r>
      <w:r>
        <w:t>.</w:t>
      </w:r>
    </w:p>
    <w:p w14:paraId="1727436A" w14:textId="77777777" w:rsidR="00D735EC" w:rsidRDefault="00D735EC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F25694" w14:textId="694827DC" w:rsidR="0088326F" w:rsidRPr="00CD077B" w:rsidRDefault="00BA0451" w:rsidP="00BB5D3A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Публичное обсуждение</w:t>
      </w:r>
    </w:p>
    <w:p w14:paraId="3EBBA3A0" w14:textId="77777777" w:rsidR="00AB365F" w:rsidRPr="00AB365F" w:rsidRDefault="00AB365F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898725" w14:textId="6A64721D" w:rsidR="00BA0451" w:rsidRPr="006F0836" w:rsidRDefault="00BA0451" w:rsidP="00BA0451">
      <w:pPr>
        <w:pStyle w:val="StyleText"/>
        <w:widowControl w:val="0"/>
        <w:spacing w:after="0"/>
        <w:ind w:firstLine="709"/>
        <w:jc w:val="both"/>
      </w:pPr>
      <w:r w:rsidRPr="006F0836">
        <w:t xml:space="preserve">Секретарь ТРГ </w:t>
      </w:r>
      <w:r>
        <w:t xml:space="preserve">загружает проект справочника целиком в формате </w:t>
      </w:r>
      <w:r>
        <w:rPr>
          <w:lang w:val="en-US"/>
        </w:rPr>
        <w:t>PDF</w:t>
      </w:r>
      <w:r w:rsidRPr="00E74650">
        <w:t xml:space="preserve"> </w:t>
      </w:r>
      <w:r>
        <w:t xml:space="preserve">в открытой части Портала и </w:t>
      </w:r>
      <w:r w:rsidRPr="006F0836">
        <w:t xml:space="preserve">устанавливает срок </w:t>
      </w:r>
      <w:r w:rsidR="00D1620F">
        <w:t>обсуждения</w:t>
      </w:r>
      <w:r w:rsidRPr="006F0836">
        <w:t xml:space="preserve"> </w:t>
      </w:r>
      <w:r>
        <w:t>документа</w:t>
      </w:r>
      <w:r w:rsidRPr="006F0836">
        <w:t>.</w:t>
      </w:r>
    </w:p>
    <w:p w14:paraId="2E12899C" w14:textId="77777777" w:rsidR="00BA0451" w:rsidRPr="006F0836" w:rsidRDefault="00BA0451" w:rsidP="00BA0451">
      <w:pPr>
        <w:pStyle w:val="StyleText"/>
        <w:widowControl w:val="0"/>
        <w:spacing w:after="0"/>
        <w:ind w:firstLine="709"/>
        <w:jc w:val="both"/>
      </w:pPr>
      <w:r w:rsidRPr="006F0836">
        <w:t>Публичная часть Портала должна позволять</w:t>
      </w:r>
      <w:r>
        <w:t xml:space="preserve"> любому заинтересованному лицу (общественному эксперту)</w:t>
      </w:r>
      <w:r w:rsidRPr="006F0836">
        <w:t>:</w:t>
      </w:r>
    </w:p>
    <w:p w14:paraId="1835F71F" w14:textId="77777777" w:rsidR="00BA0451" w:rsidRPr="006F0836" w:rsidRDefault="00BA0451" w:rsidP="00BA045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ознакомиться с проектом справочника;</w:t>
      </w:r>
    </w:p>
    <w:p w14:paraId="695624BE" w14:textId="77777777" w:rsidR="00BA0451" w:rsidRPr="006F0836" w:rsidRDefault="00BA0451" w:rsidP="00BA045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зарегистрироваться для возможности комментирования;</w:t>
      </w:r>
    </w:p>
    <w:p w14:paraId="28CC8DFA" w14:textId="7D781267" w:rsidR="00BA0451" w:rsidRPr="006F0836" w:rsidRDefault="00BA0451" w:rsidP="00BA045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оставить комментарий</w:t>
      </w:r>
      <w:r w:rsidR="00D1620F">
        <w:rPr>
          <w:lang w:val="ru-RU"/>
        </w:rPr>
        <w:t>.</w:t>
      </w:r>
    </w:p>
    <w:p w14:paraId="31B96452" w14:textId="77777777" w:rsidR="00BA0451" w:rsidRPr="006F0836" w:rsidRDefault="00BA0451" w:rsidP="00BA0451">
      <w:pPr>
        <w:pStyle w:val="StyleText"/>
        <w:widowControl w:val="0"/>
        <w:spacing w:after="0"/>
        <w:ind w:firstLine="709"/>
        <w:jc w:val="both"/>
      </w:pPr>
      <w:r w:rsidRPr="006F0836">
        <w:t xml:space="preserve">Для регистрации </w:t>
      </w:r>
      <w:r>
        <w:t>наблюдатель</w:t>
      </w:r>
      <w:r w:rsidRPr="006F0836">
        <w:t xml:space="preserve"> должен заполнить простую анкету и пройти по ссылке, полученной в сообщении на указанный адрес электронной почты. </w:t>
      </w:r>
    </w:p>
    <w:p w14:paraId="304A6FC3" w14:textId="77777777" w:rsidR="00BA0451" w:rsidRPr="006F0836" w:rsidRDefault="00BA0451" w:rsidP="00BA0451">
      <w:pPr>
        <w:pStyle w:val="StyleText"/>
        <w:widowControl w:val="0"/>
        <w:spacing w:after="0"/>
        <w:ind w:firstLine="709"/>
      </w:pPr>
      <w:r>
        <w:t>Примерные д</w:t>
      </w:r>
      <w:r w:rsidRPr="006F0836">
        <w:t xml:space="preserve">анные анкеты для регистрации </w:t>
      </w:r>
      <w:r>
        <w:t>наблюдателя</w:t>
      </w:r>
      <w:r w:rsidRPr="006F0836">
        <w:t>:</w:t>
      </w:r>
    </w:p>
    <w:p w14:paraId="32AE5ABE" w14:textId="77777777" w:rsidR="00BA0451" w:rsidRPr="006F0836" w:rsidRDefault="00BA0451" w:rsidP="00BA045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ФИО;</w:t>
      </w:r>
    </w:p>
    <w:p w14:paraId="65DBE8C3" w14:textId="401C42AE" w:rsidR="00BA0451" w:rsidRPr="006F0836" w:rsidRDefault="00D1620F" w:rsidP="00BA045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категория из списка (ГО, НПО, бизнес, физлицо)</w:t>
      </w:r>
      <w:r w:rsidR="00BA0451" w:rsidRPr="006F0836">
        <w:rPr>
          <w:lang w:val="ru-RU"/>
        </w:rPr>
        <w:t>;</w:t>
      </w:r>
    </w:p>
    <w:p w14:paraId="40A37FE1" w14:textId="77777777" w:rsidR="00BA0451" w:rsidRPr="006F0836" w:rsidRDefault="00BA0451" w:rsidP="00BA045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</w:pPr>
      <w:r w:rsidRPr="006F0836">
        <w:t>e-mail</w:t>
      </w:r>
      <w:r w:rsidRPr="006F0836">
        <w:rPr>
          <w:lang w:val="ru-RU"/>
        </w:rPr>
        <w:t>.</w:t>
      </w:r>
    </w:p>
    <w:p w14:paraId="35357801" w14:textId="31E4EA17" w:rsidR="00B21738" w:rsidRDefault="00BA0451" w:rsidP="00BA0451">
      <w:pPr>
        <w:pStyle w:val="StyleText"/>
        <w:widowControl w:val="0"/>
        <w:spacing w:after="0"/>
        <w:ind w:firstLine="709"/>
        <w:jc w:val="both"/>
      </w:pPr>
      <w:r>
        <w:t xml:space="preserve">Авторы справочника </w:t>
      </w:r>
      <w:r w:rsidRPr="006F0836">
        <w:t>должн</w:t>
      </w:r>
      <w:r>
        <w:t xml:space="preserve">ы ответить на все комментарии, полученные в ходе публичного обсуждения, для формирования </w:t>
      </w:r>
      <w:r w:rsidR="00B21738">
        <w:t xml:space="preserve">Протокола </w:t>
      </w:r>
      <w:r>
        <w:t>публично</w:t>
      </w:r>
      <w:r w:rsidR="00B21738">
        <w:t>го</w:t>
      </w:r>
      <w:r>
        <w:t xml:space="preserve"> обсуждени</w:t>
      </w:r>
      <w:r w:rsidR="00B21738">
        <w:t>я</w:t>
      </w:r>
      <w:r>
        <w:t xml:space="preserve"> справочника</w:t>
      </w:r>
      <w:r w:rsidR="00B21738">
        <w:t>, который содержит следующие данные:</w:t>
      </w:r>
    </w:p>
    <w:p w14:paraId="2F7D2A1F" w14:textId="77777777" w:rsidR="00B21738" w:rsidRPr="00A5668A" w:rsidRDefault="00B21738" w:rsidP="00B21738">
      <w:pPr>
        <w:pStyle w:val="ab"/>
        <w:numPr>
          <w:ilvl w:val="1"/>
          <w:numId w:val="3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68A">
        <w:rPr>
          <w:rFonts w:ascii="Times New Roman" w:hAnsi="Times New Roman" w:cs="Times New Roman"/>
          <w:sz w:val="24"/>
          <w:szCs w:val="24"/>
        </w:rPr>
        <w:t>наименование справочника по НДТ;</w:t>
      </w:r>
    </w:p>
    <w:p w14:paraId="6FC5A97F" w14:textId="77777777" w:rsidR="00B21738" w:rsidRPr="00A5668A" w:rsidRDefault="00B21738" w:rsidP="00B21738">
      <w:pPr>
        <w:pStyle w:val="ab"/>
        <w:numPr>
          <w:ilvl w:val="1"/>
          <w:numId w:val="3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68A">
        <w:rPr>
          <w:rFonts w:ascii="Times New Roman" w:hAnsi="Times New Roman" w:cs="Times New Roman"/>
          <w:sz w:val="24"/>
          <w:szCs w:val="24"/>
        </w:rPr>
        <w:t>дату проведения общественных слушаний;</w:t>
      </w:r>
    </w:p>
    <w:p w14:paraId="0D045CDC" w14:textId="77777777" w:rsidR="00B21738" w:rsidRPr="00A5668A" w:rsidRDefault="00B21738" w:rsidP="00B21738">
      <w:pPr>
        <w:pStyle w:val="ab"/>
        <w:numPr>
          <w:ilvl w:val="1"/>
          <w:numId w:val="3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68A">
        <w:rPr>
          <w:rFonts w:ascii="Times New Roman" w:hAnsi="Times New Roman" w:cs="Times New Roman"/>
          <w:sz w:val="24"/>
          <w:szCs w:val="24"/>
        </w:rPr>
        <w:t>количество комментариев;</w:t>
      </w:r>
    </w:p>
    <w:p w14:paraId="7B6B10CD" w14:textId="77777777" w:rsidR="00B21738" w:rsidRPr="00A5668A" w:rsidRDefault="00B21738" w:rsidP="00B21738">
      <w:pPr>
        <w:pStyle w:val="ab"/>
        <w:numPr>
          <w:ilvl w:val="1"/>
          <w:numId w:val="3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68A">
        <w:rPr>
          <w:rFonts w:ascii="Times New Roman" w:hAnsi="Times New Roman" w:cs="Times New Roman"/>
          <w:sz w:val="24"/>
          <w:szCs w:val="24"/>
        </w:rPr>
        <w:t>количество ответов;</w:t>
      </w:r>
    </w:p>
    <w:p w14:paraId="5570811B" w14:textId="77777777" w:rsidR="00B21738" w:rsidRPr="00A5668A" w:rsidRDefault="00B21738" w:rsidP="00B21738">
      <w:pPr>
        <w:pStyle w:val="ab"/>
        <w:numPr>
          <w:ilvl w:val="1"/>
          <w:numId w:val="3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68A">
        <w:rPr>
          <w:rFonts w:ascii="Times New Roman" w:hAnsi="Times New Roman" w:cs="Times New Roman"/>
          <w:sz w:val="24"/>
          <w:szCs w:val="24"/>
        </w:rPr>
        <w:t>количество отвеченных комментариев;</w:t>
      </w:r>
    </w:p>
    <w:p w14:paraId="5815D3BB" w14:textId="3B3B030A" w:rsidR="00B21738" w:rsidRDefault="00B21738" w:rsidP="00B21738">
      <w:pPr>
        <w:pStyle w:val="ab"/>
        <w:numPr>
          <w:ilvl w:val="1"/>
          <w:numId w:val="3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668A">
        <w:rPr>
          <w:rFonts w:ascii="Times New Roman" w:hAnsi="Times New Roman" w:cs="Times New Roman"/>
          <w:sz w:val="24"/>
          <w:szCs w:val="24"/>
        </w:rPr>
        <w:t>количество не отвеченных комментариев;</w:t>
      </w:r>
    </w:p>
    <w:p w14:paraId="61F077F7" w14:textId="6A7E7440" w:rsidR="00C919CE" w:rsidRPr="00A5668A" w:rsidRDefault="00C919CE" w:rsidP="00B21738">
      <w:pPr>
        <w:pStyle w:val="ab"/>
        <w:numPr>
          <w:ilvl w:val="1"/>
          <w:numId w:val="3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 способе ознакомления с проекта, доработанного с учетом поступивших замечаний и предложений;</w:t>
      </w:r>
    </w:p>
    <w:p w14:paraId="58688E7D" w14:textId="4595FE60" w:rsidR="00B21738" w:rsidRPr="00A5668A" w:rsidRDefault="00B21738" w:rsidP="00B21738">
      <w:pPr>
        <w:pStyle w:val="ab"/>
        <w:numPr>
          <w:ilvl w:val="1"/>
          <w:numId w:val="35"/>
        </w:numPr>
        <w:tabs>
          <w:tab w:val="left" w:pos="993"/>
        </w:tabs>
        <w:spacing w:after="160" w:line="259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Pr="00A5668A">
        <w:rPr>
          <w:rFonts w:ascii="Times New Roman" w:hAnsi="Times New Roman" w:cs="Times New Roman"/>
          <w:sz w:val="24"/>
          <w:szCs w:val="24"/>
        </w:rPr>
        <w:t xml:space="preserve"> по комментариям:</w:t>
      </w:r>
    </w:p>
    <w:p w14:paraId="3E2F3E48" w14:textId="77777777" w:rsidR="00B21738" w:rsidRPr="00B21738" w:rsidRDefault="00B21738" w:rsidP="00B21738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21738">
        <w:rPr>
          <w:lang w:val="ru-RU"/>
        </w:rPr>
        <w:t>порядковый номер комментария;</w:t>
      </w:r>
    </w:p>
    <w:p w14:paraId="35752713" w14:textId="77777777" w:rsidR="00B21738" w:rsidRPr="00B21738" w:rsidRDefault="00B21738" w:rsidP="00B21738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21738">
        <w:rPr>
          <w:lang w:val="ru-RU"/>
        </w:rPr>
        <w:t>дату создания комментария;</w:t>
      </w:r>
    </w:p>
    <w:p w14:paraId="6A68D25A" w14:textId="77777777" w:rsidR="00B21738" w:rsidRPr="00B21738" w:rsidRDefault="00B21738" w:rsidP="00B21738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21738">
        <w:rPr>
          <w:lang w:val="ru-RU"/>
        </w:rPr>
        <w:t>автор комментария;</w:t>
      </w:r>
    </w:p>
    <w:p w14:paraId="525AA75A" w14:textId="77777777" w:rsidR="00B21738" w:rsidRPr="00B21738" w:rsidRDefault="00B21738" w:rsidP="00B21738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21738">
        <w:rPr>
          <w:lang w:val="ru-RU"/>
        </w:rPr>
        <w:t>комментируемую часть документа;</w:t>
      </w:r>
    </w:p>
    <w:p w14:paraId="7AD30DAB" w14:textId="77777777" w:rsidR="00B21738" w:rsidRPr="00B21738" w:rsidRDefault="00B21738" w:rsidP="00B21738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21738">
        <w:rPr>
          <w:lang w:val="ru-RU"/>
        </w:rPr>
        <w:t>текст комментария;</w:t>
      </w:r>
    </w:p>
    <w:p w14:paraId="0DC0617E" w14:textId="1C364353" w:rsidR="00B21738" w:rsidRPr="00B21738" w:rsidRDefault="00B21738" w:rsidP="00B21738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21738">
        <w:rPr>
          <w:lang w:val="ru-RU"/>
        </w:rPr>
        <w:t>ответ на комментарий</w:t>
      </w:r>
      <w:r>
        <w:rPr>
          <w:lang w:val="ru-RU"/>
        </w:rPr>
        <w:t>.</w:t>
      </w:r>
    </w:p>
    <w:p w14:paraId="1B08BFB1" w14:textId="77777777" w:rsidR="00BA0451" w:rsidRDefault="00BA0451" w:rsidP="00BA0451">
      <w:pPr>
        <w:pStyle w:val="StyleText"/>
        <w:widowControl w:val="0"/>
        <w:spacing w:after="0"/>
        <w:ind w:firstLine="709"/>
        <w:jc w:val="both"/>
      </w:pPr>
      <w:r>
        <w:t>Члены ТРГ должны ознакомиться с</w:t>
      </w:r>
      <w:r w:rsidRPr="006F0836">
        <w:t xml:space="preserve"> отчет</w:t>
      </w:r>
      <w:r>
        <w:t>ом</w:t>
      </w:r>
      <w:r w:rsidRPr="006F0836">
        <w:t xml:space="preserve"> </w:t>
      </w:r>
      <w:r>
        <w:t>о публичном обсуждении справочника и</w:t>
      </w:r>
      <w:r w:rsidRPr="006F0836">
        <w:t xml:space="preserve"> </w:t>
      </w:r>
      <w:r>
        <w:t>принять решение согласовании проекта справочника или возвращении на доработку.</w:t>
      </w:r>
    </w:p>
    <w:p w14:paraId="39AE97E8" w14:textId="77777777" w:rsidR="00BA0451" w:rsidRDefault="00BA0451" w:rsidP="00BA0451">
      <w:pPr>
        <w:pStyle w:val="StyleText"/>
        <w:widowControl w:val="0"/>
        <w:spacing w:after="0"/>
        <w:ind w:firstLine="709"/>
        <w:jc w:val="both"/>
      </w:pPr>
      <w:r>
        <w:t>Секретарь ТРГ загружает в разделе Портала, содержащем документы о деятельности ТРГ, копию протокола заседания ТРГ о принятом решении после публичного обсуждения проекта справочника.</w:t>
      </w:r>
    </w:p>
    <w:p w14:paraId="7A06785E" w14:textId="77777777" w:rsidR="00BA0451" w:rsidRDefault="00BA0451" w:rsidP="00BA0451">
      <w:pPr>
        <w:pStyle w:val="StyleText"/>
        <w:widowControl w:val="0"/>
        <w:spacing w:after="0"/>
        <w:ind w:firstLine="709"/>
        <w:jc w:val="both"/>
      </w:pPr>
      <w:r>
        <w:t xml:space="preserve">Доработка справочника и утверждение его в ТРГ проходит в соответствии с требованиями в модуле «Управление справочником» и не подлежит повторному публичному обсуждению. </w:t>
      </w:r>
    </w:p>
    <w:p w14:paraId="7F8B3FA1" w14:textId="63E2619F" w:rsidR="00A77349" w:rsidRDefault="00A77349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829BFA" w14:textId="5FF79059" w:rsidR="002059E2" w:rsidRPr="00CD077B" w:rsidRDefault="002059E2" w:rsidP="00BB5D3A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Утверждение справочника Комитетом НДТ</w:t>
      </w:r>
    </w:p>
    <w:p w14:paraId="44BD92EA" w14:textId="37B9FF0A" w:rsidR="002059E2" w:rsidRDefault="002059E2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B02282" w14:textId="0E8E15B9" w:rsidR="002059E2" w:rsidRDefault="002059E2" w:rsidP="002059E2">
      <w:pPr>
        <w:pStyle w:val="StyleText"/>
        <w:widowControl w:val="0"/>
        <w:spacing w:after="0"/>
        <w:ind w:firstLine="709"/>
        <w:jc w:val="both"/>
      </w:pPr>
      <w:r w:rsidRPr="006F0836">
        <w:t xml:space="preserve">Секретарь </w:t>
      </w:r>
      <w:r>
        <w:t>ТРГ</w:t>
      </w:r>
      <w:r w:rsidRPr="006F0836">
        <w:t xml:space="preserve"> </w:t>
      </w:r>
      <w:r>
        <w:t xml:space="preserve">загружает проект справочника целиком в формате </w:t>
      </w:r>
      <w:r>
        <w:rPr>
          <w:lang w:val="en-US"/>
        </w:rPr>
        <w:t>PDF</w:t>
      </w:r>
      <w:r>
        <w:t xml:space="preserve"> в разделе Портала, доступном для членов Комитета и </w:t>
      </w:r>
      <w:r w:rsidRPr="006F0836">
        <w:t xml:space="preserve">устанавливает срок </w:t>
      </w:r>
      <w:r w:rsidR="00D735EC">
        <w:t>ознакомления</w:t>
      </w:r>
      <w:r w:rsidRPr="006F0836">
        <w:t xml:space="preserve"> </w:t>
      </w:r>
      <w:r w:rsidR="00D735EC">
        <w:t xml:space="preserve">с </w:t>
      </w:r>
      <w:r>
        <w:t>документ</w:t>
      </w:r>
      <w:r w:rsidR="00D735EC">
        <w:t>ом</w:t>
      </w:r>
      <w:r w:rsidRPr="006F0836">
        <w:t>.</w:t>
      </w:r>
    </w:p>
    <w:p w14:paraId="73640CC7" w14:textId="77777777" w:rsidR="002059E2" w:rsidRPr="006F0836" w:rsidRDefault="002059E2" w:rsidP="002059E2">
      <w:pPr>
        <w:pStyle w:val="StyleText"/>
        <w:widowControl w:val="0"/>
        <w:spacing w:after="0"/>
        <w:ind w:firstLine="709"/>
        <w:jc w:val="both"/>
      </w:pPr>
      <w:r>
        <w:t>Члены Комитета имеют возможность</w:t>
      </w:r>
      <w:r w:rsidRPr="006F0836">
        <w:t>:</w:t>
      </w:r>
    </w:p>
    <w:p w14:paraId="604B35D6" w14:textId="77777777" w:rsidR="002059E2" w:rsidRPr="006F0836" w:rsidRDefault="002059E2" w:rsidP="002059E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F0836">
        <w:rPr>
          <w:lang w:val="ru-RU"/>
        </w:rPr>
        <w:t>ознакомиться с проектом справочника;</w:t>
      </w:r>
    </w:p>
    <w:p w14:paraId="5369F368" w14:textId="420A37BB" w:rsidR="00BB5D3A" w:rsidRDefault="00BB5D3A" w:rsidP="002059E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посмотреть </w:t>
      </w:r>
      <w:r w:rsidRPr="00BB5D3A">
        <w:rPr>
          <w:lang w:val="ru-RU"/>
        </w:rPr>
        <w:t xml:space="preserve">Протокол голосования </w:t>
      </w:r>
      <w:r w:rsidR="00942F9E">
        <w:rPr>
          <w:lang w:val="ru-RU"/>
        </w:rPr>
        <w:t xml:space="preserve">ТРГ </w:t>
      </w:r>
      <w:r w:rsidRPr="00BB5D3A">
        <w:rPr>
          <w:lang w:val="ru-RU"/>
        </w:rPr>
        <w:t>по проекту справочника</w:t>
      </w:r>
      <w:r>
        <w:rPr>
          <w:lang w:val="ru-RU"/>
        </w:rPr>
        <w:t>;</w:t>
      </w:r>
    </w:p>
    <w:p w14:paraId="09270414" w14:textId="77777777" w:rsidR="00BB5D3A" w:rsidRDefault="00BB5D3A" w:rsidP="002059E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B5D3A">
        <w:rPr>
          <w:lang w:val="ru-RU"/>
        </w:rPr>
        <w:t>Отчет о публичном обсуждении справочника</w:t>
      </w:r>
      <w:r>
        <w:rPr>
          <w:lang w:val="ru-RU"/>
        </w:rPr>
        <w:t>;</w:t>
      </w:r>
    </w:p>
    <w:p w14:paraId="6C2279D7" w14:textId="41D30A8E" w:rsidR="002059E2" w:rsidRPr="006F0836" w:rsidRDefault="00BB5D3A" w:rsidP="002059E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голосовать по проекту </w:t>
      </w:r>
      <w:r w:rsidR="002059E2" w:rsidRPr="005D28AE">
        <w:rPr>
          <w:lang w:val="ru-RU"/>
        </w:rPr>
        <w:t>справочника</w:t>
      </w:r>
      <w:r w:rsidR="002059E2" w:rsidRPr="006F0836">
        <w:rPr>
          <w:lang w:val="ru-RU"/>
        </w:rPr>
        <w:t xml:space="preserve">. </w:t>
      </w:r>
    </w:p>
    <w:p w14:paraId="1ECC32BD" w14:textId="5BD17074" w:rsidR="00942F9E" w:rsidRDefault="00942F9E" w:rsidP="00942F9E">
      <w:pPr>
        <w:pStyle w:val="StyleText"/>
        <w:widowControl w:val="0"/>
        <w:spacing w:after="0"/>
        <w:ind w:firstLine="709"/>
        <w:jc w:val="both"/>
      </w:pPr>
      <w:r>
        <w:lastRenderedPageBreak/>
        <w:t xml:space="preserve">Утверждение проекта </w:t>
      </w:r>
      <w:r w:rsidRPr="006F0836">
        <w:t xml:space="preserve">справочника </w:t>
      </w:r>
      <w:r>
        <w:t xml:space="preserve">в Комитете </w:t>
      </w:r>
      <w:r w:rsidRPr="006F0836">
        <w:t xml:space="preserve">проходит путем </w:t>
      </w:r>
      <w:r>
        <w:t>голосования простым большинством каждым членом Комитета в отдельной форме Голосование по проекту справочника</w:t>
      </w:r>
      <w:r w:rsidRPr="006F0836">
        <w:t>. В случае г</w:t>
      </w:r>
      <w:r>
        <w:t xml:space="preserve">олосования «против» </w:t>
      </w:r>
      <w:r w:rsidRPr="006F0836">
        <w:t xml:space="preserve">член </w:t>
      </w:r>
      <w:r>
        <w:t>Комитета</w:t>
      </w:r>
      <w:r w:rsidRPr="006F0836">
        <w:t xml:space="preserve"> должен в обязательном порядке заполнить комментарий, объясняющий его позицию.</w:t>
      </w:r>
    </w:p>
    <w:p w14:paraId="3CD98246" w14:textId="77777777" w:rsidR="00187F71" w:rsidRPr="00187F71" w:rsidRDefault="00187F71" w:rsidP="00187F71">
      <w:pPr>
        <w:pStyle w:val="StyleText"/>
        <w:widowControl w:val="0"/>
        <w:spacing w:after="0"/>
        <w:ind w:firstLine="709"/>
        <w:jc w:val="both"/>
      </w:pPr>
      <w:r w:rsidRPr="00187F71">
        <w:t>Протокол голосования Комитета НДТ должен включать:</w:t>
      </w:r>
    </w:p>
    <w:p w14:paraId="7F678919" w14:textId="77777777" w:rsidR="00187F71" w:rsidRPr="00187F71" w:rsidRDefault="00187F71" w:rsidP="00187F7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187F71">
        <w:rPr>
          <w:lang w:val="ru-RU"/>
        </w:rPr>
        <w:t>наименование справочника по НДТ;</w:t>
      </w:r>
    </w:p>
    <w:p w14:paraId="420383D6" w14:textId="77777777" w:rsidR="00187F71" w:rsidRPr="00187F71" w:rsidRDefault="00187F71" w:rsidP="00187F7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187F71">
        <w:rPr>
          <w:lang w:val="ru-RU"/>
        </w:rPr>
        <w:t xml:space="preserve">дату проведения голосования; </w:t>
      </w:r>
    </w:p>
    <w:p w14:paraId="1BE5770B" w14:textId="77777777" w:rsidR="00187F71" w:rsidRPr="00187F71" w:rsidRDefault="00187F71" w:rsidP="00187F7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187F71">
        <w:rPr>
          <w:lang w:val="ru-RU"/>
        </w:rPr>
        <w:t>общее количество голосов;</w:t>
      </w:r>
    </w:p>
    <w:p w14:paraId="4D14B3B7" w14:textId="77777777" w:rsidR="00187F71" w:rsidRPr="00187F71" w:rsidRDefault="00187F71" w:rsidP="00187F7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187F71">
        <w:rPr>
          <w:lang w:val="ru-RU"/>
        </w:rPr>
        <w:t>количество голосов «за»;</w:t>
      </w:r>
    </w:p>
    <w:p w14:paraId="2E3F61B4" w14:textId="77777777" w:rsidR="00187F71" w:rsidRPr="00187F71" w:rsidRDefault="00187F71" w:rsidP="00187F7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187F71">
        <w:rPr>
          <w:lang w:val="ru-RU"/>
        </w:rPr>
        <w:t>количество голосов «против»;</w:t>
      </w:r>
    </w:p>
    <w:p w14:paraId="5093F149" w14:textId="7806E439" w:rsidR="00187F71" w:rsidRPr="00187F71" w:rsidRDefault="00187F71" w:rsidP="00187F7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187F71">
        <w:rPr>
          <w:lang w:val="ru-RU"/>
        </w:rPr>
        <w:t xml:space="preserve">разбивка голосов «за» и «против» по членам </w:t>
      </w:r>
      <w:r>
        <w:rPr>
          <w:lang w:val="ru-RU"/>
        </w:rPr>
        <w:t>Комитета;</w:t>
      </w:r>
    </w:p>
    <w:p w14:paraId="569C4E84" w14:textId="77777777" w:rsidR="00187F71" w:rsidRPr="00187F71" w:rsidRDefault="00187F71" w:rsidP="00187F7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187F71">
        <w:rPr>
          <w:lang w:val="ru-RU"/>
        </w:rPr>
        <w:t>обоснование при голосовании против (с указанием автора);</w:t>
      </w:r>
    </w:p>
    <w:p w14:paraId="457D055B" w14:textId="1CDC22ED" w:rsidR="00187F71" w:rsidRPr="00187F71" w:rsidRDefault="00187F71" w:rsidP="00187F71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187F71">
        <w:rPr>
          <w:lang w:val="ru-RU"/>
        </w:rPr>
        <w:t>решение (согласован или отправлен на доработку)</w:t>
      </w:r>
      <w:r>
        <w:rPr>
          <w:lang w:val="ru-RU"/>
        </w:rPr>
        <w:t>.</w:t>
      </w:r>
    </w:p>
    <w:p w14:paraId="01A91FC0" w14:textId="2A0182F9" w:rsidR="002059E2" w:rsidRDefault="002059E2" w:rsidP="002059E2">
      <w:pPr>
        <w:pStyle w:val="StyleText"/>
        <w:widowControl w:val="0"/>
        <w:spacing w:after="0"/>
        <w:ind w:firstLine="709"/>
        <w:jc w:val="both"/>
      </w:pPr>
      <w:r>
        <w:t xml:space="preserve">Секретарь Комитета загружает в </w:t>
      </w:r>
      <w:r w:rsidR="00942F9E">
        <w:t xml:space="preserve">Карточке справочника </w:t>
      </w:r>
      <w:r>
        <w:t>копию протокола заседания Комитета о</w:t>
      </w:r>
      <w:r w:rsidR="00942F9E">
        <w:t xml:space="preserve"> </w:t>
      </w:r>
      <w:r>
        <w:t xml:space="preserve">принятом решении после </w:t>
      </w:r>
      <w:r w:rsidR="00A5665D">
        <w:t>рассмотрения</w:t>
      </w:r>
      <w:r>
        <w:t xml:space="preserve"> проекта справочника</w:t>
      </w:r>
      <w:r w:rsidR="00942F9E">
        <w:t xml:space="preserve"> (при наличии бумажной версии протокола)</w:t>
      </w:r>
      <w:r>
        <w:t>.</w:t>
      </w:r>
    </w:p>
    <w:p w14:paraId="5033B8EE" w14:textId="58FFD8E4" w:rsidR="002059E2" w:rsidRDefault="00942F9E" w:rsidP="002059E2">
      <w:pPr>
        <w:pStyle w:val="StyleText"/>
        <w:widowControl w:val="0"/>
        <w:spacing w:after="0"/>
        <w:ind w:firstLine="709"/>
        <w:jc w:val="both"/>
      </w:pPr>
      <w:r>
        <w:t xml:space="preserve">В случае возврата проекта </w:t>
      </w:r>
      <w:r w:rsidR="002059E2">
        <w:t xml:space="preserve">справочника </w:t>
      </w:r>
      <w:r>
        <w:t>на доработку</w:t>
      </w:r>
      <w:r w:rsidR="002059E2">
        <w:t xml:space="preserve"> </w:t>
      </w:r>
      <w:r>
        <w:t>повторяются процедуры аналогично пунктам 5.4, 5.5 и 5.6 без публичного обсуждения</w:t>
      </w:r>
      <w:r w:rsidR="002059E2">
        <w:t xml:space="preserve"> и подлежит повторному обсуждению членами Комитета вплоть до принятия и утверждения справочника. </w:t>
      </w:r>
    </w:p>
    <w:p w14:paraId="6B4A546E" w14:textId="6A308282" w:rsidR="002059E2" w:rsidRDefault="002059E2" w:rsidP="002059E2">
      <w:pPr>
        <w:pStyle w:val="StyleText"/>
        <w:widowControl w:val="0"/>
        <w:spacing w:after="0"/>
        <w:ind w:firstLine="709"/>
        <w:jc w:val="both"/>
      </w:pPr>
    </w:p>
    <w:p w14:paraId="1C14EE57" w14:textId="77777777" w:rsidR="00A77349" w:rsidRPr="00D735EC" w:rsidRDefault="003B7F47" w:rsidP="002663E1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9" w:name="_999ycjz5dq" w:colFirst="0" w:colLast="0"/>
      <w:bookmarkEnd w:id="9"/>
      <w:r w:rsidRPr="00D735E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Сообщения</w:t>
      </w:r>
    </w:p>
    <w:p w14:paraId="6202E00D" w14:textId="77777777" w:rsidR="00BB60BF" w:rsidRDefault="00BB60BF" w:rsidP="001C40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F4EA786" w14:textId="77777777" w:rsidR="00D735EC" w:rsidRDefault="003B7F47" w:rsidP="00D735E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Пользователю в личном кабинете доступен модуль Сообщения, в котором отображаются все рассылки и автоматические уведомления.</w:t>
      </w:r>
    </w:p>
    <w:p w14:paraId="57BEFCBF" w14:textId="71DB2606" w:rsidR="00A77349" w:rsidRPr="001C40D3" w:rsidRDefault="003B7F47" w:rsidP="00D735E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Автоматические уведомления:</w:t>
      </w:r>
    </w:p>
    <w:p w14:paraId="54F3200D" w14:textId="6B654E14" w:rsidR="00A77349" w:rsidRPr="00D735EC" w:rsidRDefault="00D735EC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п</w:t>
      </w:r>
      <w:r w:rsidR="003B7F47" w:rsidRPr="00D735EC">
        <w:rPr>
          <w:lang w:val="ru-RU"/>
        </w:rPr>
        <w:t>ри создании проекта (справочника) и добавлению пользователя как участника ТРГ или Комитета;</w:t>
      </w:r>
    </w:p>
    <w:p w14:paraId="0E216572" w14:textId="1AF7BBA9" w:rsidR="00A77349" w:rsidRPr="00D735EC" w:rsidRDefault="00D735EC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п</w:t>
      </w:r>
      <w:r w:rsidR="003B7F47" w:rsidRPr="00D735EC">
        <w:rPr>
          <w:lang w:val="ru-RU"/>
        </w:rPr>
        <w:t xml:space="preserve">ри смене статуса </w:t>
      </w:r>
      <w:r w:rsidR="000951F4" w:rsidRPr="001C40D3">
        <w:rPr>
          <w:lang w:val="ru-RU"/>
        </w:rPr>
        <w:t>п</w:t>
      </w:r>
      <w:r w:rsidR="003B7F47" w:rsidRPr="00D735EC">
        <w:rPr>
          <w:lang w:val="ru-RU"/>
        </w:rPr>
        <w:t>роекта (справочника) если пользователь является участником ТРГ или Комитета;</w:t>
      </w:r>
    </w:p>
    <w:p w14:paraId="323D8E45" w14:textId="376FAFC6" w:rsidR="00A77349" w:rsidRPr="00D735EC" w:rsidRDefault="00D735EC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п</w:t>
      </w:r>
      <w:r w:rsidR="003B7F47" w:rsidRPr="00D735EC">
        <w:rPr>
          <w:lang w:val="ru-RU"/>
        </w:rPr>
        <w:t>ри объявлении заседания по обсуждениям, голосованиям или утверждению проекта (справочника) всем участникам ТРГ или Комитета;</w:t>
      </w:r>
    </w:p>
    <w:p w14:paraId="7E87CE52" w14:textId="546678F0" w:rsidR="00A77349" w:rsidRPr="00D735EC" w:rsidRDefault="00D735EC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п</w:t>
      </w:r>
      <w:r w:rsidR="003B7F47" w:rsidRPr="00D735EC">
        <w:rPr>
          <w:lang w:val="ru-RU"/>
        </w:rPr>
        <w:t>ри наступлении срока окончания, обсуждения, голосования, утверждения проекта (справочника);</w:t>
      </w:r>
    </w:p>
    <w:p w14:paraId="3B031727" w14:textId="2E1E203E" w:rsidR="00A77349" w:rsidRPr="00D735EC" w:rsidRDefault="00D735EC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п</w:t>
      </w:r>
      <w:r w:rsidR="003B7F47" w:rsidRPr="00D735EC">
        <w:rPr>
          <w:lang w:val="ru-RU"/>
        </w:rPr>
        <w:t>ри создании комментария к разделу - автору раздела.</w:t>
      </w:r>
    </w:p>
    <w:p w14:paraId="009BF449" w14:textId="271103F1" w:rsidR="00A77349" w:rsidRPr="001C40D3" w:rsidRDefault="003B7F47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Все непрочитанные сообщения и уведомления должны быть выделены</w:t>
      </w:r>
      <w:r w:rsidR="000951F4" w:rsidRPr="001C40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C40D3">
        <w:rPr>
          <w:rFonts w:ascii="Times New Roman" w:hAnsi="Times New Roman" w:cs="Times New Roman"/>
          <w:sz w:val="24"/>
          <w:szCs w:val="24"/>
        </w:rPr>
        <w:t>Должен быть счетчик, показывающий непрочитанные сообщения и уведомления.</w:t>
      </w:r>
    </w:p>
    <w:p w14:paraId="79F74213" w14:textId="77777777" w:rsidR="00A77349" w:rsidRPr="001C40D3" w:rsidRDefault="003B7F47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Функционал отправки сообщений у пользователей кроме секретаря недоступен.</w:t>
      </w:r>
    </w:p>
    <w:p w14:paraId="0C01D546" w14:textId="439E803F" w:rsidR="00D735EC" w:rsidRDefault="00D735EC" w:rsidP="001C40D3">
      <w:pPr>
        <w:pStyle w:val="20"/>
        <w:spacing w:before="0"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bookmarkStart w:id="10" w:name="_daeay3qgiyd3" w:colFirst="0" w:colLast="0"/>
      <w:bookmarkEnd w:id="10"/>
    </w:p>
    <w:p w14:paraId="5A2AD608" w14:textId="77777777" w:rsidR="006543C8" w:rsidRPr="006543C8" w:rsidRDefault="006543C8" w:rsidP="00654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C8">
        <w:rPr>
          <w:rFonts w:ascii="Times New Roman" w:hAnsi="Times New Roman" w:cs="Times New Roman"/>
          <w:b/>
          <w:bCs/>
          <w:sz w:val="24"/>
          <w:szCs w:val="24"/>
        </w:rPr>
        <w:t>Матрица по уведомлениям (Кабинет ТРГ)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401"/>
        <w:gridCol w:w="2137"/>
      </w:tblGrid>
      <w:tr w:rsidR="006543C8" w:rsidRPr="008516D2" w14:paraId="7E098058" w14:textId="77777777" w:rsidTr="006543C8">
        <w:trPr>
          <w:trHeight w:val="478"/>
        </w:trPr>
        <w:tc>
          <w:tcPr>
            <w:tcW w:w="2830" w:type="dxa"/>
          </w:tcPr>
          <w:p w14:paraId="3861C653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23AB1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справочника</w:t>
            </w:r>
          </w:p>
        </w:tc>
        <w:tc>
          <w:tcPr>
            <w:tcW w:w="1560" w:type="dxa"/>
          </w:tcPr>
          <w:p w14:paraId="6292584A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8516D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01" w:type="dxa"/>
          </w:tcPr>
          <w:p w14:paraId="2351ED5F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D2">
              <w:rPr>
                <w:rFonts w:ascii="Times New Roman" w:hAnsi="Times New Roman" w:cs="Times New Roman"/>
                <w:sz w:val="24"/>
                <w:szCs w:val="24"/>
              </w:rPr>
              <w:t>Секретарь ТРГ</w:t>
            </w:r>
          </w:p>
        </w:tc>
        <w:tc>
          <w:tcPr>
            <w:tcW w:w="2137" w:type="dxa"/>
          </w:tcPr>
          <w:p w14:paraId="190C0ADD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D2">
              <w:rPr>
                <w:rFonts w:ascii="Times New Roman" w:hAnsi="Times New Roman" w:cs="Times New Roman"/>
                <w:sz w:val="24"/>
                <w:szCs w:val="24"/>
              </w:rPr>
              <w:t>Участник ТРГ</w:t>
            </w:r>
          </w:p>
        </w:tc>
      </w:tr>
      <w:tr w:rsidR="006543C8" w:rsidRPr="008516D2" w14:paraId="03FC8EFB" w14:textId="77777777" w:rsidTr="006543C8">
        <w:trPr>
          <w:trHeight w:val="411"/>
        </w:trPr>
        <w:tc>
          <w:tcPr>
            <w:tcW w:w="2830" w:type="dxa"/>
          </w:tcPr>
          <w:p w14:paraId="4D8DBBC9" w14:textId="77777777" w:rsidR="006543C8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приказа о создании ТРГ</w:t>
            </w:r>
          </w:p>
        </w:tc>
        <w:tc>
          <w:tcPr>
            <w:tcW w:w="1701" w:type="dxa"/>
          </w:tcPr>
          <w:p w14:paraId="5169E5C3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66A03836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2B996FAC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385DDD38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6D2B7BE6" w14:textId="77777777" w:rsidTr="006543C8">
        <w:trPr>
          <w:trHeight w:val="411"/>
        </w:trPr>
        <w:tc>
          <w:tcPr>
            <w:tcW w:w="2830" w:type="dxa"/>
          </w:tcPr>
          <w:p w14:paraId="0B05DA4D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проекта Справочника на портал </w:t>
            </w:r>
          </w:p>
        </w:tc>
        <w:tc>
          <w:tcPr>
            <w:tcW w:w="1701" w:type="dxa"/>
          </w:tcPr>
          <w:p w14:paraId="7A946867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2A762C9C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129A1373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3BE8CDC9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05BC7B6E" w14:textId="77777777" w:rsidTr="006543C8">
        <w:trPr>
          <w:trHeight w:val="876"/>
        </w:trPr>
        <w:tc>
          <w:tcPr>
            <w:tcW w:w="2830" w:type="dxa"/>
          </w:tcPr>
          <w:p w14:paraId="383D0544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обсуждения проекта справочника</w:t>
            </w:r>
          </w:p>
        </w:tc>
        <w:tc>
          <w:tcPr>
            <w:tcW w:w="1701" w:type="dxa"/>
          </w:tcPr>
          <w:p w14:paraId="17FFCBF6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4B405011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7D4C82C0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7B40F323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382F397A" w14:textId="77777777" w:rsidTr="006543C8">
        <w:trPr>
          <w:trHeight w:val="569"/>
        </w:trPr>
        <w:tc>
          <w:tcPr>
            <w:tcW w:w="2830" w:type="dxa"/>
          </w:tcPr>
          <w:p w14:paraId="2AD7EC3A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к разделу</w:t>
            </w:r>
          </w:p>
        </w:tc>
        <w:tc>
          <w:tcPr>
            <w:tcW w:w="1701" w:type="dxa"/>
          </w:tcPr>
          <w:p w14:paraId="388E2890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40B6FEB2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4755B919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3EAAC408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комментария</w:t>
            </w:r>
          </w:p>
        </w:tc>
      </w:tr>
      <w:tr w:rsidR="006543C8" w:rsidRPr="008516D2" w14:paraId="6CE7BC50" w14:textId="77777777" w:rsidTr="006543C8">
        <w:trPr>
          <w:trHeight w:val="575"/>
        </w:trPr>
        <w:tc>
          <w:tcPr>
            <w:tcW w:w="2830" w:type="dxa"/>
          </w:tcPr>
          <w:p w14:paraId="06BCDD9B" w14:textId="77777777" w:rsidR="006543C8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к комментариям</w:t>
            </w:r>
          </w:p>
          <w:p w14:paraId="168E4672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153A9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5E6368D6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26B9D00E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416F7BA8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комментария</w:t>
            </w:r>
          </w:p>
        </w:tc>
      </w:tr>
      <w:tr w:rsidR="006543C8" w:rsidRPr="008516D2" w14:paraId="1DCA1443" w14:textId="77777777" w:rsidTr="006543C8">
        <w:trPr>
          <w:trHeight w:val="809"/>
        </w:trPr>
        <w:tc>
          <w:tcPr>
            <w:tcW w:w="2830" w:type="dxa"/>
          </w:tcPr>
          <w:p w14:paraId="11303291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 завершении обсуждения</w:t>
            </w:r>
          </w:p>
        </w:tc>
        <w:tc>
          <w:tcPr>
            <w:tcW w:w="1701" w:type="dxa"/>
          </w:tcPr>
          <w:p w14:paraId="01108E91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7339F264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1114DC7F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685B9E05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1DD7EA21" w14:textId="77777777" w:rsidTr="006543C8">
        <w:trPr>
          <w:trHeight w:val="419"/>
        </w:trPr>
        <w:tc>
          <w:tcPr>
            <w:tcW w:w="2830" w:type="dxa"/>
          </w:tcPr>
          <w:p w14:paraId="6C781E23" w14:textId="77777777" w:rsidR="006543C8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голосования членов ТРГ</w:t>
            </w:r>
          </w:p>
        </w:tc>
        <w:tc>
          <w:tcPr>
            <w:tcW w:w="1701" w:type="dxa"/>
          </w:tcPr>
          <w:p w14:paraId="57290FB6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5D4CA1A4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5FE1F954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7B26E2CE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323225C8" w14:textId="77777777" w:rsidTr="006543C8">
        <w:trPr>
          <w:trHeight w:val="809"/>
        </w:trPr>
        <w:tc>
          <w:tcPr>
            <w:tcW w:w="2830" w:type="dxa"/>
          </w:tcPr>
          <w:p w14:paraId="7F3DC009" w14:textId="77777777" w:rsidR="006543C8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завершении голосования членов ТРГ</w:t>
            </w:r>
          </w:p>
        </w:tc>
        <w:tc>
          <w:tcPr>
            <w:tcW w:w="1701" w:type="dxa"/>
          </w:tcPr>
          <w:p w14:paraId="7EFD277B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50E09098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5217FB3F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7D0E8C88" w14:textId="77777777" w:rsidR="006543C8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5D3B2597" w14:textId="77777777" w:rsidTr="006543C8">
        <w:trPr>
          <w:trHeight w:val="423"/>
        </w:trPr>
        <w:tc>
          <w:tcPr>
            <w:tcW w:w="2830" w:type="dxa"/>
          </w:tcPr>
          <w:p w14:paraId="5EB26EFF" w14:textId="410AAF2C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голосования на ТРГ</w:t>
            </w:r>
          </w:p>
        </w:tc>
        <w:tc>
          <w:tcPr>
            <w:tcW w:w="1701" w:type="dxa"/>
          </w:tcPr>
          <w:p w14:paraId="7E59190E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3B2327EC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4EBF49B2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1B7B1E03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6934C5FE" w14:textId="77777777" w:rsidTr="006543C8">
        <w:trPr>
          <w:trHeight w:val="607"/>
        </w:trPr>
        <w:tc>
          <w:tcPr>
            <w:tcW w:w="2830" w:type="dxa"/>
          </w:tcPr>
          <w:p w14:paraId="411DFD27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комментарии на публичном обсуждении</w:t>
            </w:r>
          </w:p>
        </w:tc>
        <w:tc>
          <w:tcPr>
            <w:tcW w:w="1701" w:type="dxa"/>
          </w:tcPr>
          <w:p w14:paraId="36859F34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96628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810E553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7" w:type="dxa"/>
          </w:tcPr>
          <w:p w14:paraId="5B3A5DFE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C8" w:rsidRPr="008516D2" w14:paraId="15FE3D01" w14:textId="77777777" w:rsidTr="006543C8">
        <w:trPr>
          <w:trHeight w:val="555"/>
        </w:trPr>
        <w:tc>
          <w:tcPr>
            <w:tcW w:w="2830" w:type="dxa"/>
          </w:tcPr>
          <w:p w14:paraId="289C909E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</w:p>
        </w:tc>
        <w:tc>
          <w:tcPr>
            <w:tcW w:w="1701" w:type="dxa"/>
          </w:tcPr>
          <w:p w14:paraId="1964D418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адресату сообщения</w:t>
            </w:r>
          </w:p>
        </w:tc>
        <w:tc>
          <w:tcPr>
            <w:tcW w:w="1560" w:type="dxa"/>
          </w:tcPr>
          <w:p w14:paraId="4C295643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адресату сообщения</w:t>
            </w:r>
          </w:p>
        </w:tc>
        <w:tc>
          <w:tcPr>
            <w:tcW w:w="1401" w:type="dxa"/>
          </w:tcPr>
          <w:p w14:paraId="68DF355C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адресату сообщения</w:t>
            </w:r>
          </w:p>
        </w:tc>
        <w:tc>
          <w:tcPr>
            <w:tcW w:w="2137" w:type="dxa"/>
          </w:tcPr>
          <w:p w14:paraId="560EEF46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адресату сообщения</w:t>
            </w:r>
          </w:p>
        </w:tc>
      </w:tr>
    </w:tbl>
    <w:p w14:paraId="32AAB692" w14:textId="77777777" w:rsidR="006543C8" w:rsidRPr="006543C8" w:rsidRDefault="006543C8" w:rsidP="006543C8"/>
    <w:p w14:paraId="652EFC3E" w14:textId="77777777" w:rsidR="006543C8" w:rsidRPr="00A2098C" w:rsidRDefault="006543C8" w:rsidP="00654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98C">
        <w:rPr>
          <w:rFonts w:ascii="Times New Roman" w:hAnsi="Times New Roman" w:cs="Times New Roman"/>
          <w:b/>
          <w:bCs/>
          <w:sz w:val="24"/>
          <w:szCs w:val="24"/>
        </w:rPr>
        <w:t>Матрица по уведомлениям (Кабинет Комитета НДТ)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4248"/>
        <w:gridCol w:w="1701"/>
        <w:gridCol w:w="1843"/>
        <w:gridCol w:w="1842"/>
      </w:tblGrid>
      <w:tr w:rsidR="006543C8" w:rsidRPr="008516D2" w14:paraId="52351853" w14:textId="77777777" w:rsidTr="00A2098C">
        <w:trPr>
          <w:trHeight w:val="60"/>
        </w:trPr>
        <w:tc>
          <w:tcPr>
            <w:tcW w:w="4248" w:type="dxa"/>
          </w:tcPr>
          <w:p w14:paraId="568FC6D7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CC0AA8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справочника</w:t>
            </w:r>
          </w:p>
        </w:tc>
        <w:tc>
          <w:tcPr>
            <w:tcW w:w="1843" w:type="dxa"/>
          </w:tcPr>
          <w:p w14:paraId="02C1C619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D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НДТ</w:t>
            </w:r>
          </w:p>
        </w:tc>
        <w:tc>
          <w:tcPr>
            <w:tcW w:w="1842" w:type="dxa"/>
          </w:tcPr>
          <w:p w14:paraId="5ED9523F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НДТ</w:t>
            </w:r>
          </w:p>
        </w:tc>
      </w:tr>
      <w:tr w:rsidR="006543C8" w:rsidRPr="008516D2" w14:paraId="4A338EFE" w14:textId="77777777" w:rsidTr="00A2098C">
        <w:trPr>
          <w:trHeight w:val="404"/>
        </w:trPr>
        <w:tc>
          <w:tcPr>
            <w:tcW w:w="4248" w:type="dxa"/>
          </w:tcPr>
          <w:p w14:paraId="59F30609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рассмотрения проекта справочника</w:t>
            </w:r>
          </w:p>
        </w:tc>
        <w:tc>
          <w:tcPr>
            <w:tcW w:w="1701" w:type="dxa"/>
          </w:tcPr>
          <w:p w14:paraId="5B3B77F6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1375F967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2FEDA083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15BC3F60" w14:textId="77777777" w:rsidTr="00A2098C">
        <w:trPr>
          <w:trHeight w:val="360"/>
        </w:trPr>
        <w:tc>
          <w:tcPr>
            <w:tcW w:w="4248" w:type="dxa"/>
          </w:tcPr>
          <w:p w14:paraId="3701721A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завершении рассмотрения проекта справочника</w:t>
            </w:r>
          </w:p>
        </w:tc>
        <w:tc>
          <w:tcPr>
            <w:tcW w:w="1701" w:type="dxa"/>
          </w:tcPr>
          <w:p w14:paraId="4D832264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ACB3317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2073CE40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24E891B8" w14:textId="77777777" w:rsidTr="00A2098C">
        <w:trPr>
          <w:trHeight w:val="264"/>
        </w:trPr>
        <w:tc>
          <w:tcPr>
            <w:tcW w:w="4248" w:type="dxa"/>
          </w:tcPr>
          <w:p w14:paraId="71D7FC58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согласования проекта справочника в Комитете НДТ</w:t>
            </w:r>
          </w:p>
        </w:tc>
        <w:tc>
          <w:tcPr>
            <w:tcW w:w="1701" w:type="dxa"/>
          </w:tcPr>
          <w:p w14:paraId="05F8BE33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2A55251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0B53B237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43C8" w:rsidRPr="008516D2" w14:paraId="7575D27B" w14:textId="77777777" w:rsidTr="00A2098C">
        <w:trPr>
          <w:trHeight w:val="146"/>
        </w:trPr>
        <w:tc>
          <w:tcPr>
            <w:tcW w:w="4248" w:type="dxa"/>
          </w:tcPr>
          <w:p w14:paraId="092AF9FE" w14:textId="77777777" w:rsidR="006543C8" w:rsidRPr="008516D2" w:rsidRDefault="006543C8" w:rsidP="0005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</w:p>
        </w:tc>
        <w:tc>
          <w:tcPr>
            <w:tcW w:w="1701" w:type="dxa"/>
          </w:tcPr>
          <w:p w14:paraId="50C536F3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адресату сообщения</w:t>
            </w:r>
          </w:p>
        </w:tc>
        <w:tc>
          <w:tcPr>
            <w:tcW w:w="1843" w:type="dxa"/>
          </w:tcPr>
          <w:p w14:paraId="38D9F287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адресату сообщения</w:t>
            </w:r>
          </w:p>
        </w:tc>
        <w:tc>
          <w:tcPr>
            <w:tcW w:w="1842" w:type="dxa"/>
          </w:tcPr>
          <w:p w14:paraId="1C39EE40" w14:textId="77777777" w:rsidR="006543C8" w:rsidRPr="008516D2" w:rsidRDefault="006543C8" w:rsidP="0005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адресату сообщения</w:t>
            </w:r>
          </w:p>
        </w:tc>
      </w:tr>
    </w:tbl>
    <w:p w14:paraId="479B4122" w14:textId="2A1E9DA7" w:rsidR="006543C8" w:rsidRDefault="006543C8" w:rsidP="006543C8"/>
    <w:p w14:paraId="309EA785" w14:textId="0172CC08" w:rsidR="00A77349" w:rsidRPr="00D735EC" w:rsidRDefault="003B7F47" w:rsidP="00687900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1" w:name="_icl670z3mz6g" w:colFirst="0" w:colLast="0"/>
      <w:bookmarkEnd w:id="11"/>
      <w:r w:rsidRPr="00D735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B23E9">
        <w:rPr>
          <w:rFonts w:ascii="Times New Roman" w:hAnsi="Times New Roman" w:cs="Times New Roman"/>
          <w:b/>
          <w:bCs/>
          <w:sz w:val="24"/>
          <w:szCs w:val="24"/>
          <w:lang w:val="ru-RU"/>
        </w:rPr>
        <w:t>Ф</w:t>
      </w:r>
      <w:r w:rsidR="008C13C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ункции</w:t>
      </w:r>
      <w:r w:rsidRPr="00D735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секретаря </w:t>
      </w:r>
      <w:r w:rsidR="0068790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ТРГ</w:t>
      </w:r>
    </w:p>
    <w:p w14:paraId="377162AE" w14:textId="77777777" w:rsidR="00504FEA" w:rsidRDefault="00504FEA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D55C8" w14:textId="0B7AB172" w:rsidR="00A77349" w:rsidRPr="001C40D3" w:rsidRDefault="003B7F47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687900">
        <w:rPr>
          <w:rFonts w:ascii="Times New Roman" w:hAnsi="Times New Roman" w:cs="Times New Roman"/>
          <w:sz w:val="24"/>
          <w:szCs w:val="24"/>
          <w:lang w:val="ru-RU"/>
        </w:rPr>
        <w:t>ТРГ</w:t>
      </w:r>
      <w:r w:rsidRPr="001C40D3">
        <w:rPr>
          <w:rFonts w:ascii="Times New Roman" w:hAnsi="Times New Roman" w:cs="Times New Roman"/>
          <w:sz w:val="24"/>
          <w:szCs w:val="24"/>
        </w:rPr>
        <w:t xml:space="preserve"> на портале доступны</w:t>
      </w:r>
      <w:r w:rsidR="00744E35">
        <w:rPr>
          <w:rFonts w:ascii="Times New Roman" w:hAnsi="Times New Roman" w:cs="Times New Roman"/>
          <w:sz w:val="24"/>
          <w:szCs w:val="24"/>
          <w:lang w:val="ru-RU"/>
        </w:rPr>
        <w:t xml:space="preserve"> функции</w:t>
      </w:r>
      <w:r w:rsidRPr="001C40D3">
        <w:rPr>
          <w:rFonts w:ascii="Times New Roman" w:hAnsi="Times New Roman" w:cs="Times New Roman"/>
          <w:sz w:val="24"/>
          <w:szCs w:val="24"/>
        </w:rPr>
        <w:t>:</w:t>
      </w:r>
    </w:p>
    <w:p w14:paraId="3620C9E6" w14:textId="1503BDD6" w:rsidR="00A77349" w:rsidRPr="00D735EC" w:rsidRDefault="00687900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создание ТРГ</w:t>
      </w:r>
      <w:r w:rsidR="003B7F47" w:rsidRPr="00D735EC">
        <w:rPr>
          <w:lang w:val="ru-RU"/>
        </w:rPr>
        <w:t>;</w:t>
      </w:r>
    </w:p>
    <w:p w14:paraId="22EE5A24" w14:textId="09E60428" w:rsidR="00A77349" w:rsidRPr="00D735EC" w:rsidRDefault="00744E35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у</w:t>
      </w:r>
      <w:r w:rsidR="003B7F47" w:rsidRPr="00D735EC">
        <w:rPr>
          <w:lang w:val="ru-RU"/>
        </w:rPr>
        <w:t>правление комментариями;</w:t>
      </w:r>
    </w:p>
    <w:p w14:paraId="2D04EBE6" w14:textId="4974F089" w:rsidR="00A77349" w:rsidRPr="00D735EC" w:rsidRDefault="00744E35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у</w:t>
      </w:r>
      <w:r w:rsidR="003B7F47" w:rsidRPr="00D735EC">
        <w:rPr>
          <w:lang w:val="ru-RU"/>
        </w:rPr>
        <w:t>правление сообщениями;</w:t>
      </w:r>
    </w:p>
    <w:p w14:paraId="30DAA1B6" w14:textId="68F945A0" w:rsidR="00A77349" w:rsidRPr="00D735EC" w:rsidRDefault="00744E35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загрузка </w:t>
      </w:r>
      <w:r w:rsidR="003B7F47" w:rsidRPr="00D735EC">
        <w:rPr>
          <w:lang w:val="ru-RU"/>
        </w:rPr>
        <w:t xml:space="preserve">документов: </w:t>
      </w:r>
      <w:r>
        <w:rPr>
          <w:lang w:val="ru-RU"/>
        </w:rPr>
        <w:t>п</w:t>
      </w:r>
      <w:r w:rsidR="003B7F47" w:rsidRPr="00D735EC">
        <w:rPr>
          <w:lang w:val="ru-RU"/>
        </w:rPr>
        <w:t xml:space="preserve">риказы, </w:t>
      </w:r>
      <w:r>
        <w:rPr>
          <w:lang w:val="ru-RU"/>
        </w:rPr>
        <w:t>п</w:t>
      </w:r>
      <w:r w:rsidR="003B7F47" w:rsidRPr="00D735EC">
        <w:rPr>
          <w:lang w:val="ru-RU"/>
        </w:rPr>
        <w:t>ротоколы;</w:t>
      </w:r>
    </w:p>
    <w:p w14:paraId="4E7A7DB6" w14:textId="10C2E739" w:rsidR="00A77349" w:rsidRPr="00D735EC" w:rsidRDefault="00744E35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формирование протоколов, о</w:t>
      </w:r>
      <w:r w:rsidR="003B7F47" w:rsidRPr="00D735EC">
        <w:rPr>
          <w:lang w:val="ru-RU"/>
        </w:rPr>
        <w:t>тчет</w:t>
      </w:r>
      <w:r w:rsidR="008C13CF">
        <w:rPr>
          <w:lang w:val="ru-RU"/>
        </w:rPr>
        <w:t>ов</w:t>
      </w:r>
      <w:r w:rsidR="003B7F47" w:rsidRPr="00D735EC">
        <w:rPr>
          <w:lang w:val="ru-RU"/>
        </w:rPr>
        <w:t>;</w:t>
      </w:r>
    </w:p>
    <w:p w14:paraId="16737EC7" w14:textId="77777777" w:rsidR="008C13CF" w:rsidRDefault="008C13CF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сообщения</w:t>
      </w:r>
    </w:p>
    <w:p w14:paraId="458C8D1A" w14:textId="7D75E822" w:rsidR="003A1095" w:rsidRPr="00D735EC" w:rsidRDefault="008C13CF" w:rsidP="00D735EC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экспорт справочника в формате </w:t>
      </w:r>
      <w:r>
        <w:t>Word</w:t>
      </w:r>
      <w:r w:rsidRPr="008C13CF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PDF</w:t>
      </w:r>
      <w:r>
        <w:rPr>
          <w:lang w:val="ru-RU"/>
        </w:rPr>
        <w:t>.</w:t>
      </w:r>
    </w:p>
    <w:p w14:paraId="30F1CA38" w14:textId="50764A3D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Секретарь назначает </w:t>
      </w:r>
      <w:r w:rsidR="008C13CF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Pr="001C40D3">
        <w:rPr>
          <w:rFonts w:ascii="Times New Roman" w:hAnsi="Times New Roman" w:cs="Times New Roman"/>
          <w:sz w:val="24"/>
          <w:szCs w:val="24"/>
        </w:rPr>
        <w:t>справочника из числа членов ТРГ.</w:t>
      </w:r>
    </w:p>
    <w:p w14:paraId="73223559" w14:textId="6D5EB56C" w:rsidR="00A77349" w:rsidRPr="001C40D3" w:rsidRDefault="003B7F47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F86367" w:rsidRPr="001C40D3">
        <w:rPr>
          <w:rFonts w:ascii="Times New Roman" w:hAnsi="Times New Roman" w:cs="Times New Roman"/>
          <w:sz w:val="24"/>
          <w:szCs w:val="24"/>
          <w:lang w:val="ru-RU"/>
        </w:rPr>
        <w:t xml:space="preserve">ТРГ или </w:t>
      </w:r>
      <w:r w:rsidRPr="001C40D3">
        <w:rPr>
          <w:rFonts w:ascii="Times New Roman" w:hAnsi="Times New Roman" w:cs="Times New Roman"/>
          <w:sz w:val="24"/>
          <w:szCs w:val="24"/>
        </w:rPr>
        <w:t>Комитета управляет коммуникациями. Создает рассылки сообщений с объявлением о заседаниях членам ТРГ, членам Комитета. Сообщения должны отправляться в личный кабинет и на электронную почту члена ТРГ, члена Комитета. Сообщение с объявлением заседания содержит:</w:t>
      </w:r>
    </w:p>
    <w:p w14:paraId="02658E66" w14:textId="77777777" w:rsidR="00A77349" w:rsidRPr="006B23E9" w:rsidRDefault="003B7F47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B23E9">
        <w:rPr>
          <w:lang w:val="ru-RU"/>
        </w:rPr>
        <w:t>текст сообщения;</w:t>
      </w:r>
    </w:p>
    <w:p w14:paraId="0D14844C" w14:textId="77777777" w:rsidR="00A77349" w:rsidRPr="006B23E9" w:rsidRDefault="003B7F47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B23E9">
        <w:rPr>
          <w:lang w:val="ru-RU"/>
        </w:rPr>
        <w:t>дату, время и повестку заседания (в случае назначения заседания);</w:t>
      </w:r>
    </w:p>
    <w:p w14:paraId="672415A6" w14:textId="77777777" w:rsidR="00A77349" w:rsidRPr="006B23E9" w:rsidRDefault="003B7F47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B23E9">
        <w:rPr>
          <w:lang w:val="ru-RU"/>
        </w:rPr>
        <w:t>вложенные документы.</w:t>
      </w:r>
    </w:p>
    <w:p w14:paraId="6E5F816C" w14:textId="77777777" w:rsidR="00A77349" w:rsidRPr="001C40D3" w:rsidRDefault="003B7F47" w:rsidP="001C40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На портале также формируются автоматические уведомления:</w:t>
      </w:r>
    </w:p>
    <w:p w14:paraId="07A1A3F3" w14:textId="77777777" w:rsidR="006B23E9" w:rsidRPr="006B23E9" w:rsidRDefault="006B23E9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bookmarkStart w:id="12" w:name="_spwj9onehn01" w:colFirst="0" w:colLast="0"/>
      <w:bookmarkEnd w:id="12"/>
      <w:r>
        <w:rPr>
          <w:lang w:val="ru-RU"/>
        </w:rPr>
        <w:t>о</w:t>
      </w:r>
      <w:r w:rsidRPr="006B23E9">
        <w:rPr>
          <w:lang w:val="ru-RU"/>
        </w:rPr>
        <w:t xml:space="preserve"> назначенных заседаниях по обсуждению </w:t>
      </w:r>
      <w:r>
        <w:rPr>
          <w:lang w:val="ru-RU"/>
        </w:rPr>
        <w:t>справочника</w:t>
      </w:r>
      <w:r w:rsidRPr="006B23E9">
        <w:rPr>
          <w:lang w:val="ru-RU"/>
        </w:rPr>
        <w:t xml:space="preserve">, публичного обсуждения, </w:t>
      </w:r>
      <w:r>
        <w:rPr>
          <w:lang w:val="ru-RU"/>
        </w:rPr>
        <w:t>у</w:t>
      </w:r>
      <w:r w:rsidRPr="006B23E9">
        <w:rPr>
          <w:lang w:val="ru-RU"/>
        </w:rPr>
        <w:t>тверждения проекта Комитетом</w:t>
      </w:r>
      <w:r>
        <w:rPr>
          <w:lang w:val="ru-RU"/>
        </w:rPr>
        <w:t>;</w:t>
      </w:r>
    </w:p>
    <w:p w14:paraId="36D9FE6C" w14:textId="77777777" w:rsidR="006B23E9" w:rsidRPr="006B23E9" w:rsidRDefault="006B23E9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B23E9">
        <w:rPr>
          <w:lang w:val="ru-RU"/>
        </w:rPr>
        <w:t>добавлени</w:t>
      </w:r>
      <w:r w:rsidRPr="001C40D3">
        <w:rPr>
          <w:lang w:val="ru-RU"/>
        </w:rPr>
        <w:t>и</w:t>
      </w:r>
      <w:r w:rsidRPr="006B23E9">
        <w:rPr>
          <w:lang w:val="ru-RU"/>
        </w:rPr>
        <w:t xml:space="preserve"> пользователя как участника ТРГ или Комитета;</w:t>
      </w:r>
    </w:p>
    <w:p w14:paraId="64025690" w14:textId="77777777" w:rsidR="006B23E9" w:rsidRPr="006B23E9" w:rsidRDefault="006B23E9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п</w:t>
      </w:r>
      <w:r w:rsidRPr="006B23E9">
        <w:rPr>
          <w:lang w:val="ru-RU"/>
        </w:rPr>
        <w:t>ри смене статуса справочника</w:t>
      </w:r>
      <w:r>
        <w:rPr>
          <w:lang w:val="ru-RU"/>
        </w:rPr>
        <w:t>,</w:t>
      </w:r>
      <w:r w:rsidRPr="006B23E9">
        <w:rPr>
          <w:lang w:val="ru-RU"/>
        </w:rPr>
        <w:t xml:space="preserve"> если пользователь является участником ТРГ или Комитета;</w:t>
      </w:r>
    </w:p>
    <w:p w14:paraId="01B406DD" w14:textId="77777777" w:rsidR="006B23E9" w:rsidRPr="006B23E9" w:rsidRDefault="006B23E9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lastRenderedPageBreak/>
        <w:t>п</w:t>
      </w:r>
      <w:r w:rsidRPr="006B23E9">
        <w:rPr>
          <w:lang w:val="ru-RU"/>
        </w:rPr>
        <w:t>ри наступлении срока окончания обсуждения, голосования, утверждения проекта справочника.</w:t>
      </w:r>
    </w:p>
    <w:p w14:paraId="60F4EE04" w14:textId="47F10F99" w:rsidR="00A77349" w:rsidRPr="006B23E9" w:rsidRDefault="003B7F47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B23E9">
        <w:rPr>
          <w:lang w:val="ru-RU"/>
        </w:rPr>
        <w:t>о публикации новой версии</w:t>
      </w:r>
      <w:r w:rsidR="00F86367" w:rsidRPr="001C40D3">
        <w:rPr>
          <w:lang w:val="ru-RU"/>
        </w:rPr>
        <w:t xml:space="preserve"> проекта</w:t>
      </w:r>
      <w:r w:rsidRPr="006B23E9">
        <w:rPr>
          <w:lang w:val="ru-RU"/>
        </w:rPr>
        <w:t xml:space="preserve"> </w:t>
      </w:r>
      <w:r w:rsidR="00F86367" w:rsidRPr="001C40D3">
        <w:rPr>
          <w:lang w:val="ru-RU"/>
        </w:rPr>
        <w:t>(</w:t>
      </w:r>
      <w:r w:rsidRPr="006B23E9">
        <w:rPr>
          <w:lang w:val="ru-RU"/>
        </w:rPr>
        <w:t>справочника</w:t>
      </w:r>
      <w:r w:rsidR="00F86367" w:rsidRPr="001C40D3">
        <w:rPr>
          <w:lang w:val="ru-RU"/>
        </w:rPr>
        <w:t>)</w:t>
      </w:r>
      <w:r w:rsidRPr="006B23E9">
        <w:rPr>
          <w:lang w:val="ru-RU"/>
        </w:rPr>
        <w:t>;</w:t>
      </w:r>
    </w:p>
    <w:p w14:paraId="2F5BEAF1" w14:textId="32D3A527" w:rsidR="00A77349" w:rsidRPr="006B23E9" w:rsidRDefault="003B7F47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B23E9">
        <w:rPr>
          <w:lang w:val="ru-RU"/>
        </w:rPr>
        <w:t xml:space="preserve">о необходимости голосования по проекту </w:t>
      </w:r>
      <w:r w:rsidR="00F86367" w:rsidRPr="001C40D3">
        <w:rPr>
          <w:lang w:val="ru-RU"/>
        </w:rPr>
        <w:t>(</w:t>
      </w:r>
      <w:r w:rsidRPr="006B23E9">
        <w:rPr>
          <w:lang w:val="ru-RU"/>
        </w:rPr>
        <w:t>справочника</w:t>
      </w:r>
      <w:r w:rsidR="00F86367" w:rsidRPr="001C40D3">
        <w:rPr>
          <w:lang w:val="ru-RU"/>
        </w:rPr>
        <w:t>)</w:t>
      </w:r>
      <w:r w:rsidRPr="006B23E9">
        <w:rPr>
          <w:lang w:val="ru-RU"/>
        </w:rPr>
        <w:t>;</w:t>
      </w:r>
    </w:p>
    <w:p w14:paraId="603D315A" w14:textId="77777777" w:rsidR="00A77349" w:rsidRPr="006B23E9" w:rsidRDefault="003B7F47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B23E9">
        <w:rPr>
          <w:lang w:val="ru-RU"/>
        </w:rPr>
        <w:t>напоминание о предстоящем заседании;</w:t>
      </w:r>
    </w:p>
    <w:p w14:paraId="269B469A" w14:textId="0ED985F1" w:rsidR="00A77349" w:rsidRPr="006B23E9" w:rsidRDefault="003B7F47" w:rsidP="006B23E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6B23E9">
        <w:rPr>
          <w:lang w:val="ru-RU"/>
        </w:rPr>
        <w:t xml:space="preserve">уведомление </w:t>
      </w:r>
      <w:r w:rsidR="006B23E9">
        <w:rPr>
          <w:lang w:val="ru-RU"/>
        </w:rPr>
        <w:t>руководителю справочника</w:t>
      </w:r>
      <w:r w:rsidRPr="006B23E9">
        <w:rPr>
          <w:lang w:val="ru-RU"/>
        </w:rPr>
        <w:t xml:space="preserve"> о полученном комментарии.</w:t>
      </w:r>
    </w:p>
    <w:p w14:paraId="5D94650E" w14:textId="77777777" w:rsidR="006B23E9" w:rsidRDefault="003B7F47" w:rsidP="006B23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Секретарю в личном кабинете доступен журнал, в котором отображаются автоматические уведомления.</w:t>
      </w:r>
      <w:bookmarkStart w:id="13" w:name="_c7o6e37esd48" w:colFirst="0" w:colLast="0"/>
      <w:bookmarkEnd w:id="13"/>
    </w:p>
    <w:p w14:paraId="616CD510" w14:textId="6FC8C26B" w:rsidR="00A77349" w:rsidRPr="001C40D3" w:rsidRDefault="003B7F47" w:rsidP="006B23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Отчеты</w:t>
      </w:r>
      <w:r w:rsidR="006B23E9">
        <w:rPr>
          <w:rFonts w:ascii="Times New Roman" w:hAnsi="Times New Roman" w:cs="Times New Roman"/>
          <w:sz w:val="24"/>
          <w:szCs w:val="24"/>
          <w:lang w:val="ru-RU"/>
        </w:rPr>
        <w:t xml:space="preserve"> и протоколы:</w:t>
      </w:r>
    </w:p>
    <w:p w14:paraId="1B99BA51" w14:textId="77777777" w:rsidR="008815B2" w:rsidRDefault="003B7F47" w:rsidP="008815B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8815B2">
        <w:rPr>
          <w:lang w:val="ru-RU"/>
        </w:rPr>
        <w:t>анализ активности членов ТРГ</w:t>
      </w:r>
      <w:r w:rsidR="008815B2">
        <w:rPr>
          <w:lang w:val="ru-RU"/>
        </w:rPr>
        <w:t>;</w:t>
      </w:r>
    </w:p>
    <w:p w14:paraId="6961E257" w14:textId="77777777" w:rsidR="008815B2" w:rsidRDefault="008815B2" w:rsidP="008815B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отчет обсуждения проекта справочника в ТРГ;</w:t>
      </w:r>
    </w:p>
    <w:p w14:paraId="43A10F31" w14:textId="77777777" w:rsidR="008815B2" w:rsidRDefault="008815B2" w:rsidP="008815B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протокол публичного обсуждения;</w:t>
      </w:r>
    </w:p>
    <w:p w14:paraId="69D50DA2" w14:textId="1DDF8C86" w:rsidR="008815B2" w:rsidRDefault="008815B2" w:rsidP="008815B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протокол голосования ТРГ по проекту справочника; </w:t>
      </w:r>
    </w:p>
    <w:p w14:paraId="27369FE7" w14:textId="76FA2ACD" w:rsidR="00A77349" w:rsidRPr="008815B2" w:rsidRDefault="008815B2" w:rsidP="008815B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протокол заседания Комитета НДТ по проекту </w:t>
      </w:r>
      <w:r w:rsidR="00BE30EB">
        <w:rPr>
          <w:lang w:val="ru-RU"/>
        </w:rPr>
        <w:t>справочника</w:t>
      </w:r>
      <w:r w:rsidR="003B7F47" w:rsidRPr="008815B2">
        <w:rPr>
          <w:lang w:val="ru-RU"/>
        </w:rPr>
        <w:t>.</w:t>
      </w:r>
    </w:p>
    <w:p w14:paraId="65F410FA" w14:textId="77777777" w:rsidR="00BE30EB" w:rsidRDefault="00BE30EB" w:rsidP="001C40D3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ao189ce9tcij" w:colFirst="0" w:colLast="0"/>
      <w:bookmarkEnd w:id="14"/>
    </w:p>
    <w:p w14:paraId="6CAB1E37" w14:textId="701B6D80" w:rsidR="00A77349" w:rsidRPr="00BE30EB" w:rsidRDefault="003B7F47" w:rsidP="00BE30EB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5" w:name="_6nj4138tmktq" w:colFirst="0" w:colLast="0"/>
      <w:bookmarkEnd w:id="15"/>
      <w:r w:rsidRPr="00BE30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Справочники </w:t>
      </w:r>
      <w:r w:rsidR="00BE30EB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классификаторы</w:t>
      </w:r>
    </w:p>
    <w:p w14:paraId="263885F5" w14:textId="77777777" w:rsidR="00BE30EB" w:rsidRDefault="00BE30EB" w:rsidP="001C40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BB3206F" w14:textId="3636390C" w:rsidR="00A77349" w:rsidRPr="001C40D3" w:rsidRDefault="003B7F47" w:rsidP="00BE30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В системе используются справочники и </w:t>
      </w:r>
      <w:r w:rsidR="00CE4046">
        <w:rPr>
          <w:rFonts w:ascii="Times New Roman" w:hAnsi="Times New Roman" w:cs="Times New Roman"/>
          <w:sz w:val="24"/>
          <w:szCs w:val="24"/>
          <w:lang w:val="ru-RU"/>
        </w:rPr>
        <w:t>классификаторы</w:t>
      </w:r>
      <w:r w:rsidR="00BE30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C40D3">
        <w:rPr>
          <w:rFonts w:ascii="Times New Roman" w:hAnsi="Times New Roman" w:cs="Times New Roman"/>
          <w:sz w:val="24"/>
          <w:szCs w:val="24"/>
        </w:rPr>
        <w:t xml:space="preserve"> необходимые для </w:t>
      </w:r>
      <w:proofErr w:type="spellStart"/>
      <w:r w:rsidRPr="001C40D3">
        <w:rPr>
          <w:rFonts w:ascii="Times New Roman" w:hAnsi="Times New Roman" w:cs="Times New Roman"/>
          <w:sz w:val="24"/>
          <w:szCs w:val="24"/>
        </w:rPr>
        <w:t>унифицирования</w:t>
      </w:r>
      <w:proofErr w:type="spellEnd"/>
      <w:r w:rsidRPr="001C40D3">
        <w:rPr>
          <w:rFonts w:ascii="Times New Roman" w:hAnsi="Times New Roman" w:cs="Times New Roman"/>
          <w:sz w:val="24"/>
          <w:szCs w:val="24"/>
        </w:rPr>
        <w:t xml:space="preserve"> и структурирования данных</w:t>
      </w:r>
      <w:r w:rsidR="00F86367" w:rsidRPr="001C40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C40D3">
        <w:rPr>
          <w:rFonts w:ascii="Times New Roman" w:hAnsi="Times New Roman" w:cs="Times New Roman"/>
          <w:sz w:val="24"/>
          <w:szCs w:val="24"/>
        </w:rPr>
        <w:t xml:space="preserve"> используемых в системе. На этапе составления технической спецификации были выявлены следующие списки:</w:t>
      </w:r>
    </w:p>
    <w:p w14:paraId="1785DA31" w14:textId="36DE2E18" w:rsidR="00A77349" w:rsidRPr="00BE30EB" w:rsidRDefault="003B7F47" w:rsidP="00BE30E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bookmarkStart w:id="16" w:name="_jkf7laky8e9q" w:colFirst="0" w:colLast="0"/>
      <w:bookmarkEnd w:id="16"/>
      <w:r w:rsidRPr="00BE30EB">
        <w:rPr>
          <w:lang w:val="ru-RU"/>
        </w:rPr>
        <w:t xml:space="preserve">классификатор административно-территориальных объектов в соответствии с КАТО НК РК </w:t>
      </w:r>
      <w:proofErr w:type="gramStart"/>
      <w:r w:rsidRPr="00BE30EB">
        <w:rPr>
          <w:lang w:val="ru-RU"/>
        </w:rPr>
        <w:t>11-2009</w:t>
      </w:r>
      <w:proofErr w:type="gramEnd"/>
      <w:r w:rsidRPr="00BE30EB">
        <w:rPr>
          <w:lang w:val="ru-RU"/>
        </w:rPr>
        <w:t>;</w:t>
      </w:r>
    </w:p>
    <w:p w14:paraId="05104825" w14:textId="50EE166C" w:rsidR="00A77349" w:rsidRPr="00BE30EB" w:rsidRDefault="003B7F47" w:rsidP="00BE30E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E30EB">
        <w:rPr>
          <w:lang w:val="ru-RU"/>
        </w:rPr>
        <w:t xml:space="preserve">список отраслей промышленности в соответствии с ГК РК </w:t>
      </w:r>
      <w:proofErr w:type="gramStart"/>
      <w:r w:rsidRPr="00BE30EB">
        <w:rPr>
          <w:lang w:val="ru-RU"/>
        </w:rPr>
        <w:t>03-99</w:t>
      </w:r>
      <w:proofErr w:type="gramEnd"/>
      <w:r w:rsidRPr="00BE30EB">
        <w:rPr>
          <w:lang w:val="ru-RU"/>
        </w:rPr>
        <w:t xml:space="preserve"> «Общий классификатор видов экономической деятельности (ОКЭД)»;</w:t>
      </w:r>
    </w:p>
    <w:p w14:paraId="5CAC6BB6" w14:textId="101C47F4" w:rsidR="00A77349" w:rsidRPr="00BE30EB" w:rsidRDefault="003B7F47" w:rsidP="00BE30E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E30EB">
        <w:rPr>
          <w:lang w:val="ru-RU"/>
        </w:rPr>
        <w:t xml:space="preserve">перечень профессий (специальностей); </w:t>
      </w:r>
    </w:p>
    <w:p w14:paraId="5DAD0EC4" w14:textId="49D38FE9" w:rsidR="00A77349" w:rsidRPr="00BE30EB" w:rsidRDefault="003B7F47" w:rsidP="00BE30E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E30EB">
        <w:rPr>
          <w:lang w:val="ru-RU"/>
        </w:rPr>
        <w:t>список промышленных предприятий из интересующих отраслей;</w:t>
      </w:r>
    </w:p>
    <w:p w14:paraId="531C5363" w14:textId="6DFD4229" w:rsidR="00A77349" w:rsidRPr="001C40D3" w:rsidRDefault="003B7F47" w:rsidP="00BE30E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E30EB">
        <w:rPr>
          <w:lang w:val="ru-RU"/>
        </w:rPr>
        <w:t>справочник других заинтересованных организаций</w:t>
      </w:r>
      <w:r w:rsidR="003A1095" w:rsidRPr="001C40D3">
        <w:rPr>
          <w:lang w:val="ru-RU"/>
        </w:rPr>
        <w:t xml:space="preserve"> (создает секретарь ТРГ)</w:t>
      </w:r>
    </w:p>
    <w:p w14:paraId="00B7E32C" w14:textId="5ACE2292" w:rsidR="00A77349" w:rsidRPr="00BE30EB" w:rsidRDefault="003B7F47" w:rsidP="00BE30E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E30EB">
        <w:rPr>
          <w:lang w:val="ru-RU"/>
        </w:rPr>
        <w:t>перечень технологических процессов;</w:t>
      </w:r>
    </w:p>
    <w:p w14:paraId="2992B92C" w14:textId="1D8E3530" w:rsidR="00A77349" w:rsidRPr="00BE30EB" w:rsidRDefault="003B7F47" w:rsidP="00BE30E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E30EB">
        <w:rPr>
          <w:lang w:val="ru-RU"/>
        </w:rPr>
        <w:t>перечень технологических показателей</w:t>
      </w:r>
      <w:r w:rsidR="003A1095" w:rsidRPr="001C40D3">
        <w:rPr>
          <w:lang w:val="ru-RU"/>
        </w:rPr>
        <w:t xml:space="preserve"> (создает </w:t>
      </w:r>
      <w:r w:rsidR="00BE30EB">
        <w:rPr>
          <w:lang w:val="ru-RU"/>
        </w:rPr>
        <w:t>руководитель справочника</w:t>
      </w:r>
      <w:r w:rsidR="003A1095" w:rsidRPr="001C40D3">
        <w:rPr>
          <w:lang w:val="ru-RU"/>
        </w:rPr>
        <w:t>)</w:t>
      </w:r>
      <w:r w:rsidRPr="00BE30EB">
        <w:rPr>
          <w:lang w:val="ru-RU"/>
        </w:rPr>
        <w:t>;</w:t>
      </w:r>
    </w:p>
    <w:p w14:paraId="7CD68A93" w14:textId="321D293F" w:rsidR="00A77349" w:rsidRPr="00BE30EB" w:rsidRDefault="003B7F47" w:rsidP="00BE30E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BE30EB">
        <w:rPr>
          <w:lang w:val="ru-RU"/>
        </w:rPr>
        <w:t>перечень загрязняющих веществ и т. д.</w:t>
      </w:r>
    </w:p>
    <w:p w14:paraId="0229AFCD" w14:textId="77777777" w:rsidR="00BE30EB" w:rsidRDefault="00BE30EB" w:rsidP="001C40D3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tan8thmqw5gc" w:colFirst="0" w:colLast="0"/>
      <w:bookmarkEnd w:id="17"/>
    </w:p>
    <w:p w14:paraId="4D8F1A95" w14:textId="6FCF6384" w:rsidR="00A77349" w:rsidRPr="00572613" w:rsidRDefault="003B7F47" w:rsidP="00572613">
      <w:pPr>
        <w:pStyle w:val="ab"/>
        <w:numPr>
          <w:ilvl w:val="1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261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Администрирование</w:t>
      </w:r>
    </w:p>
    <w:p w14:paraId="3D1C9E90" w14:textId="77777777" w:rsidR="00572613" w:rsidRDefault="00572613" w:rsidP="001C40D3">
      <w:pPr>
        <w:spacing w:line="24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14:paraId="05FB9B07" w14:textId="6A96FAB3" w:rsidR="00A77349" w:rsidRPr="001C40D3" w:rsidRDefault="003B7F47" w:rsidP="001C40D3">
      <w:pPr>
        <w:spacing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В настройки системы входят: </w:t>
      </w:r>
    </w:p>
    <w:p w14:paraId="2077074E" w14:textId="77777777" w:rsidR="00A77349" w:rsidRPr="00056916" w:rsidRDefault="003B7F47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056916">
        <w:rPr>
          <w:lang w:val="ru-RU"/>
        </w:rPr>
        <w:t xml:space="preserve">настройка почтовой системы для выполнения рассылок </w:t>
      </w:r>
    </w:p>
    <w:p w14:paraId="115FF1D0" w14:textId="77777777" w:rsidR="00A77349" w:rsidRPr="00056916" w:rsidRDefault="003B7F47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056916">
        <w:rPr>
          <w:lang w:val="ru-RU"/>
        </w:rPr>
        <w:t>разделы администрирования системы необходимые для правильной настройки и функционирования системы.</w:t>
      </w:r>
    </w:p>
    <w:p w14:paraId="45A729D0" w14:textId="6810B436" w:rsidR="00A77349" w:rsidRPr="001C40D3" w:rsidRDefault="003B7F47" w:rsidP="001C40D3">
      <w:pPr>
        <w:spacing w:line="240" w:lineRule="auto"/>
        <w:ind w:lef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Секретарь с правами администратора в системе может </w:t>
      </w:r>
      <w:r w:rsidR="00056916">
        <w:rPr>
          <w:rFonts w:ascii="Times New Roman" w:hAnsi="Times New Roman" w:cs="Times New Roman"/>
          <w:sz w:val="24"/>
          <w:szCs w:val="24"/>
          <w:lang w:val="ru-RU"/>
        </w:rPr>
        <w:t xml:space="preserve">управлять </w:t>
      </w:r>
      <w:r w:rsidRPr="001C40D3">
        <w:rPr>
          <w:rFonts w:ascii="Times New Roman" w:hAnsi="Times New Roman" w:cs="Times New Roman"/>
          <w:sz w:val="24"/>
          <w:szCs w:val="24"/>
        </w:rPr>
        <w:t>пользовател</w:t>
      </w:r>
      <w:r w:rsidR="00056916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1C40D3">
        <w:rPr>
          <w:rFonts w:ascii="Times New Roman" w:hAnsi="Times New Roman" w:cs="Times New Roman"/>
          <w:sz w:val="24"/>
          <w:szCs w:val="24"/>
        </w:rPr>
        <w:t>.</w:t>
      </w:r>
    </w:p>
    <w:p w14:paraId="537442C5" w14:textId="77777777" w:rsidR="00A77349" w:rsidRPr="001C40D3" w:rsidRDefault="003B7F47" w:rsidP="00056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ab/>
        <w:t>Для назначения каждому пользователю доступа к возможным функциям и объектам определены следующие роли:</w:t>
      </w:r>
    </w:p>
    <w:p w14:paraId="2E3261F3" w14:textId="71DDDBA0" w:rsidR="00A77349" w:rsidRP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с</w:t>
      </w:r>
      <w:r w:rsidR="003B7F47" w:rsidRPr="00056916">
        <w:rPr>
          <w:lang w:val="ru-RU"/>
        </w:rPr>
        <w:t>екретарь</w:t>
      </w:r>
      <w:r w:rsidR="00F86367" w:rsidRPr="001C40D3">
        <w:rPr>
          <w:lang w:val="ru-RU"/>
        </w:rPr>
        <w:t xml:space="preserve"> ТРГ</w:t>
      </w:r>
    </w:p>
    <w:p w14:paraId="02400C33" w14:textId="080BF54E" w:rsidR="00F86367" w:rsidRP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с</w:t>
      </w:r>
      <w:r w:rsidR="00F86367" w:rsidRPr="001C40D3">
        <w:rPr>
          <w:lang w:val="ru-RU"/>
        </w:rPr>
        <w:t>екретарь Комитета</w:t>
      </w:r>
    </w:p>
    <w:p w14:paraId="5DE46DB5" w14:textId="1116BC50" w:rsidR="00A77349" w:rsidRP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член</w:t>
      </w:r>
      <w:r w:rsidR="003B7F47" w:rsidRPr="00056916">
        <w:rPr>
          <w:lang w:val="ru-RU"/>
        </w:rPr>
        <w:t xml:space="preserve"> ТРГ</w:t>
      </w:r>
    </w:p>
    <w:p w14:paraId="1F51AF11" w14:textId="184324C0" w:rsidR="00A77349" w:rsidRP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у</w:t>
      </w:r>
      <w:r w:rsidR="003B7F47" w:rsidRPr="00056916">
        <w:rPr>
          <w:lang w:val="ru-RU"/>
        </w:rPr>
        <w:t>частник Комитета</w:t>
      </w:r>
    </w:p>
    <w:p w14:paraId="2E080CAC" w14:textId="6E4BEE8E" w:rsidR="00A77349" w:rsidRP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руководитель справочника</w:t>
      </w:r>
    </w:p>
    <w:p w14:paraId="39A7D503" w14:textId="6C43AE21" w:rsidR="00A77349" w:rsidRP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автор комментария при публичном обсуждении.</w:t>
      </w:r>
    </w:p>
    <w:p w14:paraId="76A39C2B" w14:textId="77777777" w:rsidR="00A77349" w:rsidRPr="001C40D3" w:rsidRDefault="003B7F47" w:rsidP="000569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Роли назначаются относительно каждого проекта (или справочника), таким образом будет обеспечен доступ к нескольким проектам (или справочника), в каждом из которых пользователь может иметь разные роли.</w:t>
      </w:r>
    </w:p>
    <w:p w14:paraId="7DAB13C8" w14:textId="3EAF403D" w:rsidR="00A77349" w:rsidRPr="001C40D3" w:rsidRDefault="003B7F47" w:rsidP="000569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Роль Заинтересованное лицо присваивается пользователям, которые проходят регистрацию для Публичного обсуждения при переходе по ссылке “Регистрация” из формы внесения комментариев.</w:t>
      </w:r>
    </w:p>
    <w:p w14:paraId="21E08297" w14:textId="77777777" w:rsidR="00056916" w:rsidRDefault="00056916" w:rsidP="001C4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1D25AC" w14:textId="3CFE9620" w:rsidR="0013291F" w:rsidRPr="00056916" w:rsidRDefault="003A1095" w:rsidP="000569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691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доступов и фу</w:t>
      </w:r>
      <w:r w:rsidR="00CF282C" w:rsidRPr="00056916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0569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кций </w:t>
      </w:r>
      <w:r w:rsidR="00CF282C" w:rsidRPr="0005691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каждой роли</w:t>
      </w:r>
    </w:p>
    <w:p w14:paraId="0DD2171B" w14:textId="77777777" w:rsidR="00056916" w:rsidRPr="001C40D3" w:rsidRDefault="00056916" w:rsidP="001C4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506"/>
        <w:gridCol w:w="521"/>
        <w:gridCol w:w="523"/>
        <w:gridCol w:w="576"/>
        <w:gridCol w:w="582"/>
        <w:gridCol w:w="694"/>
        <w:gridCol w:w="567"/>
        <w:gridCol w:w="425"/>
        <w:gridCol w:w="567"/>
        <w:gridCol w:w="534"/>
        <w:gridCol w:w="48"/>
        <w:gridCol w:w="534"/>
        <w:gridCol w:w="48"/>
        <w:gridCol w:w="529"/>
        <w:gridCol w:w="48"/>
        <w:gridCol w:w="526"/>
        <w:gridCol w:w="48"/>
        <w:gridCol w:w="803"/>
      </w:tblGrid>
      <w:tr w:rsidR="00B90C94" w:rsidRPr="001C40D3" w14:paraId="6E427E0D" w14:textId="77777777" w:rsidTr="00B90C94">
        <w:trPr>
          <w:cantSplit/>
          <w:trHeight w:val="2083"/>
        </w:trPr>
        <w:tc>
          <w:tcPr>
            <w:tcW w:w="1555" w:type="dxa"/>
          </w:tcPr>
          <w:p w14:paraId="5B3B1AFD" w14:textId="4FCD133E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Роли/</w:t>
            </w:r>
            <w:r w:rsidR="0005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</w:t>
            </w:r>
          </w:p>
        </w:tc>
        <w:tc>
          <w:tcPr>
            <w:tcW w:w="506" w:type="dxa"/>
            <w:textDirection w:val="btLr"/>
          </w:tcPr>
          <w:p w14:paraId="05875526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</w:t>
            </w:r>
          </w:p>
        </w:tc>
        <w:tc>
          <w:tcPr>
            <w:tcW w:w="521" w:type="dxa"/>
            <w:textDirection w:val="btLr"/>
          </w:tcPr>
          <w:p w14:paraId="33DA423C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Комментарий</w:t>
            </w:r>
          </w:p>
        </w:tc>
        <w:tc>
          <w:tcPr>
            <w:tcW w:w="523" w:type="dxa"/>
            <w:textDirection w:val="btLr"/>
          </w:tcPr>
          <w:p w14:paraId="572BD0D0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 на комментарий</w:t>
            </w:r>
          </w:p>
        </w:tc>
        <w:tc>
          <w:tcPr>
            <w:tcW w:w="576" w:type="dxa"/>
            <w:textDirection w:val="btLr"/>
          </w:tcPr>
          <w:p w14:paraId="46F68D4F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Добавление файла в комментарий</w:t>
            </w:r>
          </w:p>
        </w:tc>
        <w:tc>
          <w:tcPr>
            <w:tcW w:w="582" w:type="dxa"/>
            <w:textDirection w:val="btLr"/>
          </w:tcPr>
          <w:p w14:paraId="7B97F00E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свода обсуждения раздела</w:t>
            </w:r>
          </w:p>
        </w:tc>
        <w:tc>
          <w:tcPr>
            <w:tcW w:w="694" w:type="dxa"/>
            <w:textDirection w:val="btLr"/>
          </w:tcPr>
          <w:p w14:paraId="0EE1398E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Назначение  заседаний по разделам</w:t>
            </w:r>
          </w:p>
        </w:tc>
        <w:tc>
          <w:tcPr>
            <w:tcW w:w="567" w:type="dxa"/>
            <w:textDirection w:val="btLr"/>
          </w:tcPr>
          <w:p w14:paraId="7169C8C9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Добавление файла в проект</w:t>
            </w:r>
          </w:p>
        </w:tc>
        <w:tc>
          <w:tcPr>
            <w:tcW w:w="425" w:type="dxa"/>
            <w:textDirection w:val="btLr"/>
          </w:tcPr>
          <w:p w14:paraId="0248BCD0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проекта</w:t>
            </w:r>
          </w:p>
        </w:tc>
        <w:tc>
          <w:tcPr>
            <w:tcW w:w="567" w:type="dxa"/>
            <w:textDirection w:val="btLr"/>
          </w:tcPr>
          <w:p w14:paraId="3B80195B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разделов в проекте</w:t>
            </w:r>
          </w:p>
        </w:tc>
        <w:tc>
          <w:tcPr>
            <w:tcW w:w="582" w:type="dxa"/>
            <w:gridSpan w:val="2"/>
            <w:textDirection w:val="btLr"/>
          </w:tcPr>
          <w:p w14:paraId="3C598ED4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Добавление участников к проекту</w:t>
            </w:r>
          </w:p>
        </w:tc>
        <w:tc>
          <w:tcPr>
            <w:tcW w:w="582" w:type="dxa"/>
            <w:gridSpan w:val="2"/>
            <w:textDirection w:val="btLr"/>
          </w:tcPr>
          <w:p w14:paraId="52C93288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Назначение заседаний по проекту</w:t>
            </w:r>
          </w:p>
        </w:tc>
        <w:tc>
          <w:tcPr>
            <w:tcW w:w="577" w:type="dxa"/>
            <w:gridSpan w:val="2"/>
            <w:textDirection w:val="btLr"/>
          </w:tcPr>
          <w:p w14:paraId="0BA46B3E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протокола заседаний</w:t>
            </w:r>
          </w:p>
        </w:tc>
        <w:tc>
          <w:tcPr>
            <w:tcW w:w="574" w:type="dxa"/>
            <w:gridSpan w:val="2"/>
            <w:textDirection w:val="btLr"/>
          </w:tcPr>
          <w:p w14:paraId="3DB2E937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свода обсуждения проекта</w:t>
            </w:r>
          </w:p>
        </w:tc>
        <w:tc>
          <w:tcPr>
            <w:tcW w:w="803" w:type="dxa"/>
            <w:textDirection w:val="btLr"/>
          </w:tcPr>
          <w:p w14:paraId="13A9A598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статистики активности участников ПО</w:t>
            </w:r>
          </w:p>
        </w:tc>
      </w:tr>
      <w:tr w:rsidR="0013291F" w:rsidRPr="001C40D3" w14:paraId="23576051" w14:textId="77777777" w:rsidTr="00B90C94">
        <w:tc>
          <w:tcPr>
            <w:tcW w:w="1555" w:type="dxa"/>
          </w:tcPr>
          <w:p w14:paraId="07EA9DA8" w14:textId="621EFE7D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gridSpan w:val="6"/>
          </w:tcPr>
          <w:p w14:paraId="4EAEDCEB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разделы</w:t>
            </w:r>
          </w:p>
        </w:tc>
        <w:tc>
          <w:tcPr>
            <w:tcW w:w="4677" w:type="dxa"/>
            <w:gridSpan w:val="12"/>
          </w:tcPr>
          <w:p w14:paraId="255E07A1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проект</w:t>
            </w:r>
          </w:p>
        </w:tc>
      </w:tr>
      <w:tr w:rsidR="00B90C94" w:rsidRPr="001C40D3" w14:paraId="5AEF2834" w14:textId="77777777" w:rsidTr="00B90C94">
        <w:trPr>
          <w:trHeight w:val="372"/>
        </w:trPr>
        <w:tc>
          <w:tcPr>
            <w:tcW w:w="1555" w:type="dxa"/>
          </w:tcPr>
          <w:p w14:paraId="04C6E9D8" w14:textId="5199985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ТРГ</w:t>
            </w:r>
          </w:p>
        </w:tc>
        <w:tc>
          <w:tcPr>
            <w:tcW w:w="506" w:type="dxa"/>
          </w:tcPr>
          <w:p w14:paraId="5E05B213" w14:textId="3B1F8E0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1B8D5BFF" w14:textId="04FBF68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190EF7FE" w14:textId="66087D7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6E4C8125" w14:textId="6EC252A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14:paraId="0803594A" w14:textId="6AD03B8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4" w:type="dxa"/>
          </w:tcPr>
          <w:p w14:paraId="03850E47" w14:textId="6DE040CA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22817B95" w14:textId="4F22659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5C6EC909" w14:textId="0755D68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234A2B" w14:textId="4CB5301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4" w:type="dxa"/>
          </w:tcPr>
          <w:p w14:paraId="61E11CAD" w14:textId="5E0372F1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</w:tcPr>
          <w:p w14:paraId="1415F683" w14:textId="455D806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</w:tcPr>
          <w:p w14:paraId="299EB504" w14:textId="2F14157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</w:tcPr>
          <w:p w14:paraId="4893217C" w14:textId="3088172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14:paraId="4F787361" w14:textId="607CB11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C94" w:rsidRPr="001C40D3" w14:paraId="120A7AA8" w14:textId="77777777" w:rsidTr="00B90C94">
        <w:trPr>
          <w:trHeight w:val="372"/>
        </w:trPr>
        <w:tc>
          <w:tcPr>
            <w:tcW w:w="1555" w:type="dxa"/>
          </w:tcPr>
          <w:p w14:paraId="13D3623B" w14:textId="6297EEB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</w:t>
            </w:r>
            <w:r w:rsidR="0005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митета</w:t>
            </w:r>
          </w:p>
        </w:tc>
        <w:tc>
          <w:tcPr>
            <w:tcW w:w="506" w:type="dxa"/>
          </w:tcPr>
          <w:p w14:paraId="2F6C3A44" w14:textId="52C148C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66040B75" w14:textId="72143F4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44386FA8" w14:textId="0DCD854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442045F0" w14:textId="207FBF7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14:paraId="2527F416" w14:textId="5C1287F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4" w:type="dxa"/>
          </w:tcPr>
          <w:p w14:paraId="08CBB90D" w14:textId="4DF6B7A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0A86DF06" w14:textId="0CEFEF2A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73269E9A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F6758" w14:textId="6BB6D6E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4" w:type="dxa"/>
          </w:tcPr>
          <w:p w14:paraId="1D4C55F1" w14:textId="605F420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</w:tcPr>
          <w:p w14:paraId="1489B028" w14:textId="4175900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</w:tcPr>
          <w:p w14:paraId="0137AB74" w14:textId="5622B22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</w:tcPr>
          <w:p w14:paraId="4FB9281A" w14:textId="0C18A38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14:paraId="0D4458AC" w14:textId="284688C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C94" w:rsidRPr="001C40D3" w14:paraId="5B193AC5" w14:textId="77777777" w:rsidTr="00B90C94">
        <w:trPr>
          <w:trHeight w:val="372"/>
        </w:trPr>
        <w:tc>
          <w:tcPr>
            <w:tcW w:w="1555" w:type="dxa"/>
          </w:tcPr>
          <w:p w14:paraId="7BB7D179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</w:t>
            </w:r>
          </w:p>
          <w:p w14:paraId="3378F73B" w14:textId="55EC081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</w:t>
            </w:r>
          </w:p>
        </w:tc>
        <w:tc>
          <w:tcPr>
            <w:tcW w:w="506" w:type="dxa"/>
          </w:tcPr>
          <w:p w14:paraId="42B15D70" w14:textId="34FAE5A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295A64B6" w14:textId="1A78364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0BD6577D" w14:textId="1848446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14:paraId="38E700D2" w14:textId="2775FBD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</w:tcPr>
          <w:p w14:paraId="11174ACA" w14:textId="744C273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4" w:type="dxa"/>
          </w:tcPr>
          <w:p w14:paraId="459CDA56" w14:textId="33A1430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70DC80" w14:textId="2888A82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5DC7EA5F" w14:textId="1DA84EF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977307A" w14:textId="5CEA2F4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4" w:type="dxa"/>
          </w:tcPr>
          <w:p w14:paraId="4C8B9CB9" w14:textId="38F2BA1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23084E55" w14:textId="52D988B3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10B1E6A7" w14:textId="7E5E296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13EA4AFE" w14:textId="7D66F6E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1E4BC034" w14:textId="721A2B3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C94" w:rsidRPr="001C40D3" w14:paraId="621D21B3" w14:textId="77777777" w:rsidTr="00B90C94">
        <w:tc>
          <w:tcPr>
            <w:tcW w:w="1555" w:type="dxa"/>
          </w:tcPr>
          <w:p w14:paraId="23E6362C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 ТРГ</w:t>
            </w:r>
          </w:p>
        </w:tc>
        <w:tc>
          <w:tcPr>
            <w:tcW w:w="506" w:type="dxa"/>
          </w:tcPr>
          <w:p w14:paraId="51B9034F" w14:textId="4E53EEC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41C0D8EC" w14:textId="1F25611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</w:tcPr>
          <w:p w14:paraId="1E4EACCE" w14:textId="780A40B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14:paraId="4B4810DC" w14:textId="3C6271E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</w:tcPr>
          <w:p w14:paraId="26BBA057" w14:textId="0C130C03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702E9F9" w14:textId="17554D3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D6AA0F" w14:textId="450DEA7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746C88E" w14:textId="592F872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88D7E3" w14:textId="6A116D8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14:paraId="19CEF350" w14:textId="48C8222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3359015B" w14:textId="2EA75F9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7895C9DC" w14:textId="3364F0C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256DF9E7" w14:textId="0542AA7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0718EBDD" w14:textId="66E985D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C94" w:rsidRPr="001C40D3" w14:paraId="3709A45A" w14:textId="77777777" w:rsidTr="00B90C94">
        <w:tc>
          <w:tcPr>
            <w:tcW w:w="1555" w:type="dxa"/>
          </w:tcPr>
          <w:p w14:paraId="12A2B482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</w:t>
            </w:r>
          </w:p>
          <w:p w14:paraId="06F3A8F6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Комитета</w:t>
            </w:r>
          </w:p>
        </w:tc>
        <w:tc>
          <w:tcPr>
            <w:tcW w:w="506" w:type="dxa"/>
          </w:tcPr>
          <w:p w14:paraId="4CA58EA7" w14:textId="2E8C102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065E79BC" w14:textId="27B832F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</w:tcPr>
          <w:p w14:paraId="7170C556" w14:textId="6086E55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14:paraId="0E4F5C3F" w14:textId="321A529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</w:tcPr>
          <w:p w14:paraId="159294DC" w14:textId="51C0932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336589B3" w14:textId="3E812AA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606055" w14:textId="41E85AA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15C8195" w14:textId="0F611BF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4E40FC4" w14:textId="39A453D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14:paraId="2C3D957E" w14:textId="40D2A48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519CBA98" w14:textId="660C19B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04AF3F6D" w14:textId="42755AE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5220E2C8" w14:textId="69937CF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2A8F69C" w14:textId="27C0748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C94" w:rsidRPr="001C40D3" w14:paraId="692A0561" w14:textId="77777777" w:rsidTr="00B90C94">
        <w:tc>
          <w:tcPr>
            <w:tcW w:w="1555" w:type="dxa"/>
          </w:tcPr>
          <w:p w14:paraId="07F2D6D5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Наблюдатель</w:t>
            </w:r>
          </w:p>
        </w:tc>
        <w:tc>
          <w:tcPr>
            <w:tcW w:w="506" w:type="dxa"/>
          </w:tcPr>
          <w:p w14:paraId="0A285D75" w14:textId="36DF45F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49960E32" w14:textId="1DA4B63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1CAB72F3" w14:textId="1479089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865A57F" w14:textId="771A5BE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14:paraId="6E8AF571" w14:textId="63D909C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63F6D713" w14:textId="7C4D139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FA5EAD1" w14:textId="09EB865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B2E1184" w14:textId="1B79C38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62DAA1" w14:textId="70318A5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14:paraId="286A3F10" w14:textId="6BFECCF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0F0203DC" w14:textId="79449D0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5B5AC77E" w14:textId="2B2C551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44A40BEF" w14:textId="5A2CE2D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646A9D86" w14:textId="1D44313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C94" w:rsidRPr="001C40D3" w14:paraId="3418B9A6" w14:textId="77777777" w:rsidTr="00B90C94">
        <w:tc>
          <w:tcPr>
            <w:tcW w:w="1555" w:type="dxa"/>
          </w:tcPr>
          <w:p w14:paraId="0C1D4311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Заинтересованное</w:t>
            </w:r>
          </w:p>
          <w:p w14:paraId="59A29B12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Лицо</w:t>
            </w:r>
          </w:p>
        </w:tc>
        <w:tc>
          <w:tcPr>
            <w:tcW w:w="506" w:type="dxa"/>
          </w:tcPr>
          <w:p w14:paraId="4E23EEB6" w14:textId="5424B22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</w:tcPr>
          <w:p w14:paraId="5389888B" w14:textId="52EE211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5E4820D3" w14:textId="024A4A8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102020D0" w14:textId="4943DF7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14:paraId="3B977D17" w14:textId="1858879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3DA6B7AB" w14:textId="33F47A8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E0EC92" w14:textId="2B8CF213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2E06186" w14:textId="294F80E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0A2C44" w14:textId="3794212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14:paraId="52511DB2" w14:textId="290B3971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0CED0C36" w14:textId="584A3F2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7CFA1F39" w14:textId="5EC9F82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228CC2F9" w14:textId="07085D2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0D208847" w14:textId="5C201B3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C83123" w14:textId="02427207" w:rsidR="00A77349" w:rsidRPr="001C40D3" w:rsidRDefault="003B7F47" w:rsidP="001C4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ab/>
      </w:r>
    </w:p>
    <w:p w14:paraId="5C8234A6" w14:textId="3748ABEA" w:rsidR="00A77349" w:rsidRPr="004D1A62" w:rsidRDefault="003B7F47" w:rsidP="004D1A62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f871xr5tnrin" w:colFirst="0" w:colLast="0"/>
      <w:bookmarkStart w:id="19" w:name="_jpxp0jdr64x" w:colFirst="0" w:colLast="0"/>
      <w:bookmarkEnd w:id="18"/>
      <w:bookmarkEnd w:id="19"/>
      <w:r w:rsidRPr="004D1A62">
        <w:rPr>
          <w:rFonts w:ascii="Times New Roman" w:hAnsi="Times New Roman" w:cs="Times New Roman"/>
          <w:b/>
          <w:bCs/>
          <w:sz w:val="24"/>
          <w:szCs w:val="24"/>
        </w:rPr>
        <w:t xml:space="preserve"> Графический интерфейс пользователя</w:t>
      </w:r>
    </w:p>
    <w:p w14:paraId="30ED9685" w14:textId="77777777" w:rsidR="00056916" w:rsidRDefault="00056916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25B434ED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bookmarkStart w:id="20" w:name="_z4caeipbi92q" w:colFirst="0" w:colLast="0"/>
      <w:bookmarkEnd w:id="20"/>
      <w:r>
        <w:t>В</w:t>
      </w:r>
      <w:r w:rsidRPr="00314687">
        <w:t xml:space="preserve">се страницы </w:t>
      </w:r>
      <w:r>
        <w:t>Портала</w:t>
      </w:r>
      <w:r w:rsidRPr="00314687">
        <w:t xml:space="preserve"> должны быть оформлены исходя из одного общего стиля</w:t>
      </w:r>
      <w:r>
        <w:t xml:space="preserve"> и </w:t>
      </w:r>
      <w:r w:rsidRPr="00314687">
        <w:t>соответствовать общему корпоративному стилю</w:t>
      </w:r>
      <w:r>
        <w:t xml:space="preserve"> сайта Заказчика</w:t>
      </w:r>
      <w:r w:rsidRPr="00314687">
        <w:t xml:space="preserve">. </w:t>
      </w:r>
    </w:p>
    <w:p w14:paraId="0D5F1BF4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>
        <w:t>Портал</w:t>
      </w:r>
      <w:r w:rsidRPr="00314687">
        <w:t xml:space="preserve"> долж</w:t>
      </w:r>
      <w:r>
        <w:t>ен</w:t>
      </w:r>
      <w:r w:rsidRPr="00314687">
        <w:t xml:space="preserve"> обладать удобным, интуитивно понятным пользовательским интерфейсом. </w:t>
      </w:r>
    </w:p>
    <w:p w14:paraId="14C0076E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314687">
        <w:t xml:space="preserve">Интерфейс </w:t>
      </w:r>
      <w:r>
        <w:t>Портала</w:t>
      </w:r>
      <w:r w:rsidRPr="00314687">
        <w:t xml:space="preserve"> должен обеспечивать: </w:t>
      </w:r>
    </w:p>
    <w:p w14:paraId="25E9CBBF" w14:textId="77777777" w:rsid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314687">
        <w:rPr>
          <w:lang w:val="ru-RU"/>
        </w:rPr>
        <w:t xml:space="preserve">быструю и удобную навигацию; </w:t>
      </w:r>
    </w:p>
    <w:p w14:paraId="153A2E7D" w14:textId="77777777" w:rsid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314687">
        <w:rPr>
          <w:lang w:val="ru-RU"/>
        </w:rPr>
        <w:t xml:space="preserve">визуальное структурирование информации; </w:t>
      </w:r>
    </w:p>
    <w:p w14:paraId="74162B8D" w14:textId="77777777" w:rsid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314687">
        <w:rPr>
          <w:lang w:val="ru-RU"/>
        </w:rPr>
        <w:t xml:space="preserve">визуальное отображение информации. </w:t>
      </w:r>
    </w:p>
    <w:p w14:paraId="1191BEA1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314687">
        <w:t xml:space="preserve">Требуется разработка графического макета и других необходимых визуальных элементов. </w:t>
      </w:r>
    </w:p>
    <w:p w14:paraId="1F4AEA73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314687">
        <w:t xml:space="preserve">Обязательна визуальная поддержка действий пользователя (визуальное отображение активных, пассивных и просмотренных ссылок). </w:t>
      </w:r>
    </w:p>
    <w:p w14:paraId="18110DF4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314687">
        <w:t xml:space="preserve">Компоновка страниц должна обеспечивать автоматическое масштабирование страниц в зависимости от ширины рабочего поля браузера пользователя. </w:t>
      </w:r>
    </w:p>
    <w:p w14:paraId="61510AC0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9E7083">
        <w:t>Портал должен соответствовать всем требованием кроссплатформенности с соблюдением к качественному UX/UI-дизайну</w:t>
      </w:r>
      <w:r>
        <w:t>.</w:t>
      </w:r>
    </w:p>
    <w:p w14:paraId="7D166208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9E7083">
        <w:t xml:space="preserve">Портал должен корректно отображаться на Десктопных так и на </w:t>
      </w:r>
      <w:proofErr w:type="spellStart"/>
      <w:r w:rsidRPr="009E7083">
        <w:t>Android</w:t>
      </w:r>
      <w:proofErr w:type="spellEnd"/>
      <w:r w:rsidRPr="009E7083">
        <w:t>, IOS версиях браузеров:</w:t>
      </w:r>
      <w:r w:rsidRPr="00D61DE8">
        <w:t xml:space="preserve"> </w:t>
      </w:r>
    </w:p>
    <w:p w14:paraId="5EBBB787" w14:textId="77777777" w:rsidR="00056916" w:rsidRDefault="00056916" w:rsidP="00056916">
      <w:pPr>
        <w:pStyle w:val="2"/>
        <w:spacing w:line="240" w:lineRule="auto"/>
      </w:pPr>
      <w:r>
        <w:t>Internet Explorer</w:t>
      </w:r>
    </w:p>
    <w:p w14:paraId="627CA22A" w14:textId="77777777" w:rsidR="00056916" w:rsidRDefault="00056916" w:rsidP="00056916">
      <w:pPr>
        <w:pStyle w:val="2"/>
        <w:spacing w:line="240" w:lineRule="auto"/>
      </w:pPr>
      <w:r>
        <w:t>Opera</w:t>
      </w:r>
    </w:p>
    <w:p w14:paraId="62660337" w14:textId="77777777" w:rsidR="00056916" w:rsidRDefault="00056916" w:rsidP="00056916">
      <w:pPr>
        <w:pStyle w:val="2"/>
        <w:spacing w:line="240" w:lineRule="auto"/>
      </w:pPr>
      <w:r>
        <w:t>Mozilla Firefox</w:t>
      </w:r>
    </w:p>
    <w:p w14:paraId="7E964CA3" w14:textId="77777777" w:rsidR="00056916" w:rsidRDefault="00056916" w:rsidP="00056916">
      <w:pPr>
        <w:pStyle w:val="2"/>
        <w:spacing w:line="240" w:lineRule="auto"/>
      </w:pPr>
      <w:r>
        <w:t>Google Chrome.</w:t>
      </w:r>
    </w:p>
    <w:p w14:paraId="576EAA08" w14:textId="77777777" w:rsidR="00056916" w:rsidRDefault="00056916" w:rsidP="001C40D3">
      <w:pPr>
        <w:pStyle w:val="1"/>
        <w:spacing w:before="0" w:after="0" w:line="240" w:lineRule="auto"/>
        <w:ind w:left="220"/>
        <w:rPr>
          <w:rFonts w:ascii="Times New Roman" w:hAnsi="Times New Roman" w:cs="Times New Roman"/>
          <w:sz w:val="24"/>
          <w:szCs w:val="24"/>
          <w:lang w:val="en-US"/>
        </w:rPr>
      </w:pPr>
    </w:p>
    <w:p w14:paraId="491BCA89" w14:textId="6494BE06" w:rsidR="00A77349" w:rsidRPr="004D1A62" w:rsidRDefault="003B7F47" w:rsidP="004D1A62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1A62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оборудованию и системному программному обеспечению</w:t>
      </w:r>
    </w:p>
    <w:p w14:paraId="3B00E5F9" w14:textId="77777777" w:rsidR="00056916" w:rsidRDefault="00056916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4A35BC1E" w14:textId="3BF4D7A0" w:rsidR="00A77349" w:rsidRPr="001C40D3" w:rsidRDefault="003B7F47" w:rsidP="00056916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Портал должен функционировать на следующем оборудовании и системном программном обеспечении:</w:t>
      </w:r>
    </w:p>
    <w:p w14:paraId="0A7E9648" w14:textId="54BA2B46" w:rsidR="00A77349" w:rsidRPr="00056916" w:rsidRDefault="003B7F47" w:rsidP="00056916">
      <w:pPr>
        <w:pStyle w:val="2"/>
        <w:spacing w:line="240" w:lineRule="auto"/>
      </w:pPr>
      <w:proofErr w:type="spellStart"/>
      <w:r w:rsidRPr="001C40D3">
        <w:t>сервер</w:t>
      </w:r>
      <w:proofErr w:type="spellEnd"/>
      <w:r w:rsidRPr="001C40D3">
        <w:t xml:space="preserve"> 2*Intel (R) Xeon (R) Silver 4108 CPU 1.8GHz, 64 RAM, 1 TB </w:t>
      </w:r>
      <w:proofErr w:type="gramStart"/>
      <w:r w:rsidRPr="001C40D3">
        <w:t>HDD</w:t>
      </w:r>
      <w:r w:rsidR="00056916" w:rsidRPr="00056916">
        <w:t>;</w:t>
      </w:r>
      <w:proofErr w:type="gramEnd"/>
    </w:p>
    <w:p w14:paraId="3557F14B" w14:textId="051AF3F3" w:rsidR="00A77349" w:rsidRPr="00056916" w:rsidRDefault="003B7F47" w:rsidP="00056916">
      <w:pPr>
        <w:pStyle w:val="2"/>
        <w:spacing w:line="240" w:lineRule="auto"/>
      </w:pPr>
      <w:r w:rsidRPr="001C40D3">
        <w:t xml:space="preserve">MS Windows Server 2016 Standard либо Linux </w:t>
      </w:r>
      <w:proofErr w:type="gramStart"/>
      <w:r w:rsidRPr="001C40D3">
        <w:t>CentOS</w:t>
      </w:r>
      <w:r w:rsidR="00056916" w:rsidRPr="00056916">
        <w:t>;</w:t>
      </w:r>
      <w:proofErr w:type="gramEnd"/>
    </w:p>
    <w:p w14:paraId="09D09960" w14:textId="760D6ABF" w:rsidR="00A77349" w:rsidRPr="00056916" w:rsidRDefault="003B7F47" w:rsidP="00056916">
      <w:pPr>
        <w:pStyle w:val="2"/>
        <w:spacing w:line="240" w:lineRule="auto"/>
      </w:pPr>
      <w:r w:rsidRPr="00056916">
        <w:t>СУБД MS SQL</w:t>
      </w:r>
      <w:r w:rsidR="00056916" w:rsidRPr="00056916">
        <w:t xml:space="preserve"> </w:t>
      </w:r>
      <w:proofErr w:type="spellStart"/>
      <w:r w:rsidR="00056916" w:rsidRPr="00056916">
        <w:t>либо</w:t>
      </w:r>
      <w:proofErr w:type="spellEnd"/>
      <w:r w:rsidR="00056916" w:rsidRPr="00056916">
        <w:t xml:space="preserve"> MySQL</w:t>
      </w:r>
      <w:r w:rsidRPr="00056916">
        <w:t>.</w:t>
      </w:r>
    </w:p>
    <w:p w14:paraId="2298A429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Стандарты и технологии, применяемые для функционирования системы:</w:t>
      </w:r>
    </w:p>
    <w:p w14:paraId="54DE79C8" w14:textId="00F46746" w:rsidR="00A77349" w:rsidRPr="001C40D3" w:rsidRDefault="003B7F47" w:rsidP="00056916">
      <w:pPr>
        <w:pStyle w:val="2"/>
        <w:spacing w:line="240" w:lineRule="auto"/>
      </w:pPr>
      <w:r w:rsidRPr="001C40D3">
        <w:t>HTML</w:t>
      </w:r>
    </w:p>
    <w:p w14:paraId="75F2D308" w14:textId="3B2A8CD8" w:rsidR="00A77349" w:rsidRPr="001C40D3" w:rsidRDefault="003B7F47" w:rsidP="00056916">
      <w:pPr>
        <w:pStyle w:val="2"/>
        <w:spacing w:line="240" w:lineRule="auto"/>
      </w:pPr>
      <w:r w:rsidRPr="001C40D3">
        <w:t>CSS</w:t>
      </w:r>
    </w:p>
    <w:p w14:paraId="7F96D0E4" w14:textId="6A6A1EF2" w:rsidR="00A77349" w:rsidRPr="001C40D3" w:rsidRDefault="003B7F47" w:rsidP="00056916">
      <w:pPr>
        <w:pStyle w:val="2"/>
        <w:spacing w:line="240" w:lineRule="auto"/>
      </w:pPr>
      <w:r w:rsidRPr="001C40D3">
        <w:t>Web Services, WSDL</w:t>
      </w:r>
    </w:p>
    <w:p w14:paraId="57D8A5C0" w14:textId="0432257A" w:rsidR="00A77349" w:rsidRPr="001C40D3" w:rsidRDefault="003B7F47" w:rsidP="00056916">
      <w:pPr>
        <w:pStyle w:val="2"/>
        <w:spacing w:line="240" w:lineRule="auto"/>
      </w:pPr>
      <w:r w:rsidRPr="001C40D3">
        <w:t xml:space="preserve">JavaScript, AJAX, </w:t>
      </w:r>
      <w:proofErr w:type="spellStart"/>
      <w:r w:rsidRPr="001C40D3">
        <w:t>JQuery</w:t>
      </w:r>
      <w:proofErr w:type="spellEnd"/>
    </w:p>
    <w:p w14:paraId="2D5B9862" w14:textId="12D45A97" w:rsidR="00A77349" w:rsidRPr="001C40D3" w:rsidRDefault="003B7F47" w:rsidP="00056916">
      <w:pPr>
        <w:pStyle w:val="2"/>
        <w:spacing w:line="240" w:lineRule="auto"/>
      </w:pPr>
      <w:r w:rsidRPr="001C40D3">
        <w:t>XML, XSD, XSLT</w:t>
      </w:r>
    </w:p>
    <w:p w14:paraId="2DF1B514" w14:textId="77A41F34" w:rsidR="00A77349" w:rsidRPr="001C40D3" w:rsidRDefault="003B7F47" w:rsidP="00056916">
      <w:pPr>
        <w:pStyle w:val="2"/>
        <w:spacing w:line="240" w:lineRule="auto"/>
      </w:pPr>
      <w:r w:rsidRPr="001C40D3">
        <w:t>Java Standard</w:t>
      </w:r>
    </w:p>
    <w:p w14:paraId="2CBC9310" w14:textId="6E4E119D" w:rsidR="00A77349" w:rsidRPr="001C40D3" w:rsidRDefault="003B7F47" w:rsidP="00056916">
      <w:pPr>
        <w:pStyle w:val="2"/>
        <w:spacing w:line="240" w:lineRule="auto"/>
      </w:pPr>
      <w:r w:rsidRPr="001C40D3">
        <w:t>Java Enterprise.</w:t>
      </w:r>
    </w:p>
    <w:p w14:paraId="4C608665" w14:textId="77777777" w:rsidR="00056916" w:rsidRDefault="00056916" w:rsidP="001C40D3">
      <w:pPr>
        <w:pStyle w:val="1"/>
        <w:spacing w:before="0"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5i1ycv98w8c1" w:colFirst="0" w:colLast="0"/>
      <w:bookmarkEnd w:id="21"/>
    </w:p>
    <w:p w14:paraId="59629BA3" w14:textId="3707AECD" w:rsidR="00A77349" w:rsidRPr="004D1A62" w:rsidRDefault="003B7F47" w:rsidP="004D1A62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1A62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документированию</w:t>
      </w:r>
    </w:p>
    <w:p w14:paraId="51200CEE" w14:textId="77777777" w:rsidR="00056916" w:rsidRDefault="00056916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573A2D50" w14:textId="77777777" w:rsidR="004D1A62" w:rsidRPr="006F0836" w:rsidRDefault="004D1A62" w:rsidP="004D1A62">
      <w:pPr>
        <w:pStyle w:val="StyleText"/>
        <w:widowControl w:val="0"/>
        <w:spacing w:after="0"/>
        <w:ind w:firstLine="709"/>
        <w:jc w:val="both"/>
      </w:pPr>
      <w:bookmarkStart w:id="22" w:name="_ctujjuj495up" w:colFirst="0" w:colLast="0"/>
      <w:bookmarkEnd w:id="22"/>
      <w:r>
        <w:t xml:space="preserve">Техническая документация к </w:t>
      </w:r>
      <w:r w:rsidRPr="006F0836">
        <w:t>Портал</w:t>
      </w:r>
      <w:r>
        <w:t>у включает в себя:</w:t>
      </w:r>
    </w:p>
    <w:p w14:paraId="6DE936DE" w14:textId="0A81D59C" w:rsidR="004D1A62" w:rsidRDefault="004D1A62" w:rsidP="004D1A6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Техническое задание;</w:t>
      </w:r>
    </w:p>
    <w:p w14:paraId="04D8AB3D" w14:textId="77777777" w:rsidR="004D1A62" w:rsidRDefault="004D1A62" w:rsidP="004D1A6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Руководство администратора;</w:t>
      </w:r>
    </w:p>
    <w:p w14:paraId="1A362C27" w14:textId="072DF597" w:rsidR="004D1A62" w:rsidRPr="00223973" w:rsidRDefault="004D1A62" w:rsidP="004D1A6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223973">
        <w:rPr>
          <w:lang w:val="ru-RU"/>
        </w:rPr>
        <w:t>Руководство пользователя</w:t>
      </w:r>
      <w:r>
        <w:rPr>
          <w:lang w:val="ru-RU"/>
        </w:rPr>
        <w:t>.</w:t>
      </w:r>
    </w:p>
    <w:p w14:paraId="0FE1745F" w14:textId="77777777" w:rsidR="004D1A62" w:rsidRDefault="004D1A62" w:rsidP="001C40D3">
      <w:pPr>
        <w:pStyle w:val="1"/>
        <w:spacing w:before="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EFE2CB" w14:textId="228A97F5" w:rsidR="00A77349" w:rsidRPr="004D1A62" w:rsidRDefault="003B7F47" w:rsidP="004D1A62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1A62">
        <w:rPr>
          <w:rFonts w:ascii="Times New Roman" w:hAnsi="Times New Roman" w:cs="Times New Roman"/>
          <w:b/>
          <w:bCs/>
          <w:sz w:val="24"/>
          <w:szCs w:val="24"/>
        </w:rPr>
        <w:t>Требования к оказанию услуг</w:t>
      </w:r>
    </w:p>
    <w:p w14:paraId="12C4BF63" w14:textId="77777777" w:rsidR="004D1A62" w:rsidRDefault="004D1A62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5C516408" w14:textId="77777777" w:rsidR="00FE7A7C" w:rsidRDefault="00FE7A7C" w:rsidP="00FE7A7C">
      <w:pPr>
        <w:pStyle w:val="StyleText"/>
        <w:widowControl w:val="0"/>
        <w:spacing w:after="0"/>
        <w:ind w:firstLine="709"/>
        <w:jc w:val="both"/>
      </w:pPr>
      <w:r>
        <w:t xml:space="preserve">Срок оказания услуг: 20 декабря 2021 года. </w:t>
      </w:r>
    </w:p>
    <w:p w14:paraId="29DC765D" w14:textId="5348DA9F" w:rsidR="00A77349" w:rsidRPr="001C40D3" w:rsidRDefault="003B7F47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Поставщик должен оказать следующие услуги:</w:t>
      </w:r>
    </w:p>
    <w:p w14:paraId="09B5A7DA" w14:textId="3FD1F2C0" w:rsidR="00A77349" w:rsidRPr="001C40D3" w:rsidRDefault="003B7F47" w:rsidP="00FE7A7C">
      <w:pPr>
        <w:pStyle w:val="2"/>
        <w:spacing w:line="240" w:lineRule="auto"/>
      </w:pPr>
      <w:proofErr w:type="spellStart"/>
      <w:r w:rsidRPr="001C40D3">
        <w:t>разработку</w:t>
      </w:r>
      <w:proofErr w:type="spellEnd"/>
      <w:r w:rsidRPr="001C40D3">
        <w:t xml:space="preserve"> </w:t>
      </w:r>
      <w:proofErr w:type="spellStart"/>
      <w:r w:rsidRPr="001C40D3">
        <w:t>технической</w:t>
      </w:r>
      <w:proofErr w:type="spellEnd"/>
      <w:r w:rsidRPr="001C40D3">
        <w:t xml:space="preserve"> </w:t>
      </w:r>
      <w:proofErr w:type="spellStart"/>
      <w:proofErr w:type="gramStart"/>
      <w:r w:rsidRPr="001C40D3">
        <w:t>документации</w:t>
      </w:r>
      <w:proofErr w:type="spellEnd"/>
      <w:r w:rsidRPr="001C40D3">
        <w:t>;</w:t>
      </w:r>
      <w:proofErr w:type="gramEnd"/>
    </w:p>
    <w:p w14:paraId="18F51669" w14:textId="745A8F95" w:rsidR="00A77349" w:rsidRPr="001C40D3" w:rsidRDefault="003B7F47" w:rsidP="00FE7A7C">
      <w:pPr>
        <w:pStyle w:val="2"/>
        <w:spacing w:line="240" w:lineRule="auto"/>
      </w:pPr>
      <w:proofErr w:type="spellStart"/>
      <w:r w:rsidRPr="001C40D3">
        <w:t>разработку</w:t>
      </w:r>
      <w:proofErr w:type="spellEnd"/>
      <w:r w:rsidRPr="001C40D3">
        <w:t xml:space="preserve"> </w:t>
      </w:r>
      <w:proofErr w:type="spellStart"/>
      <w:r w:rsidRPr="001C40D3">
        <w:t>программного</w:t>
      </w:r>
      <w:proofErr w:type="spellEnd"/>
      <w:r w:rsidRPr="001C40D3">
        <w:t xml:space="preserve"> </w:t>
      </w:r>
      <w:proofErr w:type="spellStart"/>
      <w:proofErr w:type="gramStart"/>
      <w:r w:rsidRPr="001C40D3">
        <w:t>обеспечения</w:t>
      </w:r>
      <w:proofErr w:type="spellEnd"/>
      <w:r w:rsidRPr="001C40D3">
        <w:t>;</w:t>
      </w:r>
      <w:proofErr w:type="gramEnd"/>
    </w:p>
    <w:p w14:paraId="0D69872D" w14:textId="51432D2E" w:rsidR="00A77349" w:rsidRPr="00FE7A7C" w:rsidRDefault="003B7F47" w:rsidP="00FE7A7C">
      <w:pPr>
        <w:pStyle w:val="2"/>
        <w:spacing w:line="240" w:lineRule="auto"/>
        <w:rPr>
          <w:lang w:val="ru-RU"/>
        </w:rPr>
      </w:pPr>
      <w:r w:rsidRPr="00FE7A7C">
        <w:rPr>
          <w:lang w:val="ru-RU"/>
        </w:rPr>
        <w:t>установку и тестирование программного обеспечения на оборудовании заказчика;</w:t>
      </w:r>
    </w:p>
    <w:p w14:paraId="24737256" w14:textId="192926D7" w:rsidR="00A77349" w:rsidRPr="00FE7A7C" w:rsidRDefault="003B7F47" w:rsidP="00FE7A7C">
      <w:pPr>
        <w:pStyle w:val="2"/>
        <w:spacing w:line="240" w:lineRule="auto"/>
        <w:rPr>
          <w:lang w:val="ru-RU"/>
        </w:rPr>
      </w:pPr>
      <w:r w:rsidRPr="00FE7A7C">
        <w:rPr>
          <w:lang w:val="ru-RU"/>
        </w:rPr>
        <w:t>доработку программного обеспечения по результатам тестирования;</w:t>
      </w:r>
    </w:p>
    <w:p w14:paraId="7BF60E6D" w14:textId="5AC3B383" w:rsidR="00A77349" w:rsidRPr="00FE7A7C" w:rsidRDefault="003B7F47" w:rsidP="00FE7A7C">
      <w:pPr>
        <w:pStyle w:val="2"/>
        <w:spacing w:line="240" w:lineRule="auto"/>
        <w:rPr>
          <w:lang w:val="ru-RU"/>
        </w:rPr>
      </w:pPr>
      <w:r w:rsidRPr="00FE7A7C">
        <w:rPr>
          <w:lang w:val="ru-RU"/>
        </w:rPr>
        <w:t>проведение испытаний, обучение и ввод Портала в опытную эксплуатацию;</w:t>
      </w:r>
    </w:p>
    <w:p w14:paraId="29946CDA" w14:textId="20CA8547" w:rsidR="00A77349" w:rsidRPr="00FE7A7C" w:rsidRDefault="003B7F47" w:rsidP="00FE7A7C">
      <w:pPr>
        <w:pStyle w:val="2"/>
        <w:spacing w:line="240" w:lineRule="auto"/>
        <w:jc w:val="both"/>
        <w:rPr>
          <w:lang w:val="ru-RU"/>
        </w:rPr>
      </w:pPr>
      <w:r w:rsidRPr="00FE7A7C">
        <w:rPr>
          <w:lang w:val="ru-RU"/>
        </w:rPr>
        <w:t>техническое сопровождение Портала в течение 12 месяцев после даты подписания акта оказанных услуг.</w:t>
      </w:r>
    </w:p>
    <w:p w14:paraId="3E20A769" w14:textId="77777777" w:rsidR="00A77349" w:rsidRPr="001C40D3" w:rsidRDefault="00A77349" w:rsidP="001C4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7349" w:rsidRPr="001C40D3" w:rsidSect="00A2098C">
      <w:pgSz w:w="11909" w:h="16834"/>
      <w:pgMar w:top="1134" w:right="994" w:bottom="824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248"/>
    <w:multiLevelType w:val="multilevel"/>
    <w:tmpl w:val="75C21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5819D7"/>
    <w:multiLevelType w:val="multilevel"/>
    <w:tmpl w:val="FB8CE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C94A06"/>
    <w:multiLevelType w:val="multilevel"/>
    <w:tmpl w:val="0674C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BC7788"/>
    <w:multiLevelType w:val="multilevel"/>
    <w:tmpl w:val="D15658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9C63345"/>
    <w:multiLevelType w:val="multilevel"/>
    <w:tmpl w:val="46221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905B11"/>
    <w:multiLevelType w:val="hybridMultilevel"/>
    <w:tmpl w:val="9AAA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2165"/>
    <w:multiLevelType w:val="multilevel"/>
    <w:tmpl w:val="AC328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ED026B"/>
    <w:multiLevelType w:val="multilevel"/>
    <w:tmpl w:val="C330C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1918B7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9" w15:restartNumberingAfterBreak="0">
    <w:nsid w:val="1C360608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10" w15:restartNumberingAfterBreak="0">
    <w:nsid w:val="279A07E6"/>
    <w:multiLevelType w:val="hybridMultilevel"/>
    <w:tmpl w:val="EE1EA87A"/>
    <w:lvl w:ilvl="0" w:tplc="3E06BE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033AD1"/>
    <w:multiLevelType w:val="hybridMultilevel"/>
    <w:tmpl w:val="2DDE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773BF"/>
    <w:multiLevelType w:val="multilevel"/>
    <w:tmpl w:val="58D69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997A6F"/>
    <w:multiLevelType w:val="multilevel"/>
    <w:tmpl w:val="AA864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BB00D8"/>
    <w:multiLevelType w:val="multilevel"/>
    <w:tmpl w:val="187CA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F476012"/>
    <w:multiLevelType w:val="multilevel"/>
    <w:tmpl w:val="AC2E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4C5561"/>
    <w:multiLevelType w:val="multilevel"/>
    <w:tmpl w:val="6BE6C4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30A3A36"/>
    <w:multiLevelType w:val="hybridMultilevel"/>
    <w:tmpl w:val="E646C796"/>
    <w:lvl w:ilvl="0" w:tplc="200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8CD3CFC"/>
    <w:multiLevelType w:val="hybridMultilevel"/>
    <w:tmpl w:val="00AADC86"/>
    <w:lvl w:ilvl="0" w:tplc="BCE8C8C6">
      <w:start w:val="1"/>
      <w:numFmt w:val="bullet"/>
      <w:pStyle w:val="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1682"/>
    <w:multiLevelType w:val="multilevel"/>
    <w:tmpl w:val="7854B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BE3D87"/>
    <w:multiLevelType w:val="multilevel"/>
    <w:tmpl w:val="45E84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344F64"/>
    <w:multiLevelType w:val="hybridMultilevel"/>
    <w:tmpl w:val="6AD4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4839"/>
    <w:multiLevelType w:val="multilevel"/>
    <w:tmpl w:val="DB1C5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1209A6"/>
    <w:multiLevelType w:val="multilevel"/>
    <w:tmpl w:val="BA8AE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BF6636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25" w15:restartNumberingAfterBreak="0">
    <w:nsid w:val="523760E0"/>
    <w:multiLevelType w:val="multilevel"/>
    <w:tmpl w:val="9D9CE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C56E11"/>
    <w:multiLevelType w:val="multilevel"/>
    <w:tmpl w:val="ADE6E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FF465FB"/>
    <w:multiLevelType w:val="multilevel"/>
    <w:tmpl w:val="473AD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03359AE"/>
    <w:multiLevelType w:val="multilevel"/>
    <w:tmpl w:val="71F416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03A690D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30" w15:restartNumberingAfterBreak="0">
    <w:nsid w:val="71CD22CC"/>
    <w:multiLevelType w:val="multilevel"/>
    <w:tmpl w:val="59E2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182CF4"/>
    <w:multiLevelType w:val="multilevel"/>
    <w:tmpl w:val="A698C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3A84811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33" w15:restartNumberingAfterBreak="0">
    <w:nsid w:val="7910207B"/>
    <w:multiLevelType w:val="hybridMultilevel"/>
    <w:tmpl w:val="A05A17D6"/>
    <w:lvl w:ilvl="0" w:tplc="3D16C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BD703F"/>
    <w:multiLevelType w:val="multilevel"/>
    <w:tmpl w:val="DD54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EEF6373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7"/>
  </w:num>
  <w:num w:numId="5">
    <w:abstractNumId w:val="3"/>
  </w:num>
  <w:num w:numId="6">
    <w:abstractNumId w:val="6"/>
  </w:num>
  <w:num w:numId="7">
    <w:abstractNumId w:val="14"/>
  </w:num>
  <w:num w:numId="8">
    <w:abstractNumId w:val="13"/>
  </w:num>
  <w:num w:numId="9">
    <w:abstractNumId w:val="12"/>
  </w:num>
  <w:num w:numId="10">
    <w:abstractNumId w:val="25"/>
  </w:num>
  <w:num w:numId="11">
    <w:abstractNumId w:val="4"/>
  </w:num>
  <w:num w:numId="12">
    <w:abstractNumId w:val="20"/>
  </w:num>
  <w:num w:numId="13">
    <w:abstractNumId w:val="26"/>
  </w:num>
  <w:num w:numId="14">
    <w:abstractNumId w:val="30"/>
  </w:num>
  <w:num w:numId="15">
    <w:abstractNumId w:val="22"/>
  </w:num>
  <w:num w:numId="16">
    <w:abstractNumId w:val="34"/>
  </w:num>
  <w:num w:numId="17">
    <w:abstractNumId w:val="7"/>
  </w:num>
  <w:num w:numId="18">
    <w:abstractNumId w:val="31"/>
  </w:num>
  <w:num w:numId="19">
    <w:abstractNumId w:val="19"/>
  </w:num>
  <w:num w:numId="20">
    <w:abstractNumId w:val="15"/>
  </w:num>
  <w:num w:numId="21">
    <w:abstractNumId w:val="16"/>
  </w:num>
  <w:num w:numId="22">
    <w:abstractNumId w:val="17"/>
  </w:num>
  <w:num w:numId="23">
    <w:abstractNumId w:val="9"/>
  </w:num>
  <w:num w:numId="24">
    <w:abstractNumId w:val="10"/>
  </w:num>
  <w:num w:numId="25">
    <w:abstractNumId w:val="1"/>
  </w:num>
  <w:num w:numId="26">
    <w:abstractNumId w:val="29"/>
  </w:num>
  <w:num w:numId="27">
    <w:abstractNumId w:val="32"/>
  </w:num>
  <w:num w:numId="28">
    <w:abstractNumId w:val="24"/>
  </w:num>
  <w:num w:numId="29">
    <w:abstractNumId w:val="33"/>
  </w:num>
  <w:num w:numId="30">
    <w:abstractNumId w:val="35"/>
  </w:num>
  <w:num w:numId="31">
    <w:abstractNumId w:val="8"/>
  </w:num>
  <w:num w:numId="32">
    <w:abstractNumId w:val="21"/>
  </w:num>
  <w:num w:numId="33">
    <w:abstractNumId w:val="28"/>
  </w:num>
  <w:num w:numId="34">
    <w:abstractNumId w:val="5"/>
  </w:num>
  <w:num w:numId="35">
    <w:abstractNumId w:val="11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49"/>
    <w:rsid w:val="00056916"/>
    <w:rsid w:val="0007679E"/>
    <w:rsid w:val="000951F4"/>
    <w:rsid w:val="000A3989"/>
    <w:rsid w:val="001006E3"/>
    <w:rsid w:val="0013291F"/>
    <w:rsid w:val="00134CEC"/>
    <w:rsid w:val="00164BA0"/>
    <w:rsid w:val="00187F71"/>
    <w:rsid w:val="001C40D3"/>
    <w:rsid w:val="002001A0"/>
    <w:rsid w:val="002059E2"/>
    <w:rsid w:val="002147BA"/>
    <w:rsid w:val="002640E9"/>
    <w:rsid w:val="002663E1"/>
    <w:rsid w:val="002D0F5F"/>
    <w:rsid w:val="00317F90"/>
    <w:rsid w:val="00390A8B"/>
    <w:rsid w:val="003A1095"/>
    <w:rsid w:val="003B7F47"/>
    <w:rsid w:val="0042400F"/>
    <w:rsid w:val="004524E8"/>
    <w:rsid w:val="00474AE0"/>
    <w:rsid w:val="004A7B06"/>
    <w:rsid w:val="004B1C37"/>
    <w:rsid w:val="004D1A62"/>
    <w:rsid w:val="004D6117"/>
    <w:rsid w:val="004F7FEC"/>
    <w:rsid w:val="00504FEA"/>
    <w:rsid w:val="0051042D"/>
    <w:rsid w:val="0051359C"/>
    <w:rsid w:val="005414DF"/>
    <w:rsid w:val="00554347"/>
    <w:rsid w:val="00572613"/>
    <w:rsid w:val="006543C8"/>
    <w:rsid w:val="006671E1"/>
    <w:rsid w:val="00687900"/>
    <w:rsid w:val="006B1065"/>
    <w:rsid w:val="006B23E9"/>
    <w:rsid w:val="00703577"/>
    <w:rsid w:val="00744E35"/>
    <w:rsid w:val="00784B86"/>
    <w:rsid w:val="00800B35"/>
    <w:rsid w:val="008815B2"/>
    <w:rsid w:val="0088326F"/>
    <w:rsid w:val="00892E08"/>
    <w:rsid w:val="008C13CF"/>
    <w:rsid w:val="009152B0"/>
    <w:rsid w:val="00942F9E"/>
    <w:rsid w:val="00951D00"/>
    <w:rsid w:val="009B78E1"/>
    <w:rsid w:val="00A2098C"/>
    <w:rsid w:val="00A5665D"/>
    <w:rsid w:val="00A77349"/>
    <w:rsid w:val="00A80000"/>
    <w:rsid w:val="00A8349E"/>
    <w:rsid w:val="00AB365F"/>
    <w:rsid w:val="00AF5245"/>
    <w:rsid w:val="00B03AE6"/>
    <w:rsid w:val="00B21738"/>
    <w:rsid w:val="00B279A6"/>
    <w:rsid w:val="00B6176E"/>
    <w:rsid w:val="00B90C94"/>
    <w:rsid w:val="00BA0451"/>
    <w:rsid w:val="00BB5D3A"/>
    <w:rsid w:val="00BB60BF"/>
    <w:rsid w:val="00BB7F5C"/>
    <w:rsid w:val="00BE30EB"/>
    <w:rsid w:val="00C16B5B"/>
    <w:rsid w:val="00C72AFE"/>
    <w:rsid w:val="00C919CE"/>
    <w:rsid w:val="00CD077B"/>
    <w:rsid w:val="00CE4046"/>
    <w:rsid w:val="00CF282C"/>
    <w:rsid w:val="00D1620F"/>
    <w:rsid w:val="00D339F6"/>
    <w:rsid w:val="00D735EC"/>
    <w:rsid w:val="00E03400"/>
    <w:rsid w:val="00EE1987"/>
    <w:rsid w:val="00F50FE3"/>
    <w:rsid w:val="00F86367"/>
    <w:rsid w:val="00FD266F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9D71"/>
  <w15:docId w15:val="{22506CF7-F2D2-477F-B3DD-1F77A197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16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B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951F4"/>
    <w:pPr>
      <w:ind w:left="720"/>
      <w:contextualSpacing/>
    </w:pPr>
  </w:style>
  <w:style w:type="table" w:styleId="ac">
    <w:name w:val="Table Grid"/>
    <w:basedOn w:val="a1"/>
    <w:uiPriority w:val="39"/>
    <w:rsid w:val="0013291F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link w:val="ae"/>
    <w:uiPriority w:val="35"/>
    <w:qFormat/>
    <w:rsid w:val="001C40D3"/>
    <w:pPr>
      <w:spacing w:after="120" w:line="240" w:lineRule="auto"/>
      <w:ind w:right="-8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Название объекта Знак"/>
    <w:link w:val="ad"/>
    <w:uiPriority w:val="35"/>
    <w:rsid w:val="001C40D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Text">
    <w:name w:val="Style Text"/>
    <w:basedOn w:val="a"/>
    <w:link w:val="StyleText0"/>
    <w:uiPriority w:val="99"/>
    <w:rsid w:val="001006E3"/>
    <w:pPr>
      <w:spacing w:after="60" w:line="240" w:lineRule="auto"/>
      <w:ind w:firstLine="697"/>
    </w:pPr>
    <w:rPr>
      <w:rFonts w:ascii="Times New Roman" w:eastAsia="Batang" w:hAnsi="Times New Roman" w:cs="Times New Roman"/>
      <w:bCs/>
      <w:sz w:val="24"/>
      <w:szCs w:val="20"/>
      <w:lang w:val="ru-RU" w:eastAsia="de-DE"/>
    </w:rPr>
  </w:style>
  <w:style w:type="character" w:customStyle="1" w:styleId="StyleText0">
    <w:name w:val="Style Text Знак"/>
    <w:link w:val="StyleText"/>
    <w:uiPriority w:val="99"/>
    <w:rsid w:val="001006E3"/>
    <w:rPr>
      <w:rFonts w:ascii="Times New Roman" w:eastAsia="Batang" w:hAnsi="Times New Roman" w:cs="Times New Roman"/>
      <w:bCs/>
      <w:sz w:val="24"/>
      <w:szCs w:val="20"/>
      <w:lang w:val="ru-RU" w:eastAsia="de-DE"/>
    </w:rPr>
  </w:style>
  <w:style w:type="paragraph" w:customStyle="1" w:styleId="2">
    <w:name w:val="Список2"/>
    <w:rsid w:val="00056916"/>
    <w:pPr>
      <w:numPr>
        <w:numId w:val="36"/>
      </w:numPr>
      <w:spacing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2B7F-C350-45B9-8B3D-3280A92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Zhanibek Baktygali</dc:creator>
  <cp:lastModifiedBy>Arsen Kozhanov</cp:lastModifiedBy>
  <cp:revision>2</cp:revision>
  <cp:lastPrinted>2021-05-04T05:33:00Z</cp:lastPrinted>
  <dcterms:created xsi:type="dcterms:W3CDTF">2021-05-13T09:49:00Z</dcterms:created>
  <dcterms:modified xsi:type="dcterms:W3CDTF">2021-05-13T09:49:00Z</dcterms:modified>
</cp:coreProperties>
</file>