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3F916D1" w14:textId="77777777" w:rsidR="00D10D14" w:rsidRDefault="00D10D14" w:rsidP="008F3EA7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Наименование: </w:t>
      </w:r>
    </w:p>
    <w:p w14:paraId="75ED3108" w14:textId="77777777" w:rsidR="00D10D14" w:rsidRPr="00DE43A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1A386A">
        <w:rPr>
          <w:sz w:val="24"/>
          <w:szCs w:val="24"/>
        </w:rPr>
        <w:t>Услуги по заправке картриджей</w:t>
      </w:r>
      <w:r>
        <w:rPr>
          <w:sz w:val="24"/>
          <w:szCs w:val="24"/>
        </w:rPr>
        <w:t>.</w:t>
      </w:r>
    </w:p>
    <w:p w14:paraId="4ACA2B3C" w14:textId="77777777" w:rsidR="00D10D14" w:rsidRPr="00FF66D6" w:rsidRDefault="00D10D14" w:rsidP="008F3EA7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Технические и качественные характеристики: </w:t>
      </w:r>
    </w:p>
    <w:p w14:paraId="48E96FF8" w14:textId="4D45CD61" w:rsidR="00D10D14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>Услуги по заправке картриджей для следующего оборудования:</w:t>
      </w:r>
    </w:p>
    <w:tbl>
      <w:tblPr>
        <w:tblW w:w="7147" w:type="dxa"/>
        <w:tblInd w:w="960" w:type="dxa"/>
        <w:tblLook w:val="04A0" w:firstRow="1" w:lastRow="0" w:firstColumn="1" w:lastColumn="0" w:noHBand="0" w:noVBand="1"/>
      </w:tblPr>
      <w:tblGrid>
        <w:gridCol w:w="2105"/>
        <w:gridCol w:w="1214"/>
        <w:gridCol w:w="1630"/>
        <w:gridCol w:w="880"/>
        <w:gridCol w:w="1318"/>
      </w:tblGrid>
      <w:tr w:rsidR="00991AFF" w:rsidRPr="00527F2F" w14:paraId="114CEB68" w14:textId="45DD1C69" w:rsidTr="00991AFF">
        <w:trPr>
          <w:trHeight w:val="444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3996" w14:textId="77777777" w:rsidR="00991AFF" w:rsidRPr="001A386A" w:rsidRDefault="00991AFF" w:rsidP="00941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86A">
              <w:rPr>
                <w:b/>
                <w:bCs/>
                <w:color w:val="000000"/>
                <w:sz w:val="20"/>
                <w:szCs w:val="20"/>
              </w:rPr>
              <w:t xml:space="preserve">Марка </w:t>
            </w:r>
            <w:r>
              <w:rPr>
                <w:b/>
                <w:bCs/>
                <w:color w:val="000000"/>
                <w:sz w:val="20"/>
                <w:szCs w:val="20"/>
              </w:rPr>
              <w:t>оборудования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D02BC" w14:textId="77777777" w:rsidR="00991AFF" w:rsidRPr="00527F2F" w:rsidRDefault="00991AFF" w:rsidP="00941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7F2F">
              <w:rPr>
                <w:b/>
                <w:bCs/>
                <w:color w:val="000000"/>
                <w:sz w:val="20"/>
                <w:szCs w:val="20"/>
              </w:rPr>
              <w:t>Тип картриджа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DEEF" w14:textId="77777777" w:rsidR="00991AFF" w:rsidRPr="00527F2F" w:rsidRDefault="00991AFF" w:rsidP="00941158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94C03">
              <w:rPr>
                <w:b/>
                <w:bCs/>
                <w:color w:val="000000"/>
                <w:sz w:val="20"/>
                <w:szCs w:val="20"/>
              </w:rPr>
              <w:t xml:space="preserve">Ресурс </w:t>
            </w:r>
            <w:r>
              <w:rPr>
                <w:b/>
                <w:bCs/>
                <w:color w:val="000000"/>
                <w:sz w:val="20"/>
                <w:szCs w:val="20"/>
              </w:rPr>
              <w:t>чипа</w:t>
            </w:r>
            <w:r w:rsidRPr="00594C03">
              <w:rPr>
                <w:b/>
                <w:bCs/>
                <w:color w:val="000000"/>
                <w:sz w:val="20"/>
                <w:szCs w:val="20"/>
              </w:rPr>
              <w:t xml:space="preserve"> не менее, </w:t>
            </w:r>
            <w:r>
              <w:rPr>
                <w:b/>
                <w:bCs/>
                <w:color w:val="000000"/>
                <w:sz w:val="20"/>
                <w:szCs w:val="20"/>
              </w:rPr>
              <w:t>отпечатков</w:t>
            </w:r>
            <w:r w:rsidRPr="00594C03">
              <w:rPr>
                <w:b/>
                <w:bCs/>
                <w:color w:val="000000"/>
                <w:sz w:val="20"/>
                <w:szCs w:val="20"/>
              </w:rPr>
              <w:t xml:space="preserve"> А4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3B63" w14:textId="77777777" w:rsidR="00991AFF" w:rsidRPr="001A386A" w:rsidRDefault="00991AFF" w:rsidP="00941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Вес тонера, грамм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0029" w14:textId="77777777" w:rsidR="00991AFF" w:rsidRPr="001A386A" w:rsidRDefault="00991AFF" w:rsidP="009411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386A">
              <w:rPr>
                <w:b/>
                <w:bCs/>
                <w:color w:val="000000"/>
                <w:sz w:val="20"/>
                <w:szCs w:val="20"/>
              </w:rPr>
              <w:t>кол-во</w:t>
            </w:r>
            <w:r w:rsidRPr="00527F2F">
              <w:rPr>
                <w:b/>
                <w:bCs/>
                <w:color w:val="000000"/>
                <w:sz w:val="20"/>
                <w:szCs w:val="20"/>
              </w:rPr>
              <w:t xml:space="preserve"> заправок картриджей</w:t>
            </w:r>
          </w:p>
        </w:tc>
      </w:tr>
      <w:tr w:rsidR="00991AFF" w:rsidRPr="00527F2F" w14:paraId="081300C2" w14:textId="5B7EF481" w:rsidTr="00991AFF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A556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F2F">
              <w:rPr>
                <w:sz w:val="20"/>
                <w:szCs w:val="20"/>
              </w:rPr>
              <w:t>МФУ</w:t>
            </w:r>
            <w:r w:rsidRPr="00527F2F">
              <w:rPr>
                <w:sz w:val="20"/>
                <w:szCs w:val="20"/>
                <w:lang w:val="en-US"/>
              </w:rPr>
              <w:t xml:space="preserve"> Ricoh IM C2500/C2000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6A2B1" w14:textId="77777777" w:rsidR="00991AFF" w:rsidRPr="00527F2F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40F5" w14:textId="77777777" w:rsidR="00991AFF" w:rsidRPr="00F2560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F2560A">
              <w:rPr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DCFB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6B30" w14:textId="77777777" w:rsidR="00991AFF" w:rsidRDefault="00991AFF" w:rsidP="00941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A386A">
              <w:rPr>
                <w:color w:val="000000"/>
                <w:sz w:val="20"/>
                <w:szCs w:val="20"/>
              </w:rPr>
              <w:t>8</w:t>
            </w:r>
          </w:p>
        </w:tc>
      </w:tr>
      <w:tr w:rsidR="00991AFF" w:rsidRPr="00527F2F" w14:paraId="5B39C784" w14:textId="1FED3AFC" w:rsidTr="00991AFF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0AA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F2F">
              <w:rPr>
                <w:sz w:val="20"/>
                <w:szCs w:val="20"/>
              </w:rPr>
              <w:t>МФУ</w:t>
            </w:r>
            <w:r w:rsidRPr="00527F2F">
              <w:rPr>
                <w:sz w:val="20"/>
                <w:szCs w:val="20"/>
                <w:lang w:val="en-US"/>
              </w:rPr>
              <w:t xml:space="preserve"> Ricoh IM C2500/C2000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00D3" w14:textId="77777777" w:rsidR="00991AFF" w:rsidRPr="00527F2F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>цветной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43D2" w14:textId="77777777" w:rsidR="00991AFF" w:rsidRPr="00F2560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F2560A">
              <w:rPr>
                <w:color w:val="000000"/>
                <w:sz w:val="20"/>
                <w:szCs w:val="20"/>
              </w:rPr>
              <w:t>9500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865D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64AB" w14:textId="77777777" w:rsidR="00991AFF" w:rsidRPr="00135B04" w:rsidRDefault="00991AFF" w:rsidP="00941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A386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991AFF" w:rsidRPr="00527F2F" w14:paraId="3BA857EF" w14:textId="5FAD0185" w:rsidTr="00991AFF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329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 xml:space="preserve">МФУ </w:t>
            </w:r>
            <w:proofErr w:type="spellStart"/>
            <w:r w:rsidRPr="001A386A">
              <w:rPr>
                <w:color w:val="000000"/>
                <w:sz w:val="20"/>
                <w:szCs w:val="20"/>
              </w:rPr>
              <w:t>Ricoh</w:t>
            </w:r>
            <w:proofErr w:type="spellEnd"/>
            <w:r w:rsidRPr="001A386A">
              <w:rPr>
                <w:color w:val="000000"/>
                <w:sz w:val="20"/>
                <w:szCs w:val="20"/>
              </w:rPr>
              <w:t xml:space="preserve"> С361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84E6E" w14:textId="77777777" w:rsidR="00991AFF" w:rsidRPr="00527F2F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7FF7" w14:textId="77777777" w:rsidR="00991AFF" w:rsidRPr="00F2560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F2560A">
              <w:rPr>
                <w:color w:val="000000"/>
                <w:sz w:val="20"/>
                <w:szCs w:val="20"/>
              </w:rPr>
              <w:t>7000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14CC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FDE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1A386A">
              <w:rPr>
                <w:color w:val="000000"/>
                <w:sz w:val="20"/>
                <w:szCs w:val="20"/>
              </w:rPr>
              <w:t>2</w:t>
            </w:r>
          </w:p>
        </w:tc>
      </w:tr>
      <w:tr w:rsidR="00991AFF" w:rsidRPr="00527F2F" w14:paraId="0C621ABD" w14:textId="42343A41" w:rsidTr="00991AFF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2EF6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 xml:space="preserve">МФУ </w:t>
            </w:r>
            <w:proofErr w:type="spellStart"/>
            <w:r w:rsidRPr="001A386A">
              <w:rPr>
                <w:color w:val="000000"/>
                <w:sz w:val="20"/>
                <w:szCs w:val="20"/>
              </w:rPr>
              <w:t>Ricoh</w:t>
            </w:r>
            <w:proofErr w:type="spellEnd"/>
            <w:r w:rsidRPr="001A386A">
              <w:rPr>
                <w:color w:val="000000"/>
                <w:sz w:val="20"/>
                <w:szCs w:val="20"/>
              </w:rPr>
              <w:t xml:space="preserve"> С361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0639E" w14:textId="77777777" w:rsidR="00991AFF" w:rsidRPr="00527F2F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>цветной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6C7B" w14:textId="77777777" w:rsidR="00991AFF" w:rsidRPr="00F2560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F2560A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7A7B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ABAF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1A386A">
              <w:rPr>
                <w:color w:val="000000"/>
                <w:sz w:val="20"/>
                <w:szCs w:val="20"/>
              </w:rPr>
              <w:t>3</w:t>
            </w:r>
          </w:p>
        </w:tc>
      </w:tr>
      <w:tr w:rsidR="00991AFF" w:rsidRPr="00527F2F" w14:paraId="65D4E3CA" w14:textId="525F9EA5" w:rsidTr="00991AFF">
        <w:trPr>
          <w:trHeight w:val="315"/>
        </w:trPr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870C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 xml:space="preserve">МФУ </w:t>
            </w:r>
            <w:proofErr w:type="spellStart"/>
            <w:r w:rsidRPr="001A386A">
              <w:rPr>
                <w:color w:val="000000"/>
                <w:sz w:val="20"/>
                <w:szCs w:val="20"/>
              </w:rPr>
              <w:t>Ricoh</w:t>
            </w:r>
            <w:proofErr w:type="spellEnd"/>
            <w:r w:rsidRPr="001A386A">
              <w:rPr>
                <w:color w:val="000000"/>
                <w:sz w:val="20"/>
                <w:szCs w:val="20"/>
              </w:rPr>
              <w:t xml:space="preserve"> С330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1AEA7" w14:textId="77777777" w:rsidR="00991AFF" w:rsidRPr="00527F2F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799" w14:textId="77777777" w:rsidR="00991AFF" w:rsidRPr="00F2560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F2560A">
              <w:rPr>
                <w:color w:val="000000"/>
                <w:sz w:val="20"/>
                <w:szCs w:val="20"/>
              </w:rPr>
              <w:t>6500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44A3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E2B4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1A386A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AFF" w:rsidRPr="00527F2F" w14:paraId="2070CBE6" w14:textId="66DE5E73" w:rsidTr="00991AFF">
        <w:trPr>
          <w:trHeight w:val="315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3A968" w14:textId="32C668C8" w:rsidR="00991AFF" w:rsidRPr="00B33F37" w:rsidRDefault="00991AFF" w:rsidP="0094115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27F2F">
              <w:rPr>
                <w:color w:val="000000"/>
                <w:sz w:val="20"/>
                <w:szCs w:val="20"/>
              </w:rPr>
              <w:t>Принтер</w:t>
            </w:r>
            <w:r w:rsidRPr="00B33F3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bookmarkStart w:id="0" w:name="_Hlk92789542"/>
            <w:r w:rsidR="00B33F37" w:rsidRPr="00B33F37">
              <w:rPr>
                <w:color w:val="000000"/>
                <w:sz w:val="20"/>
                <w:szCs w:val="20"/>
                <w:lang w:val="en-US"/>
              </w:rPr>
              <w:t>HP LaserJet Pro MFP M129-M132</w:t>
            </w:r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6B945" w14:textId="77777777" w:rsidR="00991AFF" w:rsidRPr="00527F2F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527F2F">
              <w:rPr>
                <w:color w:val="000000"/>
                <w:sz w:val="20"/>
                <w:szCs w:val="20"/>
              </w:rPr>
              <w:t>черный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78A4" w14:textId="77777777" w:rsidR="00991AFF" w:rsidRPr="00F2560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F2560A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E69F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40B3" w14:textId="77777777" w:rsidR="00991AFF" w:rsidRPr="001A386A" w:rsidRDefault="00991AFF" w:rsidP="00941158">
            <w:pPr>
              <w:jc w:val="center"/>
              <w:rPr>
                <w:color w:val="000000"/>
                <w:sz w:val="20"/>
                <w:szCs w:val="20"/>
              </w:rPr>
            </w:pPr>
            <w:r w:rsidRPr="001A386A">
              <w:rPr>
                <w:color w:val="000000"/>
                <w:sz w:val="20"/>
                <w:szCs w:val="20"/>
              </w:rPr>
              <w:t>6</w:t>
            </w:r>
          </w:p>
        </w:tc>
      </w:tr>
    </w:tbl>
    <w:p w14:paraId="33FA6D4A" w14:textId="29CAD4BC" w:rsidR="00D10D14" w:rsidRDefault="00D10D14" w:rsidP="008F3EA7">
      <w:pPr>
        <w:tabs>
          <w:tab w:val="left" w:pos="1276"/>
          <w:tab w:val="num" w:pos="196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Заправка производится высококачественным тонером и включает в себя установку нового чипа с указанным ресурсом печати страниц формата А4.</w:t>
      </w:r>
    </w:p>
    <w:p w14:paraId="293F72B8" w14:textId="3C6E5E13" w:rsidR="00D10D14" w:rsidRDefault="00D10D14" w:rsidP="008F3EA7">
      <w:pPr>
        <w:tabs>
          <w:tab w:val="left" w:pos="1276"/>
          <w:tab w:val="num" w:pos="196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Заправка включает в себя полную разборку и чистку картриджа (для принтера </w:t>
      </w:r>
      <w:r w:rsidR="00B61888" w:rsidRPr="00B61888">
        <w:rPr>
          <w:sz w:val="24"/>
          <w:szCs w:val="24"/>
          <w:lang w:val="en-US"/>
        </w:rPr>
        <w:t>HP</w:t>
      </w:r>
      <w:r w:rsidR="00B61888" w:rsidRPr="00D817EF">
        <w:rPr>
          <w:sz w:val="24"/>
          <w:szCs w:val="24"/>
        </w:rPr>
        <w:t xml:space="preserve"> </w:t>
      </w:r>
      <w:r w:rsidR="00B61888" w:rsidRPr="00B61888">
        <w:rPr>
          <w:sz w:val="24"/>
          <w:szCs w:val="24"/>
          <w:lang w:val="en-US"/>
        </w:rPr>
        <w:t>LaserJet</w:t>
      </w:r>
      <w:r w:rsidR="00B61888" w:rsidRPr="00D817EF">
        <w:rPr>
          <w:sz w:val="24"/>
          <w:szCs w:val="24"/>
        </w:rPr>
        <w:t xml:space="preserve"> </w:t>
      </w:r>
      <w:r w:rsidR="00B61888" w:rsidRPr="00B61888">
        <w:rPr>
          <w:sz w:val="24"/>
          <w:szCs w:val="24"/>
          <w:lang w:val="en-US"/>
        </w:rPr>
        <w:t>Pro</w:t>
      </w:r>
      <w:r w:rsidR="00B61888" w:rsidRPr="00D817EF">
        <w:rPr>
          <w:sz w:val="24"/>
          <w:szCs w:val="24"/>
        </w:rPr>
        <w:t xml:space="preserve"> </w:t>
      </w:r>
      <w:r w:rsidR="00B61888" w:rsidRPr="00B61888">
        <w:rPr>
          <w:sz w:val="24"/>
          <w:szCs w:val="24"/>
          <w:lang w:val="en-US"/>
        </w:rPr>
        <w:t>MFP</w:t>
      </w:r>
      <w:r w:rsidR="00B61888" w:rsidRPr="00D817EF">
        <w:rPr>
          <w:sz w:val="24"/>
          <w:szCs w:val="24"/>
        </w:rPr>
        <w:t xml:space="preserve"> </w:t>
      </w:r>
      <w:r w:rsidR="00B61888" w:rsidRPr="00B61888">
        <w:rPr>
          <w:sz w:val="24"/>
          <w:szCs w:val="24"/>
          <w:lang w:val="en-US"/>
        </w:rPr>
        <w:t>M</w:t>
      </w:r>
      <w:r w:rsidR="00B61888" w:rsidRPr="00D817EF">
        <w:rPr>
          <w:sz w:val="24"/>
          <w:szCs w:val="24"/>
        </w:rPr>
        <w:t>129-</w:t>
      </w:r>
      <w:r w:rsidR="00B61888" w:rsidRPr="00B61888">
        <w:rPr>
          <w:sz w:val="24"/>
          <w:szCs w:val="24"/>
          <w:lang w:val="en-US"/>
        </w:rPr>
        <w:t>M</w:t>
      </w:r>
      <w:r w:rsidR="00B61888" w:rsidRPr="00D817EF">
        <w:rPr>
          <w:sz w:val="24"/>
          <w:szCs w:val="24"/>
        </w:rPr>
        <w:t>132</w:t>
      </w:r>
      <w:r w:rsidRPr="005D1EB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0FB47B2" w14:textId="77777777" w:rsidR="00D10D14" w:rsidRDefault="00D10D14" w:rsidP="008F3EA7">
      <w:pPr>
        <w:numPr>
          <w:ilvl w:val="0"/>
          <w:numId w:val="5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Прочие характеристики: </w:t>
      </w:r>
    </w:p>
    <w:p w14:paraId="0CDE19E8" w14:textId="0016C2E1" w:rsidR="00BC7DF3" w:rsidRPr="006A6D9E" w:rsidRDefault="00D10D14" w:rsidP="00BC7DF3">
      <w:pPr>
        <w:pStyle w:val="a5"/>
        <w:ind w:left="0" w:firstLine="720"/>
        <w:jc w:val="both"/>
        <w:rPr>
          <w:sz w:val="24"/>
          <w:szCs w:val="24"/>
        </w:rPr>
      </w:pPr>
      <w:r w:rsidRPr="00C965DC">
        <w:rPr>
          <w:sz w:val="24"/>
          <w:szCs w:val="24"/>
        </w:rPr>
        <w:t>Поставщик несёт ответственность в случае возникновения поломок аппарата, связанных с низким качеством тонера, используемого при заправке.</w:t>
      </w:r>
      <w:r w:rsidR="00D817EF">
        <w:rPr>
          <w:sz w:val="24"/>
          <w:szCs w:val="24"/>
        </w:rPr>
        <w:t xml:space="preserve"> </w:t>
      </w:r>
      <w:r w:rsidR="00BC7DF3">
        <w:rPr>
          <w:sz w:val="24"/>
          <w:szCs w:val="24"/>
        </w:rPr>
        <w:t xml:space="preserve">Потенциальный </w:t>
      </w:r>
      <w:r w:rsidR="00BC7DF3" w:rsidRPr="006A6D9E">
        <w:rPr>
          <w:sz w:val="24"/>
          <w:szCs w:val="24"/>
        </w:rPr>
        <w:t>Поставщик оказывает услуги</w:t>
      </w:r>
      <w:r w:rsidR="00BC7DF3">
        <w:rPr>
          <w:sz w:val="24"/>
          <w:szCs w:val="24"/>
        </w:rPr>
        <w:t xml:space="preserve"> </w:t>
      </w:r>
      <w:proofErr w:type="gramStart"/>
      <w:r w:rsidR="00BC7DF3" w:rsidRPr="006A6D9E">
        <w:rPr>
          <w:sz w:val="24"/>
          <w:szCs w:val="24"/>
        </w:rPr>
        <w:t>согласно заяв</w:t>
      </w:r>
      <w:r w:rsidR="00BC7DF3">
        <w:rPr>
          <w:sz w:val="24"/>
          <w:szCs w:val="24"/>
        </w:rPr>
        <w:t>о</w:t>
      </w:r>
      <w:r w:rsidR="00BC7DF3" w:rsidRPr="006A6D9E">
        <w:rPr>
          <w:sz w:val="24"/>
          <w:szCs w:val="24"/>
        </w:rPr>
        <w:t>к</w:t>
      </w:r>
      <w:proofErr w:type="gramEnd"/>
      <w:r w:rsidR="00BC7DF3" w:rsidRPr="006A6D9E">
        <w:rPr>
          <w:sz w:val="24"/>
          <w:szCs w:val="24"/>
        </w:rPr>
        <w:t xml:space="preserve"> Заказчика направленных по средствам телефонной связи, путем направления текстовых, голосовых сообщений </w:t>
      </w:r>
      <w:r w:rsidR="00BC7DF3">
        <w:rPr>
          <w:sz w:val="24"/>
          <w:szCs w:val="24"/>
        </w:rPr>
        <w:t xml:space="preserve">посредствам </w:t>
      </w:r>
      <w:r w:rsidR="00BC7DF3" w:rsidRPr="006A6D9E">
        <w:rPr>
          <w:sz w:val="24"/>
          <w:szCs w:val="24"/>
        </w:rPr>
        <w:t>мессенджер</w:t>
      </w:r>
      <w:r w:rsidR="00BC7DF3">
        <w:rPr>
          <w:sz w:val="24"/>
          <w:szCs w:val="24"/>
        </w:rPr>
        <w:t>а</w:t>
      </w:r>
      <w:r w:rsidR="00BC7DF3" w:rsidRPr="006A6D9E">
        <w:rPr>
          <w:sz w:val="24"/>
          <w:szCs w:val="24"/>
        </w:rPr>
        <w:t xml:space="preserve"> </w:t>
      </w:r>
      <w:r w:rsidR="00BC7DF3" w:rsidRPr="006A6D9E">
        <w:rPr>
          <w:sz w:val="24"/>
          <w:szCs w:val="24"/>
          <w:lang w:val="en-US"/>
        </w:rPr>
        <w:t>WhatsApp</w:t>
      </w:r>
      <w:r w:rsidR="00BC7DF3" w:rsidRPr="006A6D9E">
        <w:rPr>
          <w:sz w:val="24"/>
          <w:szCs w:val="24"/>
        </w:rPr>
        <w:t xml:space="preserve"> либо электронной почты.</w:t>
      </w:r>
    </w:p>
    <w:p w14:paraId="7BE08D4B" w14:textId="3F949F91" w:rsidR="00D10D14" w:rsidRDefault="00D10D14" w:rsidP="00BC7DF3">
      <w:pPr>
        <w:tabs>
          <w:tab w:val="num" w:pos="426"/>
          <w:tab w:val="left" w:pos="1276"/>
          <w:tab w:val="num" w:pos="1969"/>
        </w:tabs>
        <w:ind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Срок оказания услуг</w:t>
      </w:r>
      <w:r w:rsidRPr="00AD54E2">
        <w:rPr>
          <w:b/>
          <w:bCs/>
          <w:sz w:val="24"/>
          <w:szCs w:val="24"/>
        </w:rPr>
        <w:t xml:space="preserve">: </w:t>
      </w:r>
    </w:p>
    <w:p w14:paraId="70996F54" w14:textId="60CD471B" w:rsidR="00D10D14" w:rsidRPr="00C965DC" w:rsidRDefault="00D817EF" w:rsidP="008F3EA7">
      <w:pPr>
        <w:tabs>
          <w:tab w:val="num" w:pos="426"/>
          <w:tab w:val="left" w:pos="1276"/>
          <w:tab w:val="num" w:pos="1969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 момента заключения договора п</w:t>
      </w:r>
      <w:r w:rsidR="00D10D14">
        <w:rPr>
          <w:sz w:val="24"/>
          <w:szCs w:val="24"/>
        </w:rPr>
        <w:t>о 31 декабря 202</w:t>
      </w:r>
      <w:r w:rsidR="00135B04" w:rsidRPr="00B61888">
        <w:rPr>
          <w:sz w:val="24"/>
          <w:szCs w:val="24"/>
        </w:rPr>
        <w:t>2</w:t>
      </w:r>
      <w:r w:rsidR="00D10D1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включительно</w:t>
      </w:r>
      <w:r w:rsidR="00D10D14" w:rsidRPr="00C965DC">
        <w:rPr>
          <w:sz w:val="24"/>
          <w:szCs w:val="24"/>
        </w:rPr>
        <w:t>.</w:t>
      </w:r>
    </w:p>
    <w:p w14:paraId="3D7128A1" w14:textId="77777777" w:rsidR="00D10D14" w:rsidRPr="00AD54E2" w:rsidRDefault="00D10D14" w:rsidP="008F3EA7">
      <w:pPr>
        <w:numPr>
          <w:ilvl w:val="0"/>
          <w:numId w:val="5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Соответствие стандартам: ________________________________________________________</w:t>
      </w:r>
    </w:p>
    <w:p w14:paraId="39308074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(указываются стандарты, которым должны соответствовать</w:t>
      </w:r>
      <w:r>
        <w:rPr>
          <w:i/>
          <w:iCs/>
          <w:sz w:val="24"/>
          <w:szCs w:val="24"/>
        </w:rPr>
        <w:t xml:space="preserve"> оказываемые услуги</w:t>
      </w:r>
      <w:r w:rsidRPr="00AD54E2">
        <w:rPr>
          <w:i/>
          <w:iCs/>
          <w:sz w:val="24"/>
          <w:szCs w:val="24"/>
        </w:rPr>
        <w:t>)</w:t>
      </w:r>
    </w:p>
    <w:p w14:paraId="28EE8D90" w14:textId="77777777" w:rsidR="00D10D14" w:rsidRDefault="00D10D14" w:rsidP="008F3EA7">
      <w:pPr>
        <w:numPr>
          <w:ilvl w:val="0"/>
          <w:numId w:val="5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Подлежит лицензированию: </w:t>
      </w:r>
    </w:p>
    <w:p w14:paraId="62B9922B" w14:textId="77777777" w:rsidR="00D10D14" w:rsidRPr="00DB6B3A" w:rsidRDefault="00D10D14" w:rsidP="008F3EA7">
      <w:pPr>
        <w:tabs>
          <w:tab w:val="left" w:pos="426"/>
          <w:tab w:val="left" w:pos="1276"/>
        </w:tabs>
        <w:ind w:firstLine="851"/>
        <w:rPr>
          <w:bCs/>
          <w:iCs/>
          <w:sz w:val="24"/>
          <w:szCs w:val="24"/>
        </w:rPr>
      </w:pPr>
      <w:r w:rsidRPr="00DB6B3A">
        <w:rPr>
          <w:bCs/>
          <w:iCs/>
          <w:sz w:val="24"/>
          <w:szCs w:val="24"/>
        </w:rPr>
        <w:t>нет</w:t>
      </w:r>
    </w:p>
    <w:p w14:paraId="0429790E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bCs/>
          <w:i/>
          <w:sz w:val="24"/>
          <w:szCs w:val="24"/>
        </w:rPr>
        <w:t>(указывается лицензируемый вид деятельности)</w:t>
      </w:r>
    </w:p>
    <w:p w14:paraId="4C113E96" w14:textId="252269EB" w:rsidR="00D10D14" w:rsidRPr="00AD54E2" w:rsidRDefault="008F3EA7" w:rsidP="008F3EA7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7</w:t>
      </w:r>
      <w:r w:rsidR="00D10D14" w:rsidRPr="00AD54E2">
        <w:rPr>
          <w:b/>
          <w:bCs/>
          <w:iCs/>
          <w:sz w:val="24"/>
          <w:szCs w:val="24"/>
        </w:rPr>
        <w:t xml:space="preserve">. _______________________ прилагаются и являются неотъемлемой частью технической спецификации </w:t>
      </w:r>
      <w:r w:rsidR="00D10D14" w:rsidRPr="00AD54E2">
        <w:rPr>
          <w:i/>
          <w:iCs/>
          <w:sz w:val="24"/>
          <w:szCs w:val="24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="00D10D14" w:rsidRPr="00AD54E2">
        <w:rPr>
          <w:i/>
          <w:iCs/>
          <w:sz w:val="24"/>
          <w:szCs w:val="24"/>
        </w:rPr>
        <w:t>т.д.</w:t>
      </w:r>
      <w:proofErr w:type="gramEnd"/>
      <w:r w:rsidR="00D10D14" w:rsidRPr="00AD54E2">
        <w:rPr>
          <w:i/>
          <w:iCs/>
          <w:sz w:val="24"/>
          <w:szCs w:val="24"/>
        </w:rPr>
        <w:t>)</w:t>
      </w:r>
    </w:p>
    <w:p w14:paraId="12C75990" w14:textId="4F264317" w:rsidR="006F1288" w:rsidRPr="00AD54E2" w:rsidRDefault="006F1288" w:rsidP="008F3EA7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</w:p>
    <w:p w14:paraId="035AFA22" w14:textId="543AA1CC" w:rsidR="00DE1B2C" w:rsidRDefault="00DE1B2C" w:rsidP="008F3EA7"/>
    <w:sectPr w:rsidR="00DE1B2C" w:rsidSect="008F3E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B838" w14:textId="77777777" w:rsidR="004677F0" w:rsidRDefault="004677F0" w:rsidP="008F5299">
      <w:r>
        <w:separator/>
      </w:r>
    </w:p>
  </w:endnote>
  <w:endnote w:type="continuationSeparator" w:id="0">
    <w:p w14:paraId="71692B8E" w14:textId="77777777" w:rsidR="004677F0" w:rsidRDefault="004677F0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22AF" w14:textId="77777777" w:rsidR="004677F0" w:rsidRDefault="004677F0" w:rsidP="008F5299">
      <w:r>
        <w:separator/>
      </w:r>
    </w:p>
  </w:footnote>
  <w:footnote w:type="continuationSeparator" w:id="0">
    <w:p w14:paraId="4E456D24" w14:textId="77777777" w:rsidR="004677F0" w:rsidRDefault="004677F0" w:rsidP="008F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num w:numId="1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3"/>
    <w:rsid w:val="000323E2"/>
    <w:rsid w:val="000B6B41"/>
    <w:rsid w:val="000D5B5C"/>
    <w:rsid w:val="00112069"/>
    <w:rsid w:val="00135B04"/>
    <w:rsid w:val="0014456A"/>
    <w:rsid w:val="00176EFD"/>
    <w:rsid w:val="00195D4D"/>
    <w:rsid w:val="001E16D0"/>
    <w:rsid w:val="00232CA7"/>
    <w:rsid w:val="002666BB"/>
    <w:rsid w:val="00270C2A"/>
    <w:rsid w:val="00271E93"/>
    <w:rsid w:val="002B5B12"/>
    <w:rsid w:val="003244BF"/>
    <w:rsid w:val="00343653"/>
    <w:rsid w:val="003808CC"/>
    <w:rsid w:val="00391BA3"/>
    <w:rsid w:val="003A2F22"/>
    <w:rsid w:val="00421522"/>
    <w:rsid w:val="00431045"/>
    <w:rsid w:val="004677F0"/>
    <w:rsid w:val="00476531"/>
    <w:rsid w:val="004E5DCC"/>
    <w:rsid w:val="00526C18"/>
    <w:rsid w:val="0053024D"/>
    <w:rsid w:val="005670F5"/>
    <w:rsid w:val="00575606"/>
    <w:rsid w:val="006113C3"/>
    <w:rsid w:val="0066134A"/>
    <w:rsid w:val="006631D1"/>
    <w:rsid w:val="00687BD9"/>
    <w:rsid w:val="00693693"/>
    <w:rsid w:val="006D6A84"/>
    <w:rsid w:val="006E20DF"/>
    <w:rsid w:val="006F1288"/>
    <w:rsid w:val="00721BB0"/>
    <w:rsid w:val="007431BA"/>
    <w:rsid w:val="00743E82"/>
    <w:rsid w:val="00761329"/>
    <w:rsid w:val="0077122A"/>
    <w:rsid w:val="007C5A2F"/>
    <w:rsid w:val="007C5C3B"/>
    <w:rsid w:val="007F4985"/>
    <w:rsid w:val="00862566"/>
    <w:rsid w:val="008B18A3"/>
    <w:rsid w:val="008B5C2F"/>
    <w:rsid w:val="008F3EA7"/>
    <w:rsid w:val="008F5299"/>
    <w:rsid w:val="00904292"/>
    <w:rsid w:val="00911BAD"/>
    <w:rsid w:val="00921BFA"/>
    <w:rsid w:val="009324CA"/>
    <w:rsid w:val="00941158"/>
    <w:rsid w:val="00991AFF"/>
    <w:rsid w:val="009B6E5F"/>
    <w:rsid w:val="009C3B01"/>
    <w:rsid w:val="009E0B86"/>
    <w:rsid w:val="00A0345B"/>
    <w:rsid w:val="00A163B4"/>
    <w:rsid w:val="00A167BC"/>
    <w:rsid w:val="00A742AD"/>
    <w:rsid w:val="00AD0A68"/>
    <w:rsid w:val="00B22479"/>
    <w:rsid w:val="00B33F37"/>
    <w:rsid w:val="00B5376D"/>
    <w:rsid w:val="00B60CFF"/>
    <w:rsid w:val="00B61888"/>
    <w:rsid w:val="00B659DB"/>
    <w:rsid w:val="00B74C8F"/>
    <w:rsid w:val="00B80E00"/>
    <w:rsid w:val="00BB5916"/>
    <w:rsid w:val="00BC3097"/>
    <w:rsid w:val="00BC7DF3"/>
    <w:rsid w:val="00BE6C37"/>
    <w:rsid w:val="00BF1C20"/>
    <w:rsid w:val="00CA5624"/>
    <w:rsid w:val="00CA5885"/>
    <w:rsid w:val="00D10D14"/>
    <w:rsid w:val="00D16428"/>
    <w:rsid w:val="00D24DEF"/>
    <w:rsid w:val="00D4242A"/>
    <w:rsid w:val="00D817EF"/>
    <w:rsid w:val="00D935C0"/>
    <w:rsid w:val="00DC531D"/>
    <w:rsid w:val="00DE1B2C"/>
    <w:rsid w:val="00E33518"/>
    <w:rsid w:val="00E469B4"/>
    <w:rsid w:val="00E469C5"/>
    <w:rsid w:val="00E67D0F"/>
    <w:rsid w:val="00EE0FA4"/>
    <w:rsid w:val="00F15FC7"/>
    <w:rsid w:val="00F66530"/>
    <w:rsid w:val="00F67E97"/>
    <w:rsid w:val="00F7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маркированный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маркированный Знак"/>
    <w:link w:val="a5"/>
    <w:uiPriority w:val="34"/>
    <w:rsid w:val="00BC7DF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Arsen Kozhanov</cp:lastModifiedBy>
  <cp:revision>2</cp:revision>
  <dcterms:created xsi:type="dcterms:W3CDTF">2022-01-14T10:30:00Z</dcterms:created>
  <dcterms:modified xsi:type="dcterms:W3CDTF">2022-01-14T10:30:00Z</dcterms:modified>
</cp:coreProperties>
</file>