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46D33" w14:textId="77777777" w:rsidR="00282699" w:rsidRPr="009E2577" w:rsidRDefault="009F5131" w:rsidP="00BF297B">
      <w:pPr>
        <w:spacing w:after="0" w:line="240" w:lineRule="auto"/>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ДОГОВОР №___</w:t>
      </w:r>
    </w:p>
    <w:p w14:paraId="70FE2CA5" w14:textId="77777777" w:rsidR="00282699" w:rsidRPr="009E2577" w:rsidRDefault="009F5131" w:rsidP="00BF297B">
      <w:pPr>
        <w:spacing w:after="0" w:line="240" w:lineRule="auto"/>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возмездного оказания услуг</w:t>
      </w:r>
    </w:p>
    <w:p w14:paraId="62039E17" w14:textId="77777777" w:rsidR="00282699" w:rsidRPr="009E2577" w:rsidRDefault="00282699" w:rsidP="002500C8">
      <w:pPr>
        <w:spacing w:after="0" w:line="240" w:lineRule="auto"/>
        <w:ind w:left="142"/>
        <w:jc w:val="both"/>
        <w:rPr>
          <w:rFonts w:ascii="Times New Roman" w:eastAsia="Times New Roman" w:hAnsi="Times New Roman" w:cs="Times New Roman"/>
          <w:sz w:val="24"/>
          <w:szCs w:val="24"/>
        </w:rPr>
      </w:pPr>
    </w:p>
    <w:p w14:paraId="3FD4C4C7" w14:textId="58FFEE0D"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г. Астана</w:t>
      </w:r>
      <w:r w:rsidRPr="009E2577">
        <w:rPr>
          <w:rFonts w:ascii="Times New Roman" w:eastAsia="Times New Roman" w:hAnsi="Times New Roman" w:cs="Times New Roman"/>
          <w:b/>
          <w:sz w:val="24"/>
          <w:szCs w:val="24"/>
        </w:rPr>
        <w:tab/>
        <w:t xml:space="preserve">   </w:t>
      </w:r>
      <w:r w:rsidRPr="009E2577">
        <w:rPr>
          <w:rFonts w:ascii="Times New Roman" w:eastAsia="Times New Roman" w:hAnsi="Times New Roman" w:cs="Times New Roman"/>
          <w:b/>
          <w:sz w:val="24"/>
          <w:szCs w:val="24"/>
        </w:rPr>
        <w:tab/>
      </w:r>
      <w:r w:rsidRPr="009E2577">
        <w:rPr>
          <w:rFonts w:ascii="Times New Roman" w:eastAsia="Times New Roman" w:hAnsi="Times New Roman" w:cs="Times New Roman"/>
          <w:b/>
          <w:sz w:val="24"/>
          <w:szCs w:val="24"/>
        </w:rPr>
        <w:tab/>
      </w:r>
      <w:r w:rsidRPr="009E2577">
        <w:rPr>
          <w:rFonts w:ascii="Times New Roman" w:eastAsia="Times New Roman" w:hAnsi="Times New Roman" w:cs="Times New Roman"/>
          <w:b/>
          <w:sz w:val="24"/>
          <w:szCs w:val="24"/>
        </w:rPr>
        <w:tab/>
      </w:r>
      <w:r w:rsidRPr="009E2577">
        <w:rPr>
          <w:rFonts w:ascii="Times New Roman" w:eastAsia="Times New Roman" w:hAnsi="Times New Roman" w:cs="Times New Roman"/>
          <w:b/>
          <w:sz w:val="24"/>
          <w:szCs w:val="24"/>
        </w:rPr>
        <w:tab/>
      </w:r>
      <w:r w:rsidRPr="009E2577">
        <w:rPr>
          <w:rFonts w:ascii="Times New Roman" w:eastAsia="Times New Roman" w:hAnsi="Times New Roman" w:cs="Times New Roman"/>
          <w:b/>
          <w:sz w:val="24"/>
          <w:szCs w:val="24"/>
        </w:rPr>
        <w:tab/>
      </w:r>
      <w:r w:rsidRPr="009E2577">
        <w:rPr>
          <w:rFonts w:ascii="Times New Roman" w:eastAsia="Times New Roman" w:hAnsi="Times New Roman" w:cs="Times New Roman"/>
          <w:b/>
          <w:sz w:val="24"/>
          <w:szCs w:val="24"/>
        </w:rPr>
        <w:tab/>
      </w:r>
      <w:r w:rsidRPr="009E2577">
        <w:rPr>
          <w:rFonts w:ascii="Times New Roman" w:eastAsia="Times New Roman" w:hAnsi="Times New Roman" w:cs="Times New Roman"/>
          <w:b/>
          <w:sz w:val="24"/>
          <w:szCs w:val="24"/>
        </w:rPr>
        <w:tab/>
        <w:t xml:space="preserve">    «___» ________ 202</w:t>
      </w:r>
      <w:r w:rsidR="005B1F04" w:rsidRPr="009E2577">
        <w:rPr>
          <w:rFonts w:ascii="Times New Roman" w:eastAsia="Times New Roman" w:hAnsi="Times New Roman" w:cs="Times New Roman"/>
          <w:b/>
          <w:sz w:val="24"/>
          <w:szCs w:val="24"/>
        </w:rPr>
        <w:t>4</w:t>
      </w:r>
      <w:r w:rsidRPr="009E2577">
        <w:rPr>
          <w:rFonts w:ascii="Times New Roman" w:eastAsia="Times New Roman" w:hAnsi="Times New Roman" w:cs="Times New Roman"/>
          <w:b/>
          <w:sz w:val="24"/>
          <w:szCs w:val="24"/>
        </w:rPr>
        <w:t xml:space="preserve"> год</w:t>
      </w:r>
    </w:p>
    <w:p w14:paraId="608DD9C3"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3CE7F504" w14:textId="50BFC184"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b/>
          <w:sz w:val="24"/>
          <w:szCs w:val="24"/>
        </w:rPr>
        <w:t>НАО «Международный центр зеленых технологий и инвестиционных проектов»</w:t>
      </w:r>
      <w:r w:rsidRPr="009E2577">
        <w:rPr>
          <w:rFonts w:ascii="Times New Roman" w:eastAsia="Times New Roman" w:hAnsi="Times New Roman" w:cs="Times New Roman"/>
          <w:sz w:val="24"/>
          <w:szCs w:val="24"/>
        </w:rPr>
        <w:t xml:space="preserve">, именуемое в дальнейшем «Заказчик», в лице </w:t>
      </w:r>
      <w:r w:rsidR="006A0F2C">
        <w:rPr>
          <w:rFonts w:ascii="Times New Roman" w:eastAsia="Times New Roman" w:hAnsi="Times New Roman" w:cs="Times New Roman"/>
          <w:sz w:val="24"/>
          <w:szCs w:val="24"/>
        </w:rPr>
        <w:t>и.о.</w:t>
      </w:r>
      <w:r w:rsidRPr="009E2577">
        <w:rPr>
          <w:rFonts w:ascii="Times New Roman" w:eastAsia="Times New Roman" w:hAnsi="Times New Roman" w:cs="Times New Roman"/>
          <w:sz w:val="24"/>
          <w:szCs w:val="24"/>
        </w:rPr>
        <w:t xml:space="preserve"> Председателя Правления Каримсакова Дидара Нурлыбековича, действующего на основании</w:t>
      </w:r>
      <w:r w:rsidR="006A0F2C">
        <w:rPr>
          <w:rFonts w:ascii="Times New Roman" w:eastAsia="Times New Roman" w:hAnsi="Times New Roman" w:cs="Times New Roman"/>
          <w:sz w:val="24"/>
          <w:szCs w:val="24"/>
        </w:rPr>
        <w:t xml:space="preserve"> Устава</w:t>
      </w:r>
      <w:r w:rsidRPr="009E2577">
        <w:rPr>
          <w:rFonts w:ascii="Times New Roman" w:eastAsia="Times New Roman" w:hAnsi="Times New Roman" w:cs="Times New Roman"/>
          <w:sz w:val="24"/>
          <w:szCs w:val="24"/>
        </w:rPr>
        <w:t>, с одной стороны, и</w:t>
      </w:r>
      <w:r w:rsidR="006D7184" w:rsidRPr="009E2577">
        <w:rPr>
          <w:rFonts w:ascii="Times New Roman" w:eastAsia="Times New Roman" w:hAnsi="Times New Roman" w:cs="Times New Roman"/>
          <w:sz w:val="24"/>
          <w:szCs w:val="24"/>
        </w:rPr>
        <w:t>____________________</w:t>
      </w:r>
      <w:r w:rsidRPr="009E2577">
        <w:rPr>
          <w:rFonts w:ascii="Times New Roman" w:eastAsia="Times New Roman" w:hAnsi="Times New Roman" w:cs="Times New Roman"/>
          <w:sz w:val="24"/>
          <w:szCs w:val="24"/>
        </w:rPr>
        <w:t>, именуем</w:t>
      </w:r>
      <w:r w:rsidR="006D7184" w:rsidRPr="009E2577">
        <w:rPr>
          <w:rFonts w:ascii="Times New Roman" w:eastAsia="Times New Roman" w:hAnsi="Times New Roman" w:cs="Times New Roman"/>
          <w:sz w:val="24"/>
          <w:szCs w:val="24"/>
        </w:rPr>
        <w:t>ый</w:t>
      </w:r>
      <w:r w:rsidRPr="009E2577">
        <w:rPr>
          <w:rFonts w:ascii="Times New Roman" w:eastAsia="Times New Roman" w:hAnsi="Times New Roman" w:cs="Times New Roman"/>
          <w:sz w:val="24"/>
          <w:szCs w:val="24"/>
        </w:rPr>
        <w:t xml:space="preserve"> в дальнейшем «Исполнитель», удостоверение личности № </w:t>
      </w:r>
      <w:r w:rsidR="006D7184" w:rsidRPr="009E2577">
        <w:rPr>
          <w:rFonts w:ascii="Times New Roman" w:eastAsia="Times New Roman" w:hAnsi="Times New Roman" w:cs="Times New Roman"/>
          <w:sz w:val="24"/>
          <w:szCs w:val="24"/>
        </w:rPr>
        <w:t>_____</w:t>
      </w:r>
      <w:r w:rsidRPr="009E2577">
        <w:rPr>
          <w:rFonts w:ascii="Times New Roman" w:eastAsia="Times New Roman" w:hAnsi="Times New Roman" w:cs="Times New Roman"/>
          <w:sz w:val="24"/>
          <w:szCs w:val="24"/>
        </w:rPr>
        <w:t xml:space="preserve"> выдано </w:t>
      </w:r>
      <w:r w:rsidR="006D7184" w:rsidRPr="009E2577">
        <w:rPr>
          <w:rFonts w:ascii="Times New Roman" w:eastAsia="Times New Roman" w:hAnsi="Times New Roman" w:cs="Times New Roman"/>
          <w:sz w:val="24"/>
          <w:szCs w:val="24"/>
        </w:rPr>
        <w:t>_________</w:t>
      </w:r>
      <w:r w:rsidRPr="009E2577">
        <w:rPr>
          <w:rFonts w:ascii="Times New Roman" w:eastAsia="Times New Roman" w:hAnsi="Times New Roman" w:cs="Times New Roman"/>
          <w:sz w:val="24"/>
          <w:szCs w:val="24"/>
        </w:rPr>
        <w:t xml:space="preserve"> от </w:t>
      </w:r>
      <w:r w:rsidR="006D7184" w:rsidRPr="009E2577">
        <w:rPr>
          <w:rFonts w:ascii="Times New Roman" w:eastAsia="Times New Roman" w:hAnsi="Times New Roman" w:cs="Times New Roman"/>
          <w:sz w:val="24"/>
          <w:szCs w:val="24"/>
        </w:rPr>
        <w:t>__________</w:t>
      </w:r>
      <w:r w:rsidRPr="009E2577">
        <w:rPr>
          <w:rFonts w:ascii="Times New Roman" w:eastAsia="Times New Roman" w:hAnsi="Times New Roman" w:cs="Times New Roman"/>
          <w:sz w:val="24"/>
          <w:szCs w:val="24"/>
        </w:rPr>
        <w:t xml:space="preserve"> г., ИИН </w:t>
      </w:r>
      <w:r w:rsidR="006D7184" w:rsidRPr="009E2577">
        <w:rPr>
          <w:rFonts w:ascii="Times New Roman" w:eastAsia="Times New Roman" w:hAnsi="Times New Roman" w:cs="Times New Roman"/>
          <w:sz w:val="24"/>
          <w:szCs w:val="24"/>
        </w:rPr>
        <w:t>____________</w:t>
      </w:r>
      <w:r w:rsidRPr="009E2577">
        <w:rPr>
          <w:rFonts w:ascii="Times New Roman" w:eastAsia="Times New Roman" w:hAnsi="Times New Roman" w:cs="Times New Roman"/>
          <w:sz w:val="24"/>
          <w:szCs w:val="24"/>
        </w:rPr>
        <w:t xml:space="preserve"> с другой стороны, далее совместно именуемые «Стороны» или как указано выше, в соответствии со статьей 683 Гражданского Кодекса Республики Казахстан заключили настоящий договор возмездного оказания услуг (далее – Договор) о нижеследующем:</w:t>
      </w:r>
    </w:p>
    <w:p w14:paraId="29AF78DD"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4BBC8B07" w14:textId="77777777" w:rsidR="00282699" w:rsidRPr="009E2577" w:rsidRDefault="009F5131" w:rsidP="00BF297B">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Предмет договора</w:t>
      </w:r>
    </w:p>
    <w:p w14:paraId="1B2E7618" w14:textId="01513642"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На условиях настоящего Договора Исполнитель </w:t>
      </w:r>
      <w:r w:rsidR="006D7184" w:rsidRPr="009E2577">
        <w:rPr>
          <w:rFonts w:ascii="Times New Roman" w:eastAsia="Times New Roman" w:hAnsi="Times New Roman" w:cs="Times New Roman"/>
          <w:sz w:val="24"/>
          <w:szCs w:val="24"/>
        </w:rPr>
        <w:t>обязуется выполнить объем работ</w:t>
      </w:r>
      <w:r w:rsidRPr="009E2577">
        <w:rPr>
          <w:rFonts w:ascii="Times New Roman" w:eastAsia="Times New Roman" w:hAnsi="Times New Roman" w:cs="Times New Roman"/>
          <w:b/>
          <w:sz w:val="24"/>
          <w:szCs w:val="24"/>
        </w:rPr>
        <w:t xml:space="preserve"> </w:t>
      </w:r>
      <w:r w:rsidRPr="009E2577">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6075356F" w14:textId="1E3CE48D"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Срок оказания Услуг: </w:t>
      </w:r>
      <w:r w:rsidR="002D633C" w:rsidRPr="009E2577">
        <w:rPr>
          <w:rFonts w:ascii="Times New Roman" w:eastAsia="Times New Roman" w:hAnsi="Times New Roman" w:cs="Times New Roman"/>
          <w:sz w:val="24"/>
          <w:szCs w:val="24"/>
        </w:rPr>
        <w:t>с</w:t>
      </w:r>
      <w:r w:rsidR="002F46CA" w:rsidRPr="009E2577">
        <w:rPr>
          <w:rFonts w:ascii="Times New Roman" w:eastAsia="Times New Roman" w:hAnsi="Times New Roman" w:cs="Times New Roman"/>
          <w:sz w:val="24"/>
          <w:szCs w:val="24"/>
        </w:rPr>
        <w:t xml:space="preserve"> даты</w:t>
      </w:r>
      <w:r w:rsidR="002D633C" w:rsidRPr="009E2577">
        <w:rPr>
          <w:rFonts w:ascii="Times New Roman" w:eastAsia="Times New Roman" w:hAnsi="Times New Roman" w:cs="Times New Roman"/>
          <w:sz w:val="24"/>
          <w:szCs w:val="24"/>
        </w:rPr>
        <w:t xml:space="preserve"> подписания договора </w:t>
      </w:r>
      <w:r w:rsidRPr="009E2577">
        <w:rPr>
          <w:rFonts w:ascii="Times New Roman" w:eastAsia="Times New Roman" w:hAnsi="Times New Roman" w:cs="Times New Roman"/>
          <w:sz w:val="24"/>
          <w:szCs w:val="24"/>
        </w:rPr>
        <w:t xml:space="preserve">до </w:t>
      </w:r>
      <w:r w:rsidR="00E26EB3">
        <w:rPr>
          <w:rFonts w:ascii="Times New Roman" w:eastAsia="Times New Roman" w:hAnsi="Times New Roman" w:cs="Times New Roman"/>
          <w:sz w:val="24"/>
          <w:szCs w:val="24"/>
        </w:rPr>
        <w:t>3 июня</w:t>
      </w:r>
      <w:r w:rsidR="00D75011" w:rsidRPr="009E2577">
        <w:rPr>
          <w:rFonts w:ascii="Times New Roman" w:eastAsia="Times New Roman" w:hAnsi="Times New Roman" w:cs="Times New Roman"/>
          <w:sz w:val="24"/>
          <w:szCs w:val="24"/>
        </w:rPr>
        <w:br/>
      </w:r>
      <w:r w:rsidRPr="009E2577">
        <w:rPr>
          <w:rFonts w:ascii="Times New Roman" w:eastAsia="Times New Roman" w:hAnsi="Times New Roman" w:cs="Times New Roman"/>
          <w:sz w:val="24"/>
          <w:szCs w:val="24"/>
        </w:rPr>
        <w:t>202</w:t>
      </w:r>
      <w:r w:rsidR="004710F1" w:rsidRPr="009E2577">
        <w:rPr>
          <w:rFonts w:ascii="Times New Roman" w:eastAsia="Times New Roman" w:hAnsi="Times New Roman" w:cs="Times New Roman"/>
          <w:sz w:val="24"/>
          <w:szCs w:val="24"/>
        </w:rPr>
        <w:t>4</w:t>
      </w:r>
      <w:r w:rsidRPr="009E2577">
        <w:rPr>
          <w:rFonts w:ascii="Times New Roman" w:eastAsia="Times New Roman" w:hAnsi="Times New Roman" w:cs="Times New Roman"/>
          <w:sz w:val="24"/>
          <w:szCs w:val="24"/>
        </w:rPr>
        <w:t xml:space="preserve"> г.</w:t>
      </w:r>
    </w:p>
    <w:p w14:paraId="0B8FBE7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9E2577"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57410DD" w14:textId="77777777" w:rsidR="00282699" w:rsidRPr="009E2577" w:rsidRDefault="009F5131" w:rsidP="00BF297B">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Сумма договора и порядок выплаты</w:t>
      </w:r>
    </w:p>
    <w:p w14:paraId="00B7F144" w14:textId="00ED0A36" w:rsidR="00282699" w:rsidRPr="009E2577" w:rsidRDefault="00AB3883"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Сумма договора </w:t>
      </w:r>
      <w:r w:rsidR="000D4123" w:rsidRPr="009E2577">
        <w:rPr>
          <w:rFonts w:ascii="Times New Roman" w:eastAsia="Times New Roman" w:hAnsi="Times New Roman" w:cs="Times New Roman"/>
          <w:sz w:val="24"/>
          <w:szCs w:val="24"/>
        </w:rPr>
        <w:t xml:space="preserve">составляет </w:t>
      </w:r>
      <w:bookmarkStart w:id="0" w:name="_Hlk166577454"/>
      <w:r w:rsidR="006E5DE7">
        <w:rPr>
          <w:rFonts w:ascii="Times New Roman" w:eastAsia="Times New Roman" w:hAnsi="Times New Roman" w:cs="Times New Roman"/>
          <w:sz w:val="24"/>
          <w:szCs w:val="24"/>
        </w:rPr>
        <w:t>300 000</w:t>
      </w:r>
      <w:r w:rsidR="00904792" w:rsidRPr="009E2577">
        <w:rPr>
          <w:rFonts w:ascii="Times New Roman" w:eastAsia="Times New Roman" w:hAnsi="Times New Roman" w:cs="Times New Roman"/>
          <w:sz w:val="24"/>
          <w:szCs w:val="24"/>
        </w:rPr>
        <w:t xml:space="preserve"> </w:t>
      </w:r>
      <w:r w:rsidR="006E5DE7">
        <w:rPr>
          <w:rFonts w:ascii="Times New Roman" w:eastAsia="Times New Roman" w:hAnsi="Times New Roman" w:cs="Times New Roman"/>
          <w:sz w:val="24"/>
          <w:szCs w:val="24"/>
        </w:rPr>
        <w:t>(</w:t>
      </w:r>
      <w:bookmarkEnd w:id="0"/>
      <w:r w:rsidR="006E5DE7">
        <w:rPr>
          <w:rFonts w:ascii="Times New Roman" w:eastAsia="Times New Roman" w:hAnsi="Times New Roman" w:cs="Times New Roman"/>
          <w:sz w:val="24"/>
          <w:szCs w:val="24"/>
        </w:rPr>
        <w:t xml:space="preserve">триста тысяч) </w:t>
      </w:r>
      <w:r w:rsidRPr="009E2577">
        <w:rPr>
          <w:rFonts w:ascii="Times New Roman" w:eastAsia="Times New Roman" w:hAnsi="Times New Roman" w:cs="Times New Roman"/>
          <w:sz w:val="24"/>
          <w:szCs w:val="24"/>
        </w:rPr>
        <w:t>тенге</w:t>
      </w:r>
      <w:r w:rsidR="005178FD" w:rsidRPr="009E2577">
        <w:rPr>
          <w:rFonts w:ascii="Times New Roman" w:eastAsia="Times New Roman" w:hAnsi="Times New Roman" w:cs="Times New Roman"/>
          <w:b/>
          <w:sz w:val="24"/>
          <w:szCs w:val="24"/>
        </w:rPr>
        <w:t>,</w:t>
      </w:r>
      <w:r w:rsidR="009F5131" w:rsidRPr="009E2577">
        <w:rPr>
          <w:rFonts w:ascii="Times New Roman" w:eastAsia="Times New Roman" w:hAnsi="Times New Roman" w:cs="Times New Roman"/>
          <w:sz w:val="24"/>
          <w:szCs w:val="24"/>
        </w:rPr>
        <w:t xml:space="preserve"> которая включает в себя все расходы Исполнителя,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2BAF5E4C" w14:textId="45DB10EB"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Оплата суммы договора осуществляется поэтапно согласно Приложению №</w:t>
      </w:r>
      <w:r w:rsidR="006F62D7">
        <w:rPr>
          <w:rFonts w:ascii="Times New Roman" w:eastAsia="Times New Roman" w:hAnsi="Times New Roman" w:cs="Times New Roman"/>
          <w:sz w:val="24"/>
          <w:szCs w:val="24"/>
        </w:rPr>
        <w:t xml:space="preserve"> </w:t>
      </w:r>
      <w:r w:rsidRPr="009E2577">
        <w:rPr>
          <w:rFonts w:ascii="Times New Roman" w:eastAsia="Times New Roman" w:hAnsi="Times New Roman" w:cs="Times New Roman"/>
          <w:sz w:val="24"/>
          <w:szCs w:val="24"/>
        </w:rPr>
        <w:t xml:space="preserve">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этапа оказания Услуг, установленного </w:t>
      </w:r>
      <w:r w:rsidR="006F62D7" w:rsidRPr="00E9645F">
        <w:rPr>
          <w:rFonts w:ascii="Times New Roman" w:eastAsia="Times New Roman" w:hAnsi="Times New Roman" w:cs="Times New Roman"/>
          <w:sz w:val="24"/>
          <w:szCs w:val="24"/>
        </w:rPr>
        <w:t>П</w:t>
      </w:r>
      <w:r w:rsidRPr="00E9645F">
        <w:rPr>
          <w:rFonts w:ascii="Times New Roman" w:eastAsia="Times New Roman" w:hAnsi="Times New Roman" w:cs="Times New Roman"/>
          <w:sz w:val="24"/>
          <w:szCs w:val="24"/>
        </w:rPr>
        <w:t xml:space="preserve">риложением </w:t>
      </w:r>
      <w:r w:rsidR="006F62D7" w:rsidRPr="00E9645F">
        <w:rPr>
          <w:rFonts w:ascii="Times New Roman" w:eastAsia="Times New Roman" w:hAnsi="Times New Roman" w:cs="Times New Roman"/>
          <w:sz w:val="24"/>
          <w:szCs w:val="24"/>
        </w:rPr>
        <w:t xml:space="preserve">№ </w:t>
      </w:r>
      <w:r w:rsidRPr="00E9645F">
        <w:rPr>
          <w:rFonts w:ascii="Times New Roman" w:eastAsia="Times New Roman" w:hAnsi="Times New Roman" w:cs="Times New Roman"/>
          <w:sz w:val="24"/>
          <w:szCs w:val="24"/>
        </w:rPr>
        <w:t>2</w:t>
      </w:r>
      <w:r w:rsidRPr="009E2577">
        <w:rPr>
          <w:rFonts w:ascii="Times New Roman" w:eastAsia="Times New Roman" w:hAnsi="Times New Roman" w:cs="Times New Roman"/>
          <w:sz w:val="24"/>
          <w:szCs w:val="24"/>
        </w:rPr>
        <w:t xml:space="preserve"> к Договору, Заказчик производит оплату Исполнителю только за этап и (или) этапы оказания услуг, которые завершены в полном объеме и подтвержденные актом выполненных работ (оказанных услуг), подписанным Сторонами.</w:t>
      </w:r>
    </w:p>
    <w:p w14:paraId="01C163FA"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 Оплата суммы договора за оказанные услуги Исполнителем производится Заказчиком за вычетом подоходного налога для физических лиц, обязательных пенсионных взносов, подлежащих уплате в единый накопительный пенсионный фонд, а также взноса на обязательное социальное медицинское страхование.</w:t>
      </w:r>
    </w:p>
    <w:p w14:paraId="73252F0B"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Заказчик оплачивает Услуги в следующем порядке:</w:t>
      </w:r>
    </w:p>
    <w:p w14:paraId="748AAA8D"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1" w:name="_heading=h.gjdgxs" w:colFirst="0" w:colLast="0"/>
      <w:bookmarkEnd w:id="1"/>
      <w:r w:rsidRPr="009E2577">
        <w:rPr>
          <w:rFonts w:ascii="Times New Roman" w:eastAsia="Times New Roman" w:hAnsi="Times New Roman" w:cs="Times New Roman"/>
          <w:sz w:val="24"/>
          <w:szCs w:val="24"/>
        </w:rPr>
        <w:t xml:space="preserve">в течение 10 (десяти) рабочих дней после подписания Сторонами акта выполненных работ (оказанных услуг), Заказчик перечисляет на расчетный счет Исполнителя </w:t>
      </w:r>
      <w:r w:rsidRPr="009E2577">
        <w:rPr>
          <w:rFonts w:ascii="Times New Roman" w:eastAsia="Times New Roman" w:hAnsi="Times New Roman" w:cs="Times New Roman"/>
          <w:sz w:val="24"/>
          <w:szCs w:val="24"/>
        </w:rPr>
        <w:lastRenderedPageBreak/>
        <w:t>сумму, с которой</w:t>
      </w:r>
      <w:r w:rsidRPr="009E2577">
        <w:rPr>
          <w:rFonts w:ascii="Times New Roman" w:eastAsia="Times New Roman" w:hAnsi="Times New Roman" w:cs="Times New Roman"/>
          <w:b/>
          <w:sz w:val="24"/>
          <w:szCs w:val="24"/>
        </w:rPr>
        <w:t xml:space="preserve"> </w:t>
      </w:r>
      <w:r w:rsidRPr="009E2577">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06BDCB9A"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bookmarkStart w:id="2" w:name="_heading=h.30j0zll" w:colFirst="0" w:colLast="0"/>
      <w:bookmarkEnd w:id="2"/>
      <w:r w:rsidRPr="009E2577">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Технической спецификацией.</w:t>
      </w:r>
    </w:p>
    <w:p w14:paraId="294BE915" w14:textId="185F1819" w:rsidR="00B002E6" w:rsidRPr="00E9645F" w:rsidRDefault="009F5131" w:rsidP="00E9645F">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p w14:paraId="25B1ED19"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35E19E24"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Права и обязанности сторон</w:t>
      </w:r>
    </w:p>
    <w:p w14:paraId="2B7C9E8D"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Заказчик вправе:</w:t>
      </w:r>
    </w:p>
    <w:p w14:paraId="66DB4809"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требовать от Исполнителя оказания Услуг надлежащего качества в объеме, порядке и сроки, определенные Договором и Приложением № 1 </w:t>
      </w:r>
      <w:r w:rsidRPr="00E9645F">
        <w:rPr>
          <w:rFonts w:ascii="Times New Roman" w:eastAsia="Times New Roman" w:hAnsi="Times New Roman" w:cs="Times New Roman"/>
          <w:sz w:val="24"/>
          <w:szCs w:val="24"/>
        </w:rPr>
        <w:t>и Приложением № 2</w:t>
      </w:r>
      <w:r w:rsidRPr="009E2577">
        <w:rPr>
          <w:rFonts w:ascii="Times New Roman" w:eastAsia="Times New Roman" w:hAnsi="Times New Roman" w:cs="Times New Roman"/>
          <w:sz w:val="24"/>
          <w:szCs w:val="24"/>
        </w:rPr>
        <w:t xml:space="preserve"> к Договору;</w:t>
      </w:r>
    </w:p>
    <w:p w14:paraId="05675FAF"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Заказчик обязан:</w:t>
      </w:r>
    </w:p>
    <w:p w14:paraId="266F7767"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оказывать содействие Исполнителю в оказании Услуг по Договору.</w:t>
      </w:r>
    </w:p>
    <w:p w14:paraId="67C972B3"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Исполнитель вправе:</w:t>
      </w:r>
    </w:p>
    <w:p w14:paraId="36422A59"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требовать от Заказчика оплаты оказанных Услуг в соответствии с условиями Договора;</w:t>
      </w:r>
    </w:p>
    <w:p w14:paraId="235F72B3"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Исполнитель обязан:</w:t>
      </w:r>
    </w:p>
    <w:p w14:paraId="21D092A8"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3" w:name="_heading=h.1fob9te" w:colFirst="0" w:colLast="0"/>
      <w:bookmarkEnd w:id="3"/>
      <w:r w:rsidRPr="009E2577">
        <w:rPr>
          <w:rFonts w:ascii="Times New Roman" w:eastAsia="Times New Roman" w:hAnsi="Times New Roman" w:cs="Times New Roman"/>
          <w:sz w:val="24"/>
          <w:szCs w:val="24"/>
        </w:rPr>
        <w:t xml:space="preserve">оказать Заказчику Услуги лично и надлежащего качества, в объеме, порядке и сроки, определенные Договором, Приложением № 1 </w:t>
      </w:r>
      <w:r w:rsidRPr="00E9645F">
        <w:rPr>
          <w:rFonts w:ascii="Times New Roman" w:eastAsia="Times New Roman" w:hAnsi="Times New Roman" w:cs="Times New Roman"/>
          <w:sz w:val="24"/>
          <w:szCs w:val="24"/>
        </w:rPr>
        <w:t>и Приложением № 2</w:t>
      </w:r>
      <w:r w:rsidRPr="009E2577">
        <w:rPr>
          <w:rFonts w:ascii="Times New Roman" w:eastAsia="Times New Roman" w:hAnsi="Times New Roman" w:cs="Times New Roman"/>
          <w:sz w:val="24"/>
          <w:szCs w:val="24"/>
        </w:rPr>
        <w:t xml:space="preserve"> к Договору;</w:t>
      </w:r>
    </w:p>
    <w:p w14:paraId="12161C35"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lastRenderedPageBreak/>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соблюдать конфиденциальность, предусмотренную Договором;</w:t>
      </w:r>
    </w:p>
    <w:p w14:paraId="646DD97A"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при невозможности оказания Услуг или его части немедленно об этом сообщить Заказчику;</w:t>
      </w:r>
    </w:p>
    <w:p w14:paraId="6F6CAB5B"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9E2577"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2902136"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Ответственность сторон</w:t>
      </w:r>
    </w:p>
    <w:p w14:paraId="5E56D7C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нарушения сроков оказания Услуг;</w:t>
      </w:r>
    </w:p>
    <w:p w14:paraId="37475E73" w14:textId="77777777"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т.д.,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9E2577"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B3DFA55"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lastRenderedPageBreak/>
        <w:t>Обстоятельства непреодолимой силы</w:t>
      </w:r>
    </w:p>
    <w:p w14:paraId="03B9616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4FAE3528" w14:textId="77777777" w:rsidR="00282699" w:rsidRPr="009E2577" w:rsidRDefault="009F5131" w:rsidP="00DB488C">
      <w:pPr>
        <w:pStyle w:val="1"/>
        <w:numPr>
          <w:ilvl w:val="0"/>
          <w:numId w:val="6"/>
        </w:numPr>
        <w:spacing w:before="0"/>
        <w:ind w:left="0"/>
        <w:jc w:val="center"/>
        <w:rPr>
          <w:rFonts w:ascii="Times New Roman" w:hAnsi="Times New Roman"/>
          <w:b/>
          <w:color w:val="000000"/>
          <w:sz w:val="24"/>
          <w:szCs w:val="24"/>
        </w:rPr>
      </w:pPr>
      <w:r w:rsidRPr="009E2577">
        <w:rPr>
          <w:rFonts w:ascii="Times New Roman" w:hAnsi="Times New Roman"/>
          <w:b/>
          <w:color w:val="000000"/>
          <w:sz w:val="24"/>
          <w:szCs w:val="24"/>
        </w:rPr>
        <w:t>Конфиденциальность</w:t>
      </w:r>
    </w:p>
    <w:p w14:paraId="693A2F06"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Условия конфиденциальности оговорены Сторонами в Приложении 3 к Договору.</w:t>
      </w:r>
    </w:p>
    <w:p w14:paraId="27F11FA4"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685791B2"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Интеллектуальная собственность</w:t>
      </w:r>
    </w:p>
    <w:p w14:paraId="027D3F92"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w:t>
      </w:r>
      <w:r w:rsidRPr="009E2577">
        <w:rPr>
          <w:rFonts w:ascii="Times New Roman" w:eastAsia="Times New Roman" w:hAnsi="Times New Roman" w:cs="Times New Roman"/>
          <w:sz w:val="24"/>
          <w:szCs w:val="24"/>
        </w:rPr>
        <w:lastRenderedPageBreak/>
        <w:t xml:space="preserve">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9E2577" w:rsidRDefault="00282699" w:rsidP="002500C8">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p>
    <w:p w14:paraId="0E7BE71D"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Публичные объявления</w:t>
      </w:r>
    </w:p>
    <w:p w14:paraId="425DFCA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настоящего Договора;</w:t>
      </w:r>
    </w:p>
    <w:p w14:paraId="79D6BB07" w14:textId="77777777"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9E2577"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4D5E3B4"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Порядок разрешения споров по Договору</w:t>
      </w:r>
    </w:p>
    <w:p w14:paraId="0C8D47B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Все споры и разногласия, вытекающие из настоящего Договора, разрешаются путем переговоров.</w:t>
      </w:r>
    </w:p>
    <w:p w14:paraId="2303CF8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lastRenderedPageBreak/>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440F0B52"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Уведомления, сообщения,</w:t>
      </w:r>
    </w:p>
    <w:p w14:paraId="10321EE3" w14:textId="77777777" w:rsidR="00282699" w:rsidRPr="009E2577" w:rsidRDefault="009F5131" w:rsidP="00DB488C">
      <w:pPr>
        <w:spacing w:after="0" w:line="240" w:lineRule="auto"/>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предоставление документов по Договору</w:t>
      </w:r>
    </w:p>
    <w:p w14:paraId="6DD792A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4" w:name="_heading=h.3znysh7" w:colFirst="0" w:colLast="0"/>
      <w:bookmarkEnd w:id="4"/>
      <w:r w:rsidRPr="009E2577">
        <w:rPr>
          <w:rFonts w:ascii="Times New Roman" w:eastAsia="Times New Roman" w:hAnsi="Times New Roman" w:cs="Times New Roman"/>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43317ABF"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Антикоррупционная оговорка</w:t>
      </w:r>
    </w:p>
    <w:p w14:paraId="5C3EC142"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lastRenderedPageBreak/>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100F75E3"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3C1EF87B"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Статус исполнителя и его персональные данные</w:t>
      </w:r>
    </w:p>
    <w:p w14:paraId="0B2F56A3"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4AA8F963" w14:textId="5B3A7ECA"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9E2577">
        <w:rPr>
          <w:rFonts w:ascii="Times New Roman" w:eastAsia="Times New Roman" w:hAnsi="Times New Roman" w:cs="Times New Roman"/>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F743969"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lastRenderedPageBreak/>
        <w:t>Прочие положения</w:t>
      </w:r>
    </w:p>
    <w:p w14:paraId="38CB40F2"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Права и обязанности Исполнителя по Договору не могут быть переданы третьим лицам.</w:t>
      </w:r>
    </w:p>
    <w:p w14:paraId="287C975A"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9E2577" w:rsidRDefault="00282699" w:rsidP="00120921">
      <w:pPr>
        <w:spacing w:after="0" w:line="240" w:lineRule="auto"/>
        <w:jc w:val="center"/>
        <w:rPr>
          <w:rFonts w:ascii="Times New Roman" w:eastAsia="Times New Roman" w:hAnsi="Times New Roman" w:cs="Times New Roman"/>
          <w:sz w:val="24"/>
          <w:szCs w:val="24"/>
        </w:rPr>
      </w:pPr>
    </w:p>
    <w:p w14:paraId="02254401" w14:textId="21F5EFDB" w:rsidR="00282699" w:rsidRPr="009E2577" w:rsidRDefault="009F5131" w:rsidP="001661A1">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Адреса, реквизиты и подписи сторон</w:t>
      </w:r>
    </w:p>
    <w:tbl>
      <w:tblPr>
        <w:tblStyle w:val="7"/>
        <w:tblW w:w="9705" w:type="dxa"/>
        <w:tblInd w:w="108" w:type="dxa"/>
        <w:tblLayout w:type="fixed"/>
        <w:tblLook w:val="0000" w:firstRow="0" w:lastRow="0" w:firstColumn="0" w:lastColumn="0" w:noHBand="0" w:noVBand="0"/>
      </w:tblPr>
      <w:tblGrid>
        <w:gridCol w:w="4877"/>
        <w:gridCol w:w="4828"/>
      </w:tblGrid>
      <w:tr w:rsidR="00282699" w:rsidRPr="009E2577" w14:paraId="37042EFB" w14:textId="77777777">
        <w:trPr>
          <w:trHeight w:val="755"/>
        </w:trPr>
        <w:tc>
          <w:tcPr>
            <w:tcW w:w="4877" w:type="dxa"/>
            <w:tcMar>
              <w:top w:w="80" w:type="dxa"/>
              <w:left w:w="80" w:type="dxa"/>
              <w:bottom w:w="80" w:type="dxa"/>
              <w:right w:w="80" w:type="dxa"/>
            </w:tcMar>
          </w:tcPr>
          <w:p w14:paraId="6AAE8A04"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ЗАКАЗЧИК</w:t>
            </w:r>
          </w:p>
          <w:p w14:paraId="44F1A960"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НАО «Международный центр зеленых технологий и инвестиционных проектов»</w:t>
            </w:r>
          </w:p>
          <w:p w14:paraId="05FBA444" w14:textId="131D13DF" w:rsidR="00282699" w:rsidRPr="009E2577" w:rsidRDefault="007109E8" w:rsidP="002500C8">
            <w:pPr>
              <w:spacing w:after="0" w:line="240" w:lineRule="auto"/>
              <w:jc w:val="both"/>
              <w:rPr>
                <w:rFonts w:ascii="Times New Roman" w:eastAsia="Times New Roman" w:hAnsi="Times New Roman" w:cs="Times New Roman"/>
                <w:sz w:val="24"/>
                <w:szCs w:val="24"/>
              </w:rPr>
            </w:pPr>
            <w:r w:rsidRPr="007109E8">
              <w:rPr>
                <w:rFonts w:ascii="Times New Roman" w:eastAsia="Times New Roman" w:hAnsi="Times New Roman" w:cs="Times New Roman"/>
                <w:sz w:val="24"/>
                <w:szCs w:val="24"/>
              </w:rPr>
              <w:t>Адрес:</w:t>
            </w:r>
            <w:r>
              <w:rPr>
                <w:rFonts w:ascii="Times New Roman" w:eastAsia="Times New Roman" w:hAnsi="Times New Roman" w:cs="Times New Roman"/>
                <w:sz w:val="24"/>
                <w:szCs w:val="24"/>
              </w:rPr>
              <w:t xml:space="preserve"> </w:t>
            </w:r>
            <w:r w:rsidR="009F5131" w:rsidRPr="009E2577">
              <w:rPr>
                <w:rFonts w:ascii="Times New Roman" w:eastAsia="Times New Roman" w:hAnsi="Times New Roman" w:cs="Times New Roman"/>
                <w:sz w:val="24"/>
                <w:szCs w:val="24"/>
              </w:rPr>
              <w:t>Республика Казахстан, г. Астана, район Есиль, ул. Достык, д.18, 18 этаж, БЦ «Москва»</w:t>
            </w:r>
          </w:p>
          <w:p w14:paraId="21D976C2" w14:textId="77777777" w:rsidR="00282699"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БИН</w:t>
            </w:r>
            <w:r w:rsidRPr="00E0473A">
              <w:rPr>
                <w:rFonts w:ascii="Times New Roman" w:eastAsia="Times New Roman" w:hAnsi="Times New Roman" w:cs="Times New Roman"/>
                <w:sz w:val="24"/>
                <w:szCs w:val="24"/>
              </w:rPr>
              <w:t xml:space="preserve"> 180540038892</w:t>
            </w:r>
          </w:p>
          <w:p w14:paraId="69CF42E2" w14:textId="19FDD2DD" w:rsidR="007109E8" w:rsidRPr="00E0473A" w:rsidRDefault="007109E8" w:rsidP="002500C8">
            <w:pPr>
              <w:spacing w:after="0" w:line="240" w:lineRule="auto"/>
              <w:jc w:val="both"/>
              <w:rPr>
                <w:rFonts w:ascii="Times New Roman" w:eastAsia="Times New Roman" w:hAnsi="Times New Roman" w:cs="Times New Roman"/>
                <w:sz w:val="24"/>
                <w:szCs w:val="24"/>
              </w:rPr>
            </w:pPr>
            <w:r w:rsidRPr="007109E8">
              <w:rPr>
                <w:rFonts w:ascii="Times New Roman" w:eastAsia="Times New Roman" w:hAnsi="Times New Roman" w:cs="Times New Roman"/>
                <w:sz w:val="24"/>
                <w:szCs w:val="24"/>
                <w:lang w:val="en-US"/>
              </w:rPr>
              <w:t>IBAN</w:t>
            </w:r>
            <w:r w:rsidRPr="00E0473A">
              <w:rPr>
                <w:rFonts w:ascii="Times New Roman" w:eastAsia="Times New Roman" w:hAnsi="Times New Roman" w:cs="Times New Roman"/>
                <w:sz w:val="24"/>
                <w:szCs w:val="24"/>
              </w:rPr>
              <w:t xml:space="preserve"> </w:t>
            </w:r>
            <w:r w:rsidRPr="007109E8">
              <w:rPr>
                <w:rFonts w:ascii="Times New Roman" w:eastAsia="Times New Roman" w:hAnsi="Times New Roman" w:cs="Times New Roman"/>
                <w:sz w:val="24"/>
                <w:szCs w:val="24"/>
                <w:lang w:val="en-US"/>
              </w:rPr>
              <w:t>KZ</w:t>
            </w:r>
            <w:r w:rsidRPr="00E0473A">
              <w:rPr>
                <w:rFonts w:ascii="Times New Roman" w:eastAsia="Times New Roman" w:hAnsi="Times New Roman" w:cs="Times New Roman"/>
                <w:sz w:val="24"/>
                <w:szCs w:val="24"/>
              </w:rPr>
              <w:t>2496503</w:t>
            </w:r>
            <w:r w:rsidRPr="007109E8">
              <w:rPr>
                <w:rFonts w:ascii="Times New Roman" w:eastAsia="Times New Roman" w:hAnsi="Times New Roman" w:cs="Times New Roman"/>
                <w:sz w:val="24"/>
                <w:szCs w:val="24"/>
                <w:lang w:val="en-US"/>
              </w:rPr>
              <w:t>F</w:t>
            </w:r>
            <w:r w:rsidRPr="00E0473A">
              <w:rPr>
                <w:rFonts w:ascii="Times New Roman" w:eastAsia="Times New Roman" w:hAnsi="Times New Roman" w:cs="Times New Roman"/>
                <w:sz w:val="24"/>
                <w:szCs w:val="24"/>
              </w:rPr>
              <w:t>0008929282</w:t>
            </w:r>
          </w:p>
          <w:p w14:paraId="58660311" w14:textId="37BCDDE5" w:rsidR="00282699" w:rsidRPr="007109E8"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Банк</w:t>
            </w:r>
            <w:r w:rsidRPr="00E0473A">
              <w:rPr>
                <w:rFonts w:ascii="Times New Roman" w:eastAsia="Times New Roman" w:hAnsi="Times New Roman" w:cs="Times New Roman"/>
                <w:sz w:val="24"/>
                <w:szCs w:val="24"/>
              </w:rPr>
              <w:t xml:space="preserve"> </w:t>
            </w:r>
            <w:r w:rsidRPr="009E2577">
              <w:rPr>
                <w:rFonts w:ascii="Times New Roman" w:eastAsia="Times New Roman" w:hAnsi="Times New Roman" w:cs="Times New Roman"/>
                <w:sz w:val="24"/>
                <w:szCs w:val="24"/>
              </w:rPr>
              <w:t>АО</w:t>
            </w:r>
            <w:r w:rsidRPr="00E0473A">
              <w:rPr>
                <w:rFonts w:ascii="Times New Roman" w:eastAsia="Times New Roman" w:hAnsi="Times New Roman" w:cs="Times New Roman"/>
                <w:sz w:val="24"/>
                <w:szCs w:val="24"/>
              </w:rPr>
              <w:t xml:space="preserve"> «</w:t>
            </w:r>
            <w:r w:rsidRPr="009E2577">
              <w:rPr>
                <w:rFonts w:ascii="Times New Roman" w:eastAsia="Times New Roman" w:hAnsi="Times New Roman" w:cs="Times New Roman"/>
                <w:sz w:val="24"/>
                <w:szCs w:val="24"/>
                <w:lang w:val="en-US"/>
              </w:rPr>
              <w:t>ForteBank</w:t>
            </w:r>
            <w:r w:rsidR="007109E8">
              <w:rPr>
                <w:rFonts w:ascii="Times New Roman" w:eastAsia="Times New Roman" w:hAnsi="Times New Roman" w:cs="Times New Roman"/>
                <w:sz w:val="24"/>
                <w:szCs w:val="24"/>
              </w:rPr>
              <w:t>»</w:t>
            </w:r>
          </w:p>
          <w:p w14:paraId="5C9090A5" w14:textId="77777777" w:rsidR="00282699" w:rsidRPr="00E0473A"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БИК</w:t>
            </w:r>
            <w:r w:rsidRPr="00E0473A">
              <w:rPr>
                <w:rFonts w:ascii="Times New Roman" w:eastAsia="Times New Roman" w:hAnsi="Times New Roman" w:cs="Times New Roman"/>
                <w:sz w:val="24"/>
                <w:szCs w:val="24"/>
              </w:rPr>
              <w:t xml:space="preserve"> </w:t>
            </w:r>
            <w:r w:rsidRPr="009E2577">
              <w:rPr>
                <w:rFonts w:ascii="Times New Roman" w:eastAsia="Times New Roman" w:hAnsi="Times New Roman" w:cs="Times New Roman"/>
                <w:sz w:val="24"/>
                <w:szCs w:val="24"/>
                <w:lang w:val="en-US"/>
              </w:rPr>
              <w:t>IRTYKZKA</w:t>
            </w:r>
          </w:p>
          <w:p w14:paraId="3109F23E" w14:textId="77777777" w:rsidR="00282699" w:rsidRPr="00E0473A"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Кбе</w:t>
            </w:r>
            <w:r w:rsidRPr="00E0473A">
              <w:rPr>
                <w:rFonts w:ascii="Times New Roman" w:eastAsia="Times New Roman" w:hAnsi="Times New Roman" w:cs="Times New Roman"/>
                <w:sz w:val="24"/>
                <w:szCs w:val="24"/>
              </w:rPr>
              <w:t xml:space="preserve"> 18</w:t>
            </w:r>
          </w:p>
          <w:p w14:paraId="2110E1CE" w14:textId="3D7C9AAF"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Тел.:+7 (7172) 79-77-95</w:t>
            </w:r>
          </w:p>
          <w:p w14:paraId="52FE5CFF" w14:textId="77777777" w:rsidR="00640D9F" w:rsidRPr="009E2577" w:rsidRDefault="00640D9F" w:rsidP="002500C8">
            <w:pPr>
              <w:spacing w:after="0" w:line="240" w:lineRule="auto"/>
              <w:jc w:val="both"/>
              <w:rPr>
                <w:rFonts w:ascii="Times New Roman" w:eastAsia="Times New Roman" w:hAnsi="Times New Roman" w:cs="Times New Roman"/>
                <w:sz w:val="24"/>
                <w:szCs w:val="24"/>
              </w:rPr>
            </w:pPr>
          </w:p>
          <w:p w14:paraId="2771F438" w14:textId="77777777" w:rsidR="00640D9F" w:rsidRPr="009E2577" w:rsidRDefault="00640D9F" w:rsidP="002500C8">
            <w:pPr>
              <w:spacing w:after="0" w:line="240" w:lineRule="auto"/>
              <w:jc w:val="both"/>
              <w:rPr>
                <w:rFonts w:ascii="Times New Roman" w:eastAsia="Times New Roman" w:hAnsi="Times New Roman" w:cs="Times New Roman"/>
                <w:sz w:val="24"/>
                <w:szCs w:val="24"/>
              </w:rPr>
            </w:pPr>
          </w:p>
          <w:p w14:paraId="1FB365A5"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__________________</w:t>
            </w:r>
            <w:r w:rsidRPr="009E2577">
              <w:rPr>
                <w:rFonts w:ascii="Times New Roman" w:eastAsia="Times New Roman" w:hAnsi="Times New Roman" w:cs="Times New Roman"/>
                <w:b/>
                <w:sz w:val="24"/>
                <w:szCs w:val="24"/>
              </w:rPr>
              <w:t>Каримсаков Д.Н.</w:t>
            </w:r>
          </w:p>
        </w:tc>
        <w:tc>
          <w:tcPr>
            <w:tcW w:w="4828" w:type="dxa"/>
            <w:tcMar>
              <w:top w:w="80" w:type="dxa"/>
              <w:left w:w="80" w:type="dxa"/>
              <w:bottom w:w="80" w:type="dxa"/>
              <w:right w:w="80" w:type="dxa"/>
            </w:tcMar>
          </w:tcPr>
          <w:p w14:paraId="404F1B32" w14:textId="77777777" w:rsidR="00282699" w:rsidRPr="009E2577" w:rsidRDefault="009F5131" w:rsidP="002500C8">
            <w:pPr>
              <w:pBdr>
                <w:top w:val="nil"/>
                <w:left w:val="nil"/>
                <w:bottom w:val="nil"/>
                <w:right w:val="nil"/>
                <w:between w:val="nil"/>
              </w:pBdr>
              <w:spacing w:after="0" w:line="256"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ИСПОЛНИТЕЛЬ</w:t>
            </w:r>
          </w:p>
          <w:p w14:paraId="1A909080" w14:textId="40782EDF" w:rsidR="00282699" w:rsidRPr="009E2577" w:rsidRDefault="009F5131"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 </w:t>
            </w:r>
          </w:p>
        </w:tc>
      </w:tr>
    </w:tbl>
    <w:p w14:paraId="368B1AAB" w14:textId="72FF6CC9" w:rsidR="00282699" w:rsidRPr="009E2577" w:rsidRDefault="00282699" w:rsidP="002500C8">
      <w:pPr>
        <w:spacing w:after="160" w:line="259" w:lineRule="auto"/>
        <w:jc w:val="both"/>
        <w:rPr>
          <w:rFonts w:ascii="Times New Roman" w:eastAsia="Times New Roman" w:hAnsi="Times New Roman" w:cs="Times New Roman"/>
          <w:sz w:val="24"/>
          <w:szCs w:val="24"/>
        </w:rPr>
      </w:pPr>
    </w:p>
    <w:p w14:paraId="01584329"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7242BB9F"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1BF562CA"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15251907"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2101D162"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383D809B"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62B2BEAE"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79EC1E21"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058DC9E7"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28973193"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118AD08A" w14:textId="77777777" w:rsidR="00282699" w:rsidRPr="009E2577" w:rsidRDefault="009F5131" w:rsidP="001661A1">
      <w:pPr>
        <w:pStyle w:val="1"/>
        <w:spacing w:before="0"/>
        <w:ind w:left="4536"/>
        <w:jc w:val="right"/>
        <w:rPr>
          <w:rFonts w:ascii="Times New Roman" w:hAnsi="Times New Roman"/>
          <w:color w:val="000000"/>
          <w:sz w:val="24"/>
          <w:szCs w:val="24"/>
        </w:rPr>
      </w:pPr>
      <w:r w:rsidRPr="009E2577">
        <w:rPr>
          <w:rFonts w:ascii="Times New Roman" w:hAnsi="Times New Roman"/>
          <w:color w:val="000000"/>
          <w:sz w:val="24"/>
          <w:szCs w:val="24"/>
        </w:rPr>
        <w:lastRenderedPageBreak/>
        <w:t>Приложение №1</w:t>
      </w:r>
    </w:p>
    <w:p w14:paraId="156EFD60" w14:textId="77777777" w:rsidR="00282699" w:rsidRPr="009E2577" w:rsidRDefault="009F5131" w:rsidP="001661A1">
      <w:pPr>
        <w:spacing w:after="0" w:line="240" w:lineRule="auto"/>
        <w:ind w:left="4536"/>
        <w:jc w:val="right"/>
        <w:rPr>
          <w:rFonts w:ascii="Times New Roman" w:eastAsia="Times New Roman" w:hAnsi="Times New Roman" w:cs="Times New Roman"/>
          <w:sz w:val="24"/>
          <w:szCs w:val="24"/>
        </w:rPr>
      </w:pPr>
      <w:bookmarkStart w:id="5" w:name="_heading=h.2et92p0" w:colFirst="0" w:colLast="0"/>
      <w:bookmarkEnd w:id="5"/>
      <w:r w:rsidRPr="009E2577">
        <w:rPr>
          <w:rFonts w:ascii="Times New Roman" w:eastAsia="Times New Roman" w:hAnsi="Times New Roman" w:cs="Times New Roman"/>
          <w:sz w:val="24"/>
          <w:szCs w:val="24"/>
        </w:rPr>
        <w:t>к Договору возмездного оказания услуг</w:t>
      </w:r>
    </w:p>
    <w:p w14:paraId="5DFB0B0A" w14:textId="5D1530BF" w:rsidR="00282699" w:rsidRDefault="009F5131" w:rsidP="001661A1">
      <w:pPr>
        <w:spacing w:after="0" w:line="240" w:lineRule="auto"/>
        <w:ind w:left="4536"/>
        <w:jc w:val="right"/>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____ от _________ 202</w:t>
      </w:r>
      <w:r w:rsidR="00F75C34" w:rsidRPr="009E2577">
        <w:rPr>
          <w:rFonts w:ascii="Times New Roman" w:eastAsia="Times New Roman" w:hAnsi="Times New Roman" w:cs="Times New Roman"/>
          <w:sz w:val="24"/>
          <w:szCs w:val="24"/>
        </w:rPr>
        <w:t>4</w:t>
      </w:r>
      <w:r w:rsidRPr="009E2577">
        <w:rPr>
          <w:rFonts w:ascii="Times New Roman" w:eastAsia="Times New Roman" w:hAnsi="Times New Roman" w:cs="Times New Roman"/>
          <w:sz w:val="24"/>
          <w:szCs w:val="24"/>
        </w:rPr>
        <w:t xml:space="preserve"> г.</w:t>
      </w:r>
    </w:p>
    <w:p w14:paraId="1956C074" w14:textId="77777777" w:rsidR="006F62D7" w:rsidRPr="009E2577" w:rsidRDefault="006F62D7" w:rsidP="001661A1">
      <w:pPr>
        <w:spacing w:after="0" w:line="240" w:lineRule="auto"/>
        <w:ind w:left="4536"/>
        <w:jc w:val="right"/>
        <w:rPr>
          <w:rFonts w:ascii="Times New Roman" w:eastAsia="Times New Roman" w:hAnsi="Times New Roman" w:cs="Times New Roman"/>
          <w:sz w:val="24"/>
          <w:szCs w:val="24"/>
        </w:rPr>
      </w:pPr>
    </w:p>
    <w:p w14:paraId="6C0AAEDB" w14:textId="726938EA" w:rsidR="00E0473A" w:rsidRPr="00E0473A" w:rsidRDefault="006F62D7" w:rsidP="00E0473A">
      <w:pPr>
        <w:pStyle w:val="af9"/>
        <w:jc w:val="center"/>
        <w:rPr>
          <w:rFonts w:ascii="Times New Roman" w:hAnsi="Times New Roman"/>
          <w:b/>
          <w:sz w:val="24"/>
          <w:szCs w:val="24"/>
          <w:lang w:val="en-US"/>
        </w:rPr>
      </w:pPr>
      <w:r w:rsidRPr="006D6F1D">
        <w:rPr>
          <w:rFonts w:ascii="Times New Roman" w:hAnsi="Times New Roman"/>
          <w:b/>
          <w:sz w:val="24"/>
          <w:szCs w:val="24"/>
        </w:rPr>
        <w:t>Техническое задание</w:t>
      </w:r>
      <w:r>
        <w:rPr>
          <w:rFonts w:ascii="Times New Roman" w:hAnsi="Times New Roman"/>
          <w:b/>
          <w:sz w:val="24"/>
          <w:szCs w:val="24"/>
          <w:lang w:val="en-US"/>
        </w:rPr>
        <w:t xml:space="preserve"> </w:t>
      </w:r>
      <w:bookmarkStart w:id="6" w:name="_Hlk161223781"/>
    </w:p>
    <w:p w14:paraId="70E2F31E" w14:textId="77777777" w:rsidR="00E0473A" w:rsidRDefault="00E0473A" w:rsidP="00E0473A">
      <w:pPr>
        <w:pStyle w:val="af9"/>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E0473A" w14:paraId="7F571F28" w14:textId="77777777" w:rsidTr="00E0473A">
        <w:tc>
          <w:tcPr>
            <w:tcW w:w="3539" w:type="dxa"/>
            <w:hideMark/>
          </w:tcPr>
          <w:p w14:paraId="4D95A92E" w14:textId="77777777" w:rsidR="00E0473A" w:rsidRDefault="00E0473A">
            <w:pPr>
              <w:pStyle w:val="af9"/>
              <w:spacing w:after="240" w:line="256" w:lineRule="auto"/>
              <w:rPr>
                <w:rFonts w:ascii="Times New Roman" w:hAnsi="Times New Roman"/>
                <w:b/>
                <w:kern w:val="2"/>
                <w:sz w:val="24"/>
                <w:szCs w:val="24"/>
              </w:rPr>
            </w:pPr>
            <w:r>
              <w:rPr>
                <w:rFonts w:ascii="Times New Roman" w:hAnsi="Times New Roman"/>
                <w:b/>
                <w:kern w:val="2"/>
                <w:sz w:val="24"/>
                <w:szCs w:val="24"/>
              </w:rPr>
              <w:t>Позиция:</w:t>
            </w:r>
          </w:p>
        </w:tc>
        <w:tc>
          <w:tcPr>
            <w:tcW w:w="5806" w:type="dxa"/>
          </w:tcPr>
          <w:p w14:paraId="0188171E" w14:textId="77777777" w:rsidR="00E0473A" w:rsidRDefault="00E0473A">
            <w:pPr>
              <w:spacing w:after="0" w:line="240" w:lineRule="auto"/>
              <w:jc w:val="both"/>
              <w:rPr>
                <w:rFonts w:ascii="Times New Roman" w:eastAsia="Calibri" w:hAnsi="Times New Roman"/>
                <w:bCs/>
                <w:kern w:val="2"/>
                <w:sz w:val="24"/>
                <w:szCs w:val="24"/>
              </w:rPr>
            </w:pPr>
            <w:r>
              <w:rPr>
                <w:rFonts w:ascii="Times New Roman" w:hAnsi="Times New Roman"/>
                <w:bCs/>
                <w:kern w:val="2"/>
                <w:sz w:val="24"/>
                <w:szCs w:val="24"/>
              </w:rPr>
              <w:t xml:space="preserve">Специалист по </w:t>
            </w:r>
            <w:r>
              <w:rPr>
                <w:rFonts w:ascii="Times New Roman" w:hAnsi="Times New Roman"/>
                <w:bCs/>
                <w:kern w:val="2"/>
                <w:sz w:val="24"/>
                <w:szCs w:val="24"/>
                <w:lang w:val="en-US"/>
              </w:rPr>
              <w:t>ESG</w:t>
            </w:r>
            <w:r>
              <w:rPr>
                <w:rFonts w:ascii="Times New Roman" w:hAnsi="Times New Roman"/>
                <w:bCs/>
                <w:kern w:val="2"/>
                <w:sz w:val="24"/>
                <w:szCs w:val="24"/>
              </w:rPr>
              <w:t>-исследованиям</w:t>
            </w:r>
          </w:p>
          <w:p w14:paraId="5CEB7F5C" w14:textId="77777777" w:rsidR="00E0473A" w:rsidRDefault="00E0473A">
            <w:pPr>
              <w:spacing w:after="0" w:line="240" w:lineRule="auto"/>
              <w:jc w:val="both"/>
              <w:rPr>
                <w:rFonts w:ascii="Times New Roman" w:hAnsi="Times New Roman"/>
                <w:bCs/>
                <w:kern w:val="2"/>
                <w:sz w:val="24"/>
                <w:szCs w:val="24"/>
              </w:rPr>
            </w:pPr>
            <w:r>
              <w:rPr>
                <w:rFonts w:ascii="Times New Roman" w:eastAsia="Arial" w:hAnsi="Times New Roman"/>
                <w:kern w:val="2"/>
                <w:sz w:val="24"/>
                <w:szCs w:val="24"/>
              </w:rPr>
              <w:t>(далее – Исполнитель)</w:t>
            </w:r>
          </w:p>
          <w:p w14:paraId="5181E5BB" w14:textId="77777777" w:rsidR="00E0473A" w:rsidRPr="00E0473A" w:rsidRDefault="00E0473A">
            <w:pPr>
              <w:spacing w:after="0" w:line="240" w:lineRule="auto"/>
              <w:jc w:val="both"/>
              <w:rPr>
                <w:rFonts w:ascii="Times New Roman" w:hAnsi="Times New Roman"/>
                <w:bCs/>
                <w:kern w:val="2"/>
                <w:sz w:val="24"/>
                <w:szCs w:val="24"/>
              </w:rPr>
            </w:pPr>
          </w:p>
        </w:tc>
      </w:tr>
      <w:tr w:rsidR="00E0473A" w14:paraId="6C6F2623" w14:textId="77777777" w:rsidTr="00E0473A">
        <w:tc>
          <w:tcPr>
            <w:tcW w:w="3539" w:type="dxa"/>
            <w:hideMark/>
          </w:tcPr>
          <w:p w14:paraId="4C5334C5" w14:textId="77777777" w:rsidR="00E0473A" w:rsidRDefault="00E0473A">
            <w:pPr>
              <w:pStyle w:val="af9"/>
              <w:spacing w:after="240" w:line="256" w:lineRule="auto"/>
              <w:rPr>
                <w:rFonts w:ascii="Times New Roman" w:hAnsi="Times New Roman"/>
                <w:b/>
                <w:kern w:val="2"/>
                <w:sz w:val="24"/>
                <w:szCs w:val="24"/>
              </w:rPr>
            </w:pPr>
            <w:r>
              <w:rPr>
                <w:rFonts w:ascii="Times New Roman" w:hAnsi="Times New Roman"/>
                <w:b/>
                <w:kern w:val="2"/>
                <w:sz w:val="24"/>
                <w:szCs w:val="24"/>
              </w:rPr>
              <w:t>Название проекта:</w:t>
            </w:r>
          </w:p>
        </w:tc>
        <w:tc>
          <w:tcPr>
            <w:tcW w:w="5806" w:type="dxa"/>
            <w:hideMark/>
          </w:tcPr>
          <w:p w14:paraId="2F1C517E" w14:textId="77777777" w:rsidR="00E0473A" w:rsidRDefault="00E0473A">
            <w:pPr>
              <w:pStyle w:val="af9"/>
              <w:spacing w:after="240" w:line="256" w:lineRule="auto"/>
              <w:rPr>
                <w:rFonts w:ascii="Times New Roman" w:hAnsi="Times New Roman"/>
                <w:bCs/>
                <w:kern w:val="2"/>
                <w:sz w:val="24"/>
                <w:szCs w:val="24"/>
              </w:rPr>
            </w:pPr>
            <w:r>
              <w:rPr>
                <w:rFonts w:ascii="Times New Roman" w:hAnsi="Times New Roman"/>
                <w:bCs/>
                <w:kern w:val="2"/>
                <w:sz w:val="24"/>
                <w:szCs w:val="24"/>
              </w:rPr>
              <w:t>Составление анкеты, проведение анкетирования казахстанских компаний и подготовка презентации по результатам проведенного анкетирования</w:t>
            </w:r>
          </w:p>
        </w:tc>
      </w:tr>
      <w:tr w:rsidR="00E0473A" w14:paraId="34A737EC" w14:textId="77777777" w:rsidTr="00E0473A">
        <w:tc>
          <w:tcPr>
            <w:tcW w:w="3539" w:type="dxa"/>
            <w:hideMark/>
          </w:tcPr>
          <w:p w14:paraId="7F1704F9" w14:textId="77777777" w:rsidR="00E0473A" w:rsidRDefault="00E0473A">
            <w:pPr>
              <w:pStyle w:val="af9"/>
              <w:spacing w:after="240" w:line="256" w:lineRule="auto"/>
              <w:rPr>
                <w:rFonts w:ascii="Times New Roman" w:hAnsi="Times New Roman"/>
                <w:b/>
                <w:kern w:val="2"/>
                <w:sz w:val="24"/>
                <w:szCs w:val="24"/>
              </w:rPr>
            </w:pPr>
            <w:r>
              <w:rPr>
                <w:rFonts w:ascii="Times New Roman" w:hAnsi="Times New Roman"/>
                <w:b/>
                <w:kern w:val="2"/>
                <w:sz w:val="24"/>
                <w:szCs w:val="24"/>
              </w:rPr>
              <w:t>Тип договора:</w:t>
            </w:r>
          </w:p>
        </w:tc>
        <w:tc>
          <w:tcPr>
            <w:tcW w:w="5806" w:type="dxa"/>
            <w:hideMark/>
          </w:tcPr>
          <w:p w14:paraId="3126B2D4" w14:textId="77777777" w:rsidR="00E0473A" w:rsidRDefault="00E0473A">
            <w:pPr>
              <w:pStyle w:val="af9"/>
              <w:spacing w:after="240" w:line="256" w:lineRule="auto"/>
              <w:rPr>
                <w:rFonts w:ascii="Times New Roman" w:hAnsi="Times New Roman"/>
                <w:b/>
                <w:kern w:val="2"/>
                <w:sz w:val="24"/>
                <w:szCs w:val="24"/>
              </w:rPr>
            </w:pPr>
            <w:r>
              <w:rPr>
                <w:rFonts w:ascii="Times New Roman" w:hAnsi="Times New Roman"/>
                <w:kern w:val="2"/>
                <w:sz w:val="24"/>
                <w:szCs w:val="24"/>
              </w:rPr>
              <w:t>Договор о возмездном оказании услуг (ДВОУ)</w:t>
            </w:r>
          </w:p>
        </w:tc>
      </w:tr>
      <w:tr w:rsidR="00E0473A" w14:paraId="757EF20D" w14:textId="77777777" w:rsidTr="00E0473A">
        <w:tc>
          <w:tcPr>
            <w:tcW w:w="3539" w:type="dxa"/>
            <w:hideMark/>
          </w:tcPr>
          <w:p w14:paraId="0E192876" w14:textId="77777777" w:rsidR="00E0473A" w:rsidRDefault="00E0473A">
            <w:pPr>
              <w:pStyle w:val="af9"/>
              <w:spacing w:after="240" w:line="256" w:lineRule="auto"/>
              <w:rPr>
                <w:rFonts w:ascii="Times New Roman" w:hAnsi="Times New Roman"/>
                <w:b/>
                <w:kern w:val="2"/>
                <w:sz w:val="24"/>
                <w:szCs w:val="24"/>
              </w:rPr>
            </w:pPr>
            <w:r>
              <w:rPr>
                <w:rFonts w:ascii="Times New Roman" w:hAnsi="Times New Roman"/>
                <w:b/>
                <w:kern w:val="2"/>
                <w:sz w:val="24"/>
                <w:szCs w:val="24"/>
              </w:rPr>
              <w:t>Место оказания услуг:</w:t>
            </w:r>
          </w:p>
        </w:tc>
        <w:tc>
          <w:tcPr>
            <w:tcW w:w="5806" w:type="dxa"/>
            <w:hideMark/>
          </w:tcPr>
          <w:p w14:paraId="7631F488" w14:textId="77777777" w:rsidR="00E0473A" w:rsidRDefault="00E0473A">
            <w:pPr>
              <w:pStyle w:val="af9"/>
              <w:spacing w:after="240" w:line="256" w:lineRule="auto"/>
              <w:rPr>
                <w:rFonts w:ascii="Times New Roman" w:hAnsi="Times New Roman"/>
                <w:kern w:val="2"/>
                <w:sz w:val="24"/>
                <w:szCs w:val="24"/>
              </w:rPr>
            </w:pPr>
            <w:r>
              <w:rPr>
                <w:rFonts w:ascii="Times New Roman" w:hAnsi="Times New Roman"/>
                <w:kern w:val="2"/>
                <w:sz w:val="24"/>
                <w:szCs w:val="24"/>
              </w:rPr>
              <w:t xml:space="preserve">По месту нахождения Исполнителя </w:t>
            </w:r>
          </w:p>
        </w:tc>
      </w:tr>
    </w:tbl>
    <w:p w14:paraId="2218C540" w14:textId="77777777" w:rsidR="00E0473A" w:rsidRDefault="00E0473A" w:rsidP="00E0473A">
      <w:pPr>
        <w:jc w:val="both"/>
        <w:rPr>
          <w:rFonts w:ascii="Times New Roman" w:eastAsia="Calibri" w:hAnsi="Times New Roman"/>
          <w:sz w:val="24"/>
          <w:szCs w:val="24"/>
          <w:lang w:eastAsia="en-US"/>
        </w:rPr>
      </w:pPr>
      <w:r>
        <w:rPr>
          <w:rFonts w:ascii="Times New Roman" w:hAnsi="Times New Roman"/>
          <w:sz w:val="24"/>
          <w:szCs w:val="24"/>
        </w:rPr>
        <w:t xml:space="preserve">Необходимо провести работу «Составление анкеты «Оценка факторов ESG в различных отраслях Казахстана, с акцентом на их влияние на венчурные инвестиции и рынок» Проведение анкетирование среди казахстанских компаний. Презентация в формате </w:t>
      </w:r>
      <w:r>
        <w:rPr>
          <w:rFonts w:ascii="Times New Roman" w:hAnsi="Times New Roman"/>
          <w:sz w:val="24"/>
          <w:szCs w:val="24"/>
          <w:lang w:val="en-US"/>
        </w:rPr>
        <w:t>PPT</w:t>
      </w:r>
      <w:r>
        <w:rPr>
          <w:rFonts w:ascii="Times New Roman" w:hAnsi="Times New Roman"/>
          <w:sz w:val="24"/>
          <w:szCs w:val="24"/>
        </w:rPr>
        <w:t xml:space="preserve"> полученных результатов». Исследование состоит из следующих задач:</w:t>
      </w:r>
    </w:p>
    <w:p w14:paraId="2B53EAB7" w14:textId="77777777" w:rsidR="00E0473A" w:rsidRDefault="00E0473A" w:rsidP="00E0473A">
      <w:pPr>
        <w:pStyle w:val="aa"/>
        <w:numPr>
          <w:ilvl w:val="0"/>
          <w:numId w:val="30"/>
        </w:numPr>
        <w:spacing w:after="160"/>
        <w:ind w:left="0"/>
        <w:contextualSpacing/>
        <w:jc w:val="both"/>
        <w:rPr>
          <w:rFonts w:ascii="Times New Roman" w:hAnsi="Times New Roman" w:cs="Times New Roman"/>
          <w:b/>
          <w:bCs/>
          <w:sz w:val="24"/>
          <w:szCs w:val="24"/>
        </w:rPr>
      </w:pPr>
      <w:r>
        <w:rPr>
          <w:rFonts w:ascii="Times New Roman" w:hAnsi="Times New Roman" w:cs="Times New Roman"/>
          <w:b/>
          <w:bCs/>
          <w:sz w:val="24"/>
          <w:szCs w:val="24"/>
        </w:rPr>
        <w:t>Составление анкеты с вопросами по экологическим, социальным и управленческим (</w:t>
      </w:r>
      <w:r>
        <w:rPr>
          <w:rFonts w:ascii="Times New Roman" w:hAnsi="Times New Roman" w:cs="Times New Roman"/>
          <w:b/>
          <w:bCs/>
          <w:sz w:val="24"/>
          <w:szCs w:val="24"/>
          <w:lang w:val="en-US"/>
        </w:rPr>
        <w:t>ESG</w:t>
      </w:r>
      <w:r>
        <w:rPr>
          <w:rFonts w:ascii="Times New Roman" w:hAnsi="Times New Roman" w:cs="Times New Roman"/>
          <w:b/>
          <w:bCs/>
          <w:sz w:val="24"/>
          <w:szCs w:val="24"/>
        </w:rPr>
        <w:t>) аспектам, охватывающей производственные компании в различных секторах и финансовые компании из непроизводственного сектора:</w:t>
      </w:r>
    </w:p>
    <w:p w14:paraId="4D602660" w14:textId="77777777" w:rsidR="00E0473A" w:rsidRDefault="00E0473A" w:rsidP="00E0473A">
      <w:pPr>
        <w:spacing w:after="160"/>
        <w:jc w:val="both"/>
        <w:rPr>
          <w:rFonts w:ascii="Times New Roman" w:hAnsi="Times New Roman" w:cs="Times New Roman"/>
          <w:sz w:val="24"/>
          <w:szCs w:val="24"/>
        </w:rPr>
      </w:pPr>
      <w:r>
        <w:rPr>
          <w:rFonts w:ascii="Times New Roman" w:hAnsi="Times New Roman"/>
          <w:sz w:val="24"/>
          <w:szCs w:val="24"/>
        </w:rPr>
        <w:t>Составление двух анкет в рамках проводимого исследования, отражающим специфику компаний, участвующих в исследовании:</w:t>
      </w:r>
    </w:p>
    <w:p w14:paraId="7CAD1E0B" w14:textId="77777777" w:rsidR="00E0473A" w:rsidRDefault="00E0473A" w:rsidP="00E0473A">
      <w:pPr>
        <w:pStyle w:val="aa"/>
        <w:numPr>
          <w:ilvl w:val="0"/>
          <w:numId w:val="31"/>
        </w:numPr>
        <w:spacing w:after="160"/>
        <w:contextualSpacing/>
        <w:jc w:val="both"/>
        <w:rPr>
          <w:rFonts w:ascii="Times New Roman" w:hAnsi="Times New Roman"/>
          <w:sz w:val="24"/>
          <w:szCs w:val="24"/>
        </w:rPr>
      </w:pPr>
      <w:r>
        <w:rPr>
          <w:rFonts w:ascii="Times New Roman" w:hAnsi="Times New Roman"/>
          <w:sz w:val="24"/>
          <w:szCs w:val="24"/>
        </w:rPr>
        <w:t>Производственные компании:</w:t>
      </w:r>
    </w:p>
    <w:p w14:paraId="18667ECA" w14:textId="77777777" w:rsidR="00E0473A" w:rsidRDefault="00E0473A" w:rsidP="00E0473A">
      <w:pPr>
        <w:pStyle w:val="aa"/>
        <w:numPr>
          <w:ilvl w:val="1"/>
          <w:numId w:val="31"/>
        </w:numPr>
        <w:contextualSpacing/>
        <w:rPr>
          <w:rFonts w:ascii="Times New Roman" w:hAnsi="Times New Roman"/>
          <w:sz w:val="24"/>
          <w:szCs w:val="24"/>
        </w:rPr>
      </w:pPr>
      <w:r>
        <w:rPr>
          <w:rFonts w:ascii="Times New Roman" w:hAnsi="Times New Roman"/>
          <w:sz w:val="24"/>
          <w:szCs w:val="24"/>
        </w:rPr>
        <w:t>Горнорудные компании;</w:t>
      </w:r>
    </w:p>
    <w:p w14:paraId="2F1AC95A" w14:textId="77777777" w:rsidR="00E0473A" w:rsidRDefault="00E0473A" w:rsidP="00E0473A">
      <w:pPr>
        <w:pStyle w:val="aa"/>
        <w:numPr>
          <w:ilvl w:val="1"/>
          <w:numId w:val="31"/>
        </w:numPr>
        <w:contextualSpacing/>
        <w:rPr>
          <w:rFonts w:ascii="Times New Roman" w:hAnsi="Times New Roman"/>
          <w:sz w:val="24"/>
          <w:szCs w:val="24"/>
        </w:rPr>
      </w:pPr>
      <w:r>
        <w:rPr>
          <w:rFonts w:ascii="Times New Roman" w:hAnsi="Times New Roman"/>
          <w:sz w:val="24"/>
          <w:szCs w:val="24"/>
        </w:rPr>
        <w:t>Химическое производство;</w:t>
      </w:r>
    </w:p>
    <w:p w14:paraId="31AB3D7D" w14:textId="77777777" w:rsidR="00E0473A" w:rsidRDefault="00E0473A" w:rsidP="00E0473A">
      <w:pPr>
        <w:pStyle w:val="aa"/>
        <w:numPr>
          <w:ilvl w:val="1"/>
          <w:numId w:val="31"/>
        </w:numPr>
        <w:contextualSpacing/>
        <w:rPr>
          <w:rFonts w:ascii="Times New Roman" w:hAnsi="Times New Roman"/>
          <w:sz w:val="24"/>
          <w:szCs w:val="24"/>
        </w:rPr>
      </w:pPr>
      <w:r>
        <w:rPr>
          <w:rFonts w:ascii="Times New Roman" w:hAnsi="Times New Roman"/>
          <w:sz w:val="24"/>
          <w:szCs w:val="24"/>
        </w:rPr>
        <w:t>Нефтегазовое производство;</w:t>
      </w:r>
    </w:p>
    <w:p w14:paraId="1162BC4E" w14:textId="77777777" w:rsidR="00E0473A" w:rsidRDefault="00E0473A" w:rsidP="00E0473A">
      <w:pPr>
        <w:pStyle w:val="aa"/>
        <w:numPr>
          <w:ilvl w:val="1"/>
          <w:numId w:val="31"/>
        </w:numPr>
        <w:contextualSpacing/>
        <w:rPr>
          <w:rFonts w:ascii="Times New Roman" w:hAnsi="Times New Roman"/>
          <w:sz w:val="24"/>
          <w:szCs w:val="24"/>
        </w:rPr>
      </w:pPr>
      <w:r>
        <w:rPr>
          <w:rFonts w:ascii="Times New Roman" w:hAnsi="Times New Roman"/>
          <w:sz w:val="24"/>
          <w:szCs w:val="24"/>
        </w:rPr>
        <w:t>Энергетика;</w:t>
      </w:r>
    </w:p>
    <w:p w14:paraId="13DEB24A" w14:textId="77777777" w:rsidR="00E0473A" w:rsidRDefault="00E0473A" w:rsidP="00E0473A">
      <w:pPr>
        <w:pStyle w:val="aa"/>
        <w:numPr>
          <w:ilvl w:val="1"/>
          <w:numId w:val="31"/>
        </w:numPr>
        <w:contextualSpacing/>
        <w:rPr>
          <w:rFonts w:ascii="Times New Roman" w:hAnsi="Times New Roman"/>
          <w:sz w:val="24"/>
          <w:szCs w:val="24"/>
        </w:rPr>
      </w:pPr>
      <w:r>
        <w:rPr>
          <w:rFonts w:ascii="Times New Roman" w:hAnsi="Times New Roman"/>
          <w:sz w:val="24"/>
          <w:szCs w:val="24"/>
        </w:rPr>
        <w:t>Пищевая промышленность;</w:t>
      </w:r>
    </w:p>
    <w:p w14:paraId="616A6BF7" w14:textId="77777777" w:rsidR="00E0473A" w:rsidRDefault="00E0473A" w:rsidP="00E0473A">
      <w:pPr>
        <w:pStyle w:val="aa"/>
        <w:numPr>
          <w:ilvl w:val="1"/>
          <w:numId w:val="31"/>
        </w:numPr>
        <w:contextualSpacing/>
        <w:rPr>
          <w:rFonts w:ascii="Times New Roman" w:hAnsi="Times New Roman"/>
          <w:sz w:val="24"/>
          <w:szCs w:val="24"/>
        </w:rPr>
      </w:pPr>
      <w:r>
        <w:rPr>
          <w:rFonts w:ascii="Times New Roman" w:hAnsi="Times New Roman"/>
          <w:sz w:val="24"/>
          <w:szCs w:val="24"/>
        </w:rPr>
        <w:t>Транспорт и инфраструктура;</w:t>
      </w:r>
    </w:p>
    <w:p w14:paraId="4ABCCD94" w14:textId="77777777" w:rsidR="00E0473A" w:rsidRDefault="00E0473A" w:rsidP="00E0473A">
      <w:pPr>
        <w:pStyle w:val="aa"/>
        <w:numPr>
          <w:ilvl w:val="1"/>
          <w:numId w:val="31"/>
        </w:numPr>
        <w:contextualSpacing/>
        <w:rPr>
          <w:rFonts w:ascii="Times New Roman" w:hAnsi="Times New Roman"/>
          <w:sz w:val="24"/>
          <w:szCs w:val="24"/>
        </w:rPr>
      </w:pPr>
      <w:r>
        <w:rPr>
          <w:rFonts w:ascii="Times New Roman" w:hAnsi="Times New Roman"/>
          <w:sz w:val="24"/>
          <w:szCs w:val="24"/>
        </w:rPr>
        <w:t>Строительство.</w:t>
      </w:r>
    </w:p>
    <w:p w14:paraId="4827815B" w14:textId="77777777" w:rsidR="00E0473A" w:rsidRDefault="00E0473A" w:rsidP="00E0473A">
      <w:pPr>
        <w:pStyle w:val="aa"/>
        <w:numPr>
          <w:ilvl w:val="0"/>
          <w:numId w:val="31"/>
        </w:numPr>
        <w:spacing w:after="160"/>
        <w:contextualSpacing/>
        <w:jc w:val="both"/>
        <w:rPr>
          <w:rFonts w:ascii="Times New Roman" w:hAnsi="Times New Roman"/>
          <w:sz w:val="24"/>
          <w:szCs w:val="24"/>
        </w:rPr>
      </w:pPr>
      <w:r>
        <w:rPr>
          <w:rFonts w:ascii="Times New Roman" w:hAnsi="Times New Roman"/>
          <w:sz w:val="24"/>
          <w:szCs w:val="24"/>
        </w:rPr>
        <w:t>Непроизводственные компании:</w:t>
      </w:r>
    </w:p>
    <w:p w14:paraId="2E9A4AB0" w14:textId="77777777" w:rsidR="00E0473A" w:rsidRDefault="00E0473A" w:rsidP="00E0473A">
      <w:pPr>
        <w:pStyle w:val="aa"/>
        <w:numPr>
          <w:ilvl w:val="1"/>
          <w:numId w:val="31"/>
        </w:numPr>
        <w:contextualSpacing/>
        <w:rPr>
          <w:rFonts w:ascii="Times New Roman" w:hAnsi="Times New Roman"/>
          <w:sz w:val="24"/>
          <w:szCs w:val="24"/>
        </w:rPr>
      </w:pPr>
      <w:r>
        <w:rPr>
          <w:rFonts w:ascii="Times New Roman" w:hAnsi="Times New Roman"/>
          <w:sz w:val="24"/>
          <w:szCs w:val="24"/>
        </w:rPr>
        <w:t>Венчурные фонды;</w:t>
      </w:r>
    </w:p>
    <w:p w14:paraId="7030187A" w14:textId="77777777" w:rsidR="00E0473A" w:rsidRDefault="00E0473A" w:rsidP="00E0473A">
      <w:pPr>
        <w:pStyle w:val="aa"/>
        <w:numPr>
          <w:ilvl w:val="1"/>
          <w:numId w:val="31"/>
        </w:numPr>
        <w:spacing w:after="160"/>
        <w:contextualSpacing/>
        <w:jc w:val="both"/>
        <w:rPr>
          <w:rFonts w:ascii="Times New Roman" w:hAnsi="Times New Roman"/>
          <w:sz w:val="24"/>
          <w:szCs w:val="24"/>
        </w:rPr>
      </w:pPr>
      <w:r>
        <w:rPr>
          <w:rFonts w:ascii="Times New Roman" w:hAnsi="Times New Roman"/>
          <w:sz w:val="24"/>
          <w:szCs w:val="24"/>
        </w:rPr>
        <w:t>Телекоммуникационные компании;</w:t>
      </w:r>
    </w:p>
    <w:p w14:paraId="0027F8A9" w14:textId="77777777" w:rsidR="00E0473A" w:rsidRDefault="00E0473A" w:rsidP="00E0473A">
      <w:pPr>
        <w:pStyle w:val="aa"/>
        <w:numPr>
          <w:ilvl w:val="1"/>
          <w:numId w:val="31"/>
        </w:numPr>
        <w:contextualSpacing/>
        <w:rPr>
          <w:rFonts w:ascii="Times New Roman" w:hAnsi="Times New Roman"/>
          <w:sz w:val="24"/>
          <w:szCs w:val="24"/>
        </w:rPr>
      </w:pPr>
      <w:r>
        <w:rPr>
          <w:rFonts w:ascii="Times New Roman" w:hAnsi="Times New Roman"/>
          <w:sz w:val="24"/>
          <w:szCs w:val="24"/>
        </w:rPr>
        <w:t>Банки и финансовые институты.</w:t>
      </w:r>
    </w:p>
    <w:p w14:paraId="187B1415" w14:textId="77777777" w:rsidR="00E0473A" w:rsidRDefault="00E0473A" w:rsidP="00E0473A">
      <w:pPr>
        <w:rPr>
          <w:rFonts w:ascii="Times New Roman" w:hAnsi="Times New Roman"/>
          <w:sz w:val="24"/>
          <w:szCs w:val="24"/>
        </w:rPr>
      </w:pPr>
      <w:r>
        <w:rPr>
          <w:rFonts w:ascii="Times New Roman" w:hAnsi="Times New Roman"/>
          <w:sz w:val="24"/>
          <w:szCs w:val="24"/>
        </w:rPr>
        <w:t xml:space="preserve">Анкеты должны быть составлены в </w:t>
      </w:r>
      <w:r>
        <w:rPr>
          <w:rFonts w:ascii="Times New Roman" w:hAnsi="Times New Roman"/>
          <w:sz w:val="24"/>
          <w:szCs w:val="24"/>
          <w:lang w:val="en-US"/>
        </w:rPr>
        <w:t>Excel</w:t>
      </w:r>
      <w:r w:rsidRPr="00E0473A">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US"/>
        </w:rPr>
        <w:t>Google</w:t>
      </w:r>
      <w:r w:rsidRPr="00E0473A">
        <w:rPr>
          <w:rFonts w:ascii="Times New Roman" w:hAnsi="Times New Roman"/>
          <w:sz w:val="24"/>
          <w:szCs w:val="24"/>
        </w:rPr>
        <w:t xml:space="preserve"> </w:t>
      </w:r>
      <w:r>
        <w:rPr>
          <w:rFonts w:ascii="Times New Roman" w:hAnsi="Times New Roman"/>
          <w:sz w:val="24"/>
          <w:szCs w:val="24"/>
          <w:lang w:val="en-US"/>
        </w:rPr>
        <w:t>Forms</w:t>
      </w:r>
      <w:r>
        <w:rPr>
          <w:rFonts w:ascii="Times New Roman" w:hAnsi="Times New Roman"/>
          <w:sz w:val="24"/>
          <w:szCs w:val="24"/>
        </w:rPr>
        <w:t>.</w:t>
      </w:r>
    </w:p>
    <w:p w14:paraId="44BE354F" w14:textId="77777777" w:rsidR="00E0473A" w:rsidRDefault="00E0473A" w:rsidP="00E0473A">
      <w:pPr>
        <w:pStyle w:val="aa"/>
        <w:numPr>
          <w:ilvl w:val="0"/>
          <w:numId w:val="30"/>
        </w:numPr>
        <w:spacing w:after="160"/>
        <w:ind w:left="0"/>
        <w:contextualSpacing/>
        <w:jc w:val="both"/>
        <w:rPr>
          <w:rFonts w:ascii="Times New Roman" w:hAnsi="Times New Roman" w:cs="Times New Roman"/>
          <w:b/>
          <w:bCs/>
          <w:sz w:val="24"/>
          <w:szCs w:val="24"/>
        </w:rPr>
      </w:pPr>
      <w:r>
        <w:rPr>
          <w:rFonts w:ascii="Times New Roman" w:hAnsi="Times New Roman" w:cs="Times New Roman"/>
          <w:b/>
          <w:bCs/>
          <w:sz w:val="24"/>
          <w:szCs w:val="24"/>
        </w:rPr>
        <w:t>Проведение анкетирования среди отобранных компаний для исследования:</w:t>
      </w:r>
    </w:p>
    <w:p w14:paraId="500FEB13" w14:textId="77777777" w:rsidR="00E0473A" w:rsidRDefault="00E0473A" w:rsidP="00E0473A">
      <w:pPr>
        <w:pStyle w:val="aa"/>
        <w:spacing w:after="160"/>
        <w:ind w:left="0"/>
        <w:rPr>
          <w:rFonts w:ascii="Times New Roman" w:hAnsi="Times New Roman" w:cs="Times New Roman"/>
          <w:sz w:val="24"/>
          <w:szCs w:val="24"/>
        </w:rPr>
      </w:pPr>
      <w:r>
        <w:rPr>
          <w:rFonts w:ascii="Times New Roman" w:hAnsi="Times New Roman" w:cs="Times New Roman"/>
          <w:sz w:val="24"/>
          <w:szCs w:val="24"/>
        </w:rPr>
        <w:t>Объем работ в рамках данного пункта включает в себя:</w:t>
      </w:r>
    </w:p>
    <w:p w14:paraId="0DBA1FFB" w14:textId="77777777" w:rsidR="00E0473A" w:rsidRDefault="00E0473A" w:rsidP="00E0473A">
      <w:pPr>
        <w:pStyle w:val="aa"/>
        <w:numPr>
          <w:ilvl w:val="0"/>
          <w:numId w:val="32"/>
        </w:numPr>
        <w:spacing w:after="160"/>
        <w:contextualSpacing/>
        <w:rPr>
          <w:rFonts w:ascii="Times New Roman" w:hAnsi="Times New Roman" w:cs="Times New Roman"/>
          <w:sz w:val="24"/>
          <w:szCs w:val="24"/>
        </w:rPr>
      </w:pPr>
      <w:r>
        <w:rPr>
          <w:rFonts w:ascii="Times New Roman" w:hAnsi="Times New Roman" w:cs="Times New Roman"/>
          <w:sz w:val="24"/>
          <w:szCs w:val="24"/>
        </w:rPr>
        <w:t>установление контакта с компаниями путем электронных писем и звонков с целью получения от них ответов на отправленные анкеты;</w:t>
      </w:r>
    </w:p>
    <w:p w14:paraId="38699F20" w14:textId="77777777" w:rsidR="00E0473A" w:rsidRDefault="00E0473A" w:rsidP="00E0473A">
      <w:pPr>
        <w:pStyle w:val="aa"/>
        <w:numPr>
          <w:ilvl w:val="0"/>
          <w:numId w:val="32"/>
        </w:numPr>
        <w:spacing w:after="160"/>
        <w:contextualSpacing/>
        <w:rPr>
          <w:rFonts w:ascii="Times New Roman" w:hAnsi="Times New Roman" w:cs="Times New Roman"/>
          <w:sz w:val="24"/>
          <w:szCs w:val="24"/>
        </w:rPr>
      </w:pPr>
      <w:r>
        <w:rPr>
          <w:rFonts w:ascii="Times New Roman" w:hAnsi="Times New Roman" w:cs="Times New Roman"/>
          <w:sz w:val="24"/>
          <w:szCs w:val="24"/>
        </w:rPr>
        <w:t>консультирование компаний в случае затруднений при заполнении анкеты;</w:t>
      </w:r>
    </w:p>
    <w:p w14:paraId="470A5848" w14:textId="77777777" w:rsidR="00E0473A" w:rsidRDefault="00E0473A" w:rsidP="00E0473A">
      <w:pPr>
        <w:pStyle w:val="aa"/>
        <w:numPr>
          <w:ilvl w:val="0"/>
          <w:numId w:val="32"/>
        </w:numPr>
        <w:spacing w:after="160"/>
        <w:contextualSpacing/>
        <w:rPr>
          <w:rFonts w:ascii="Times New Roman" w:hAnsi="Times New Roman" w:cs="Times New Roman"/>
          <w:sz w:val="24"/>
          <w:szCs w:val="24"/>
        </w:rPr>
      </w:pPr>
      <w:r>
        <w:rPr>
          <w:rFonts w:ascii="Times New Roman" w:hAnsi="Times New Roman" w:cs="Times New Roman"/>
          <w:sz w:val="24"/>
          <w:szCs w:val="24"/>
        </w:rPr>
        <w:lastRenderedPageBreak/>
        <w:t>проведение самостоятельных исследований из открытых источников (годовых отчетов компаний) с целью составления целостной картины в рамках данного исследования;</w:t>
      </w:r>
    </w:p>
    <w:p w14:paraId="72E98AD5" w14:textId="77777777" w:rsidR="00E0473A" w:rsidRDefault="00E0473A" w:rsidP="00E0473A">
      <w:pPr>
        <w:pStyle w:val="aa"/>
        <w:numPr>
          <w:ilvl w:val="0"/>
          <w:numId w:val="32"/>
        </w:numPr>
        <w:spacing w:after="160"/>
        <w:contextualSpacing/>
        <w:rPr>
          <w:rFonts w:ascii="Times New Roman" w:hAnsi="Times New Roman" w:cs="Times New Roman"/>
          <w:sz w:val="24"/>
          <w:szCs w:val="24"/>
        </w:rPr>
      </w:pPr>
      <w:r>
        <w:rPr>
          <w:rFonts w:ascii="Times New Roman" w:hAnsi="Times New Roman" w:cs="Times New Roman"/>
          <w:sz w:val="24"/>
          <w:szCs w:val="24"/>
        </w:rPr>
        <w:t>проведение анализа и интерпретации полученных ответов;</w:t>
      </w:r>
    </w:p>
    <w:p w14:paraId="40AF9234" w14:textId="0B6A0047" w:rsidR="00E0473A" w:rsidRPr="00E0473A" w:rsidRDefault="00E0473A" w:rsidP="00E0473A">
      <w:pPr>
        <w:pStyle w:val="aa"/>
        <w:numPr>
          <w:ilvl w:val="0"/>
          <w:numId w:val="32"/>
        </w:numPr>
        <w:spacing w:after="160"/>
        <w:contextualSpacing/>
        <w:rPr>
          <w:rFonts w:ascii="Times New Roman" w:hAnsi="Times New Roman" w:cs="Times New Roman"/>
          <w:sz w:val="24"/>
          <w:szCs w:val="24"/>
        </w:rPr>
      </w:pPr>
      <w:r>
        <w:rPr>
          <w:rFonts w:ascii="Times New Roman" w:hAnsi="Times New Roman" w:cs="Times New Roman"/>
          <w:sz w:val="24"/>
          <w:szCs w:val="24"/>
        </w:rPr>
        <w:t>в случае необходимости, повторное отправление анкеты с дополнительными разъяснениями.</w:t>
      </w:r>
    </w:p>
    <w:p w14:paraId="2A88A105" w14:textId="77777777" w:rsidR="00E0473A" w:rsidRDefault="00E0473A" w:rsidP="00E0473A">
      <w:pPr>
        <w:pStyle w:val="aa"/>
        <w:numPr>
          <w:ilvl w:val="0"/>
          <w:numId w:val="30"/>
        </w:numPr>
        <w:spacing w:after="160"/>
        <w:ind w:left="0"/>
        <w:contextualSpacing/>
        <w:jc w:val="both"/>
        <w:rPr>
          <w:rFonts w:ascii="Times New Roman" w:hAnsi="Times New Roman" w:cs="Times New Roman"/>
          <w:b/>
          <w:bCs/>
          <w:sz w:val="24"/>
          <w:szCs w:val="24"/>
        </w:rPr>
      </w:pPr>
      <w:r>
        <w:rPr>
          <w:rFonts w:ascii="Times New Roman" w:hAnsi="Times New Roman" w:cs="Times New Roman"/>
          <w:b/>
          <w:bCs/>
          <w:sz w:val="24"/>
          <w:szCs w:val="24"/>
        </w:rPr>
        <w:t>Составление презентации по результатам полученных ответов:</w:t>
      </w:r>
    </w:p>
    <w:p w14:paraId="56960545" w14:textId="77777777" w:rsidR="00E0473A" w:rsidRDefault="00E0473A" w:rsidP="00E0473A">
      <w:pPr>
        <w:spacing w:after="160"/>
        <w:jc w:val="both"/>
        <w:rPr>
          <w:rFonts w:ascii="Times New Roman" w:hAnsi="Times New Roman" w:cs="Times New Roman"/>
          <w:sz w:val="24"/>
          <w:szCs w:val="24"/>
        </w:rPr>
      </w:pPr>
      <w:r>
        <w:rPr>
          <w:rFonts w:ascii="Times New Roman" w:hAnsi="Times New Roman"/>
          <w:sz w:val="24"/>
          <w:szCs w:val="24"/>
        </w:rPr>
        <w:t xml:space="preserve">Презентация должна быть составлена в корпоративном формате Заказчика по предоставленному шаблону. </w:t>
      </w:r>
    </w:p>
    <w:p w14:paraId="54551AB5" w14:textId="77777777" w:rsidR="00E0473A" w:rsidRDefault="00E0473A" w:rsidP="00E0473A">
      <w:pPr>
        <w:spacing w:after="160"/>
        <w:jc w:val="both"/>
        <w:rPr>
          <w:rFonts w:ascii="Times New Roman" w:hAnsi="Times New Roman"/>
          <w:sz w:val="24"/>
          <w:szCs w:val="24"/>
        </w:rPr>
      </w:pPr>
      <w:r>
        <w:rPr>
          <w:rFonts w:ascii="Times New Roman" w:hAnsi="Times New Roman"/>
          <w:sz w:val="24"/>
          <w:szCs w:val="24"/>
        </w:rPr>
        <w:t xml:space="preserve">Ориентировочный объем презентации – 10 слайдов. </w:t>
      </w:r>
    </w:p>
    <w:p w14:paraId="5FEE6825" w14:textId="77777777" w:rsidR="00E0473A" w:rsidRDefault="00E0473A" w:rsidP="00E0473A">
      <w:pPr>
        <w:spacing w:after="160"/>
        <w:jc w:val="both"/>
        <w:rPr>
          <w:rFonts w:ascii="Times New Roman" w:hAnsi="Times New Roman"/>
          <w:sz w:val="24"/>
          <w:szCs w:val="24"/>
        </w:rPr>
      </w:pPr>
      <w:r>
        <w:rPr>
          <w:rFonts w:ascii="Times New Roman" w:hAnsi="Times New Roman"/>
          <w:sz w:val="24"/>
          <w:szCs w:val="24"/>
        </w:rPr>
        <w:t>Презентация должна отражать результаты полученных ответов в разрезе по отраслям, а также заключать в себе выводы и рекомендации для дальнейших исследований.</w:t>
      </w:r>
    </w:p>
    <w:p w14:paraId="581E3DD7" w14:textId="77777777" w:rsidR="00E0473A" w:rsidRDefault="00E0473A" w:rsidP="00E0473A">
      <w:pPr>
        <w:spacing w:after="0"/>
        <w:jc w:val="both"/>
        <w:rPr>
          <w:rFonts w:ascii="Times New Roman" w:hAnsi="Times New Roman"/>
          <w:b/>
          <w:sz w:val="24"/>
          <w:szCs w:val="24"/>
          <w:u w:val="single"/>
        </w:rPr>
      </w:pPr>
      <w:bookmarkStart w:id="7" w:name="_Hlk156827862"/>
      <w:r>
        <w:rPr>
          <w:rFonts w:ascii="Times New Roman" w:hAnsi="Times New Roman"/>
          <w:b/>
          <w:sz w:val="24"/>
          <w:szCs w:val="24"/>
          <w:u w:val="single"/>
        </w:rPr>
        <w:t>Примечание:</w:t>
      </w:r>
    </w:p>
    <w:p w14:paraId="1B373840" w14:textId="77777777" w:rsidR="00E0473A" w:rsidRDefault="00E0473A" w:rsidP="00E0473A">
      <w:pPr>
        <w:pStyle w:val="af9"/>
        <w:numPr>
          <w:ilvl w:val="0"/>
          <w:numId w:val="33"/>
        </w:numPr>
        <w:tabs>
          <w:tab w:val="left" w:pos="709"/>
        </w:tabs>
        <w:spacing w:before="60"/>
        <w:jc w:val="both"/>
        <w:rPr>
          <w:rFonts w:ascii="Times New Roman" w:hAnsi="Times New Roman"/>
          <w:sz w:val="24"/>
          <w:szCs w:val="24"/>
        </w:rPr>
      </w:pPr>
      <w:r>
        <w:rPr>
          <w:rFonts w:ascii="Times New Roman" w:hAnsi="Times New Roman"/>
          <w:sz w:val="24"/>
          <w:szCs w:val="24"/>
        </w:rPr>
        <w:t xml:space="preserve">Исполнитель несет ответственность </w:t>
      </w:r>
      <w:r>
        <w:rPr>
          <w:rFonts w:ascii="Times New Roman" w:hAnsi="Times New Roman"/>
          <w:sz w:val="24"/>
          <w:szCs w:val="24"/>
          <w:lang w:val="kk-KZ"/>
        </w:rPr>
        <w:t>з</w:t>
      </w:r>
      <w:r>
        <w:rPr>
          <w:rFonts w:ascii="Times New Roman" w:hAnsi="Times New Roman"/>
          <w:sz w:val="24"/>
          <w:szCs w:val="24"/>
        </w:rPr>
        <w:t xml:space="preserve">а качество подготовленных </w:t>
      </w:r>
      <w:r>
        <w:rPr>
          <w:rFonts w:ascii="Times New Roman" w:hAnsi="Times New Roman"/>
          <w:sz w:val="24"/>
          <w:szCs w:val="24"/>
          <w:lang w:val="kk-KZ"/>
        </w:rPr>
        <w:t>материалов</w:t>
      </w:r>
      <w:r>
        <w:rPr>
          <w:rFonts w:ascii="Times New Roman" w:hAnsi="Times New Roman"/>
          <w:sz w:val="24"/>
          <w:szCs w:val="24"/>
        </w:rPr>
        <w:t xml:space="preserve"> в рамках своих обязанностей;</w:t>
      </w:r>
    </w:p>
    <w:p w14:paraId="3075AC3E" w14:textId="77777777" w:rsidR="00E0473A" w:rsidRDefault="00E0473A" w:rsidP="00E0473A">
      <w:pPr>
        <w:pStyle w:val="af9"/>
        <w:numPr>
          <w:ilvl w:val="0"/>
          <w:numId w:val="33"/>
        </w:numPr>
        <w:tabs>
          <w:tab w:val="left" w:pos="709"/>
        </w:tabs>
        <w:spacing w:before="60"/>
        <w:jc w:val="both"/>
        <w:rPr>
          <w:rFonts w:ascii="Times New Roman" w:hAnsi="Times New Roman"/>
          <w:bCs/>
          <w:sz w:val="24"/>
          <w:szCs w:val="24"/>
        </w:rPr>
      </w:pPr>
      <w:r>
        <w:rPr>
          <w:rFonts w:ascii="Times New Roman" w:hAnsi="Times New Roman"/>
          <w:sz w:val="24"/>
          <w:szCs w:val="24"/>
        </w:rPr>
        <w:t xml:space="preserve">Исполнитель работает </w:t>
      </w:r>
      <w:r>
        <w:rPr>
          <w:rFonts w:ascii="Times New Roman" w:hAnsi="Times New Roman"/>
          <w:sz w:val="24"/>
          <w:szCs w:val="24"/>
          <w:lang w:val="kk-KZ"/>
        </w:rPr>
        <w:t>под контролем руководителя проекта и общим руководством руководителя проекта;</w:t>
      </w:r>
    </w:p>
    <w:p w14:paraId="2D5D9AD2" w14:textId="77777777" w:rsidR="00E0473A" w:rsidRDefault="00E0473A" w:rsidP="00E0473A">
      <w:pPr>
        <w:numPr>
          <w:ilvl w:val="0"/>
          <w:numId w:val="33"/>
        </w:numPr>
        <w:spacing w:line="240" w:lineRule="auto"/>
        <w:contextualSpacing/>
        <w:jc w:val="both"/>
        <w:rPr>
          <w:rFonts w:ascii="Times New Roman" w:hAnsi="Times New Roman"/>
          <w:sz w:val="24"/>
          <w:szCs w:val="24"/>
        </w:rPr>
      </w:pPr>
      <w:r>
        <w:rPr>
          <w:rFonts w:ascii="Times New Roman" w:hAnsi="Times New Roman"/>
          <w:sz w:val="24"/>
          <w:szCs w:val="24"/>
        </w:rPr>
        <w:t>Исполнитель готовит отчеты на русском языке;</w:t>
      </w:r>
    </w:p>
    <w:p w14:paraId="7B092B06" w14:textId="77777777" w:rsidR="00E0473A" w:rsidRDefault="00E0473A" w:rsidP="00E0473A">
      <w:pPr>
        <w:numPr>
          <w:ilvl w:val="0"/>
          <w:numId w:val="33"/>
        </w:numPr>
        <w:spacing w:line="240" w:lineRule="auto"/>
        <w:contextualSpacing/>
        <w:jc w:val="both"/>
        <w:rPr>
          <w:rFonts w:ascii="Times New Roman" w:hAnsi="Times New Roman"/>
          <w:sz w:val="24"/>
          <w:szCs w:val="24"/>
        </w:rPr>
      </w:pPr>
      <w:r>
        <w:rPr>
          <w:rFonts w:ascii="Times New Roman" w:hAnsi="Times New Roman"/>
          <w:sz w:val="24"/>
          <w:szCs w:val="24"/>
        </w:rPr>
        <w:t>Отчет об оказанных услугах должен быть представлен в электронном виде в формате MS Word для файлов Windows через систему электронного документооборота. Если отчет предоставляется на бумажном носителе, то отчетные материалы должны быть прошиты. Титульный лист отчета должен содержать ФИО Исполнителя, наименование оказанных услуг, реквизиты договора, подпись, контактные данные.</w:t>
      </w:r>
    </w:p>
    <w:p w14:paraId="29C482FC" w14:textId="77777777" w:rsidR="00E0473A" w:rsidRDefault="00E0473A" w:rsidP="00E0473A">
      <w:pPr>
        <w:spacing w:after="0"/>
        <w:jc w:val="both"/>
        <w:rPr>
          <w:rFonts w:ascii="Times New Roman" w:hAnsi="Times New Roman"/>
          <w:b/>
          <w:sz w:val="24"/>
          <w:szCs w:val="24"/>
          <w:u w:val="single"/>
        </w:rPr>
      </w:pPr>
    </w:p>
    <w:p w14:paraId="72E1D67C" w14:textId="77777777" w:rsidR="00E0473A" w:rsidRDefault="00E0473A" w:rsidP="00E0473A">
      <w:pPr>
        <w:spacing w:after="0"/>
        <w:jc w:val="both"/>
        <w:rPr>
          <w:rFonts w:ascii="Times New Roman" w:hAnsi="Times New Roman"/>
          <w:b/>
          <w:sz w:val="24"/>
          <w:szCs w:val="24"/>
          <w:u w:val="single"/>
        </w:rPr>
      </w:pPr>
      <w:r>
        <w:rPr>
          <w:rFonts w:ascii="Times New Roman" w:hAnsi="Times New Roman"/>
          <w:b/>
          <w:sz w:val="24"/>
          <w:szCs w:val="24"/>
          <w:u w:val="single"/>
        </w:rPr>
        <w:t>Основные условия</w:t>
      </w:r>
    </w:p>
    <w:p w14:paraId="5CEE4430" w14:textId="77777777" w:rsidR="00E0473A" w:rsidRDefault="00E0473A" w:rsidP="00E0473A">
      <w:pPr>
        <w:pStyle w:val="af9"/>
        <w:numPr>
          <w:ilvl w:val="0"/>
          <w:numId w:val="33"/>
        </w:numPr>
        <w:tabs>
          <w:tab w:val="left" w:pos="709"/>
        </w:tabs>
        <w:spacing w:before="60"/>
        <w:jc w:val="both"/>
        <w:rPr>
          <w:rFonts w:ascii="Times New Roman" w:hAnsi="Times New Roman"/>
          <w:sz w:val="24"/>
          <w:szCs w:val="24"/>
        </w:rPr>
      </w:pPr>
      <w:r>
        <w:rPr>
          <w:rFonts w:ascii="Times New Roman" w:hAnsi="Times New Roman"/>
          <w:sz w:val="24"/>
          <w:szCs w:val="24"/>
        </w:rPr>
        <w:t>При оказании всех видов услуг Исполнитель должен обеспечить полную сохранность материалов и готовой продукции, исключающую создание контрафактной продукции.</w:t>
      </w:r>
    </w:p>
    <w:p w14:paraId="3BBACA11" w14:textId="77777777" w:rsidR="00E0473A" w:rsidRDefault="00E0473A" w:rsidP="00E0473A">
      <w:pPr>
        <w:pStyle w:val="af9"/>
        <w:numPr>
          <w:ilvl w:val="0"/>
          <w:numId w:val="33"/>
        </w:numPr>
        <w:tabs>
          <w:tab w:val="left" w:pos="709"/>
        </w:tabs>
        <w:spacing w:before="60"/>
        <w:jc w:val="both"/>
        <w:rPr>
          <w:rFonts w:ascii="Times New Roman" w:hAnsi="Times New Roman"/>
          <w:sz w:val="24"/>
          <w:szCs w:val="24"/>
        </w:rPr>
      </w:pPr>
      <w:r>
        <w:rPr>
          <w:rFonts w:ascii="Times New Roman" w:hAnsi="Times New Roman"/>
          <w:sz w:val="24"/>
          <w:szCs w:val="24"/>
        </w:rPr>
        <w:t>Необходимо обеспечить соблюдение законодательства и нормативных актов Республики Казахстан об авторском праве (и смежных правах).</w:t>
      </w:r>
    </w:p>
    <w:p w14:paraId="07E6C5D8" w14:textId="77777777" w:rsidR="00E0473A" w:rsidRDefault="00E0473A" w:rsidP="00E0473A">
      <w:pPr>
        <w:pStyle w:val="af9"/>
        <w:numPr>
          <w:ilvl w:val="0"/>
          <w:numId w:val="33"/>
        </w:numPr>
        <w:tabs>
          <w:tab w:val="left" w:pos="709"/>
        </w:tabs>
        <w:spacing w:before="60"/>
        <w:jc w:val="both"/>
        <w:rPr>
          <w:rFonts w:ascii="Times New Roman" w:hAnsi="Times New Roman"/>
          <w:sz w:val="24"/>
          <w:szCs w:val="24"/>
        </w:rPr>
      </w:pPr>
      <w:r>
        <w:rPr>
          <w:rFonts w:ascii="Times New Roman" w:hAnsi="Times New Roman"/>
          <w:sz w:val="24"/>
          <w:szCs w:val="24"/>
        </w:rPr>
        <w:t>Все права на исследование,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Все работы, выполняемые в соответствии с настоящим Техническим заданием (далее – ТЗ).</w:t>
      </w:r>
    </w:p>
    <w:bookmarkEnd w:id="7"/>
    <w:p w14:paraId="3B40B6E0" w14:textId="77777777" w:rsidR="00E0473A" w:rsidRDefault="00E0473A" w:rsidP="00E0473A">
      <w:pPr>
        <w:pStyle w:val="af9"/>
        <w:rPr>
          <w:rFonts w:ascii="Times New Roman" w:hAnsi="Times New Roman"/>
          <w:b/>
          <w:sz w:val="24"/>
          <w:szCs w:val="24"/>
        </w:rPr>
      </w:pPr>
    </w:p>
    <w:p w14:paraId="3CB48D30" w14:textId="77777777" w:rsidR="00E0473A" w:rsidRDefault="00E0473A" w:rsidP="00E0473A">
      <w:pPr>
        <w:pStyle w:val="af9"/>
        <w:jc w:val="center"/>
        <w:rPr>
          <w:rFonts w:ascii="Times New Roman" w:hAnsi="Times New Roman"/>
          <w:b/>
          <w:sz w:val="24"/>
          <w:szCs w:val="24"/>
        </w:rPr>
      </w:pPr>
      <w:r>
        <w:rPr>
          <w:rFonts w:ascii="Times New Roman" w:hAnsi="Times New Roman"/>
          <w:b/>
          <w:sz w:val="24"/>
          <w:szCs w:val="24"/>
        </w:rPr>
        <w:t>РЕЗУЛЬТАТЫ, СРОКИ ИСПОЛНЕНИЯ УСЛУГ</w:t>
      </w:r>
      <w:r>
        <w:rPr>
          <w:rFonts w:ascii="Times New Roman" w:hAnsi="Times New Roman"/>
          <w:b/>
          <w:sz w:val="24"/>
          <w:szCs w:val="24"/>
        </w:rPr>
        <w:br/>
      </w:r>
    </w:p>
    <w:tbl>
      <w:tblPr>
        <w:tblW w:w="910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843"/>
        <w:gridCol w:w="2693"/>
      </w:tblGrid>
      <w:tr w:rsidR="00E0473A" w14:paraId="395E0EE5" w14:textId="77777777" w:rsidTr="00E0473A">
        <w:tc>
          <w:tcPr>
            <w:tcW w:w="565" w:type="dxa"/>
            <w:tcBorders>
              <w:top w:val="single" w:sz="4" w:space="0" w:color="000000"/>
              <w:left w:val="single" w:sz="4" w:space="0" w:color="000000"/>
              <w:bottom w:val="single" w:sz="4" w:space="0" w:color="000000"/>
              <w:right w:val="single" w:sz="4" w:space="0" w:color="000000"/>
            </w:tcBorders>
            <w:hideMark/>
          </w:tcPr>
          <w:p w14:paraId="75992DCC" w14:textId="77777777" w:rsidR="00E0473A" w:rsidRDefault="00E0473A">
            <w:pPr>
              <w:pStyle w:val="af9"/>
              <w:spacing w:line="256" w:lineRule="auto"/>
              <w:jc w:val="center"/>
              <w:rPr>
                <w:rFonts w:ascii="Times New Roman" w:hAnsi="Times New Roman"/>
                <w:b/>
                <w:kern w:val="2"/>
                <w:sz w:val="24"/>
                <w:szCs w:val="24"/>
              </w:rPr>
            </w:pPr>
            <w:r>
              <w:rPr>
                <w:rFonts w:ascii="Times New Roman" w:hAnsi="Times New Roman"/>
                <w:b/>
                <w:kern w:val="2"/>
                <w:sz w:val="24"/>
                <w:szCs w:val="24"/>
              </w:rPr>
              <w:t>№</w:t>
            </w:r>
          </w:p>
          <w:p w14:paraId="107ED044" w14:textId="77777777" w:rsidR="00E0473A" w:rsidRDefault="00E0473A">
            <w:pPr>
              <w:pStyle w:val="af9"/>
              <w:spacing w:line="256" w:lineRule="auto"/>
              <w:jc w:val="center"/>
              <w:rPr>
                <w:rFonts w:ascii="Times New Roman" w:hAnsi="Times New Roman"/>
                <w:b/>
                <w:kern w:val="2"/>
                <w:sz w:val="24"/>
                <w:szCs w:val="24"/>
              </w:rPr>
            </w:pPr>
            <w:r>
              <w:rPr>
                <w:rFonts w:ascii="Times New Roman" w:hAnsi="Times New Roman"/>
                <w:b/>
                <w:kern w:val="2"/>
                <w:sz w:val="24"/>
                <w:szCs w:val="24"/>
              </w:rPr>
              <w:t>п/п</w:t>
            </w:r>
          </w:p>
        </w:tc>
        <w:tc>
          <w:tcPr>
            <w:tcW w:w="5843" w:type="dxa"/>
            <w:tcBorders>
              <w:top w:val="single" w:sz="4" w:space="0" w:color="000000"/>
              <w:left w:val="single" w:sz="4" w:space="0" w:color="000000"/>
              <w:bottom w:val="single" w:sz="4" w:space="0" w:color="000000"/>
              <w:right w:val="single" w:sz="4" w:space="0" w:color="000000"/>
            </w:tcBorders>
            <w:hideMark/>
          </w:tcPr>
          <w:p w14:paraId="6C087C92" w14:textId="77777777" w:rsidR="00E0473A" w:rsidRDefault="00E0473A">
            <w:pPr>
              <w:pStyle w:val="af9"/>
              <w:spacing w:after="60" w:line="256" w:lineRule="auto"/>
              <w:jc w:val="center"/>
              <w:rPr>
                <w:rFonts w:ascii="Times New Roman" w:hAnsi="Times New Roman"/>
                <w:b/>
                <w:kern w:val="2"/>
                <w:sz w:val="24"/>
                <w:szCs w:val="24"/>
              </w:rPr>
            </w:pPr>
            <w:r>
              <w:rPr>
                <w:rFonts w:ascii="Times New Roman" w:hAnsi="Times New Roman"/>
                <w:b/>
                <w:kern w:val="2"/>
                <w:sz w:val="24"/>
                <w:szCs w:val="24"/>
              </w:rPr>
              <w:t>Результаты</w:t>
            </w:r>
          </w:p>
        </w:tc>
        <w:tc>
          <w:tcPr>
            <w:tcW w:w="2693" w:type="dxa"/>
            <w:tcBorders>
              <w:top w:val="single" w:sz="4" w:space="0" w:color="000000"/>
              <w:left w:val="single" w:sz="4" w:space="0" w:color="000000"/>
              <w:bottom w:val="single" w:sz="4" w:space="0" w:color="000000"/>
              <w:right w:val="single" w:sz="4" w:space="0" w:color="000000"/>
            </w:tcBorders>
            <w:hideMark/>
          </w:tcPr>
          <w:p w14:paraId="1C9FCBE7" w14:textId="77777777" w:rsidR="00E0473A" w:rsidRDefault="00E0473A">
            <w:pPr>
              <w:pStyle w:val="af9"/>
              <w:spacing w:line="256" w:lineRule="auto"/>
              <w:jc w:val="center"/>
              <w:rPr>
                <w:rFonts w:ascii="Times New Roman" w:hAnsi="Times New Roman"/>
                <w:b/>
                <w:kern w:val="2"/>
                <w:sz w:val="24"/>
                <w:szCs w:val="24"/>
              </w:rPr>
            </w:pPr>
            <w:r>
              <w:rPr>
                <w:rFonts w:ascii="Times New Roman" w:hAnsi="Times New Roman"/>
                <w:b/>
                <w:kern w:val="2"/>
                <w:sz w:val="24"/>
                <w:szCs w:val="24"/>
              </w:rPr>
              <w:t>Срок исполнения услуг</w:t>
            </w:r>
          </w:p>
        </w:tc>
      </w:tr>
      <w:tr w:rsidR="00E0473A" w14:paraId="014780C7" w14:textId="77777777" w:rsidTr="00E0473A">
        <w:trPr>
          <w:trHeight w:val="274"/>
        </w:trPr>
        <w:tc>
          <w:tcPr>
            <w:tcW w:w="565" w:type="dxa"/>
            <w:tcBorders>
              <w:top w:val="single" w:sz="4" w:space="0" w:color="000000"/>
              <w:left w:val="single" w:sz="4" w:space="0" w:color="000000"/>
              <w:bottom w:val="single" w:sz="4" w:space="0" w:color="000000"/>
              <w:right w:val="single" w:sz="4" w:space="0" w:color="000000"/>
            </w:tcBorders>
          </w:tcPr>
          <w:p w14:paraId="686E46F3" w14:textId="77777777" w:rsidR="00E0473A" w:rsidRDefault="00E0473A" w:rsidP="00E0473A">
            <w:pPr>
              <w:pStyle w:val="af9"/>
              <w:numPr>
                <w:ilvl w:val="0"/>
                <w:numId w:val="20"/>
              </w:numPr>
              <w:spacing w:line="256" w:lineRule="auto"/>
              <w:ind w:left="720" w:hanging="692"/>
              <w:jc w:val="center"/>
              <w:rPr>
                <w:rFonts w:ascii="Times New Roman" w:hAnsi="Times New Roman"/>
                <w:kern w:val="2"/>
                <w:sz w:val="24"/>
                <w:szCs w:val="24"/>
              </w:rPr>
            </w:pPr>
          </w:p>
        </w:tc>
        <w:tc>
          <w:tcPr>
            <w:tcW w:w="5843" w:type="dxa"/>
            <w:tcBorders>
              <w:top w:val="single" w:sz="4" w:space="0" w:color="000000"/>
              <w:left w:val="single" w:sz="4" w:space="0" w:color="000000"/>
              <w:bottom w:val="single" w:sz="4" w:space="0" w:color="000000"/>
              <w:right w:val="single" w:sz="4" w:space="0" w:color="000000"/>
            </w:tcBorders>
            <w:hideMark/>
          </w:tcPr>
          <w:p w14:paraId="69A4B75C" w14:textId="77777777" w:rsidR="00E0473A" w:rsidRDefault="00E0473A">
            <w:pPr>
              <w:pStyle w:val="af9"/>
              <w:spacing w:after="240" w:line="256" w:lineRule="auto"/>
              <w:rPr>
                <w:rFonts w:ascii="Times New Roman" w:hAnsi="Times New Roman"/>
                <w:bCs/>
                <w:kern w:val="2"/>
                <w:sz w:val="24"/>
                <w:szCs w:val="24"/>
              </w:rPr>
            </w:pPr>
            <w:r>
              <w:rPr>
                <w:rFonts w:ascii="Times New Roman" w:hAnsi="Times New Roman"/>
                <w:kern w:val="2"/>
                <w:sz w:val="24"/>
                <w:szCs w:val="24"/>
              </w:rPr>
              <w:t xml:space="preserve">Создание анкеты «Оценка факторов ESG в различных отраслях Казахстана, с акцентом на их влияние на венчурные инвестиции и рынок» в </w:t>
            </w:r>
            <w:r>
              <w:rPr>
                <w:rFonts w:ascii="Times New Roman" w:hAnsi="Times New Roman"/>
                <w:kern w:val="2"/>
                <w:sz w:val="24"/>
                <w:szCs w:val="24"/>
                <w:lang w:val="en-US"/>
              </w:rPr>
              <w:t>Excel</w:t>
            </w:r>
            <w:r w:rsidRPr="00E0473A">
              <w:rPr>
                <w:rFonts w:ascii="Times New Roman" w:hAnsi="Times New Roman"/>
                <w:kern w:val="2"/>
                <w:sz w:val="24"/>
                <w:szCs w:val="24"/>
              </w:rPr>
              <w:t xml:space="preserve"> </w:t>
            </w:r>
            <w:r>
              <w:rPr>
                <w:rFonts w:ascii="Times New Roman" w:hAnsi="Times New Roman"/>
                <w:kern w:val="2"/>
                <w:sz w:val="24"/>
                <w:szCs w:val="24"/>
              </w:rPr>
              <w:t xml:space="preserve">и </w:t>
            </w:r>
            <w:r>
              <w:rPr>
                <w:rFonts w:ascii="Times New Roman" w:hAnsi="Times New Roman"/>
                <w:kern w:val="2"/>
                <w:sz w:val="24"/>
                <w:szCs w:val="24"/>
                <w:lang w:val="en-US"/>
              </w:rPr>
              <w:t>Google</w:t>
            </w:r>
            <w:r w:rsidRPr="00E0473A">
              <w:rPr>
                <w:rFonts w:ascii="Times New Roman" w:hAnsi="Times New Roman"/>
                <w:kern w:val="2"/>
                <w:sz w:val="24"/>
                <w:szCs w:val="24"/>
              </w:rPr>
              <w:t xml:space="preserve"> </w:t>
            </w:r>
            <w:r>
              <w:rPr>
                <w:rFonts w:ascii="Times New Roman" w:hAnsi="Times New Roman"/>
                <w:kern w:val="2"/>
                <w:sz w:val="24"/>
                <w:szCs w:val="24"/>
                <w:lang w:val="en-US"/>
              </w:rPr>
              <w:t>Forms</w:t>
            </w:r>
            <w:r>
              <w:rPr>
                <w:rFonts w:ascii="Times New Roman" w:hAnsi="Times New Roman"/>
                <w:kern w:val="2"/>
                <w:sz w:val="24"/>
                <w:szCs w:val="24"/>
              </w:rPr>
              <w:t>, сбор данных и презентация (10 слайдов) на основе данных с анкетирования.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F1B3184" w14:textId="7F4EC85B" w:rsidR="00E0473A" w:rsidRPr="001C0729" w:rsidRDefault="00E0473A" w:rsidP="001C0729">
            <w:pPr>
              <w:pStyle w:val="af9"/>
              <w:spacing w:after="120" w:line="256" w:lineRule="auto"/>
              <w:jc w:val="center"/>
              <w:rPr>
                <w:rFonts w:ascii="Times New Roman" w:hAnsi="Times New Roman"/>
                <w:bCs/>
                <w:kern w:val="2"/>
                <w:sz w:val="24"/>
                <w:szCs w:val="24"/>
              </w:rPr>
            </w:pPr>
            <w:r>
              <w:rPr>
                <w:rFonts w:ascii="Times New Roman" w:hAnsi="Times New Roman"/>
                <w:bCs/>
                <w:kern w:val="2"/>
                <w:sz w:val="24"/>
                <w:szCs w:val="24"/>
              </w:rPr>
              <w:t xml:space="preserve">До </w:t>
            </w:r>
            <w:r w:rsidR="001C0729">
              <w:rPr>
                <w:rFonts w:ascii="Times New Roman" w:hAnsi="Times New Roman"/>
                <w:bCs/>
                <w:kern w:val="2"/>
                <w:sz w:val="24"/>
                <w:szCs w:val="24"/>
              </w:rPr>
              <w:t xml:space="preserve">3 июня </w:t>
            </w:r>
            <w:r>
              <w:rPr>
                <w:rFonts w:ascii="Times New Roman" w:hAnsi="Times New Roman"/>
                <w:bCs/>
                <w:kern w:val="2"/>
                <w:sz w:val="24"/>
                <w:szCs w:val="24"/>
              </w:rPr>
              <w:t>2024 года со дня подписания договора</w:t>
            </w:r>
          </w:p>
        </w:tc>
      </w:tr>
      <w:bookmarkEnd w:id="6"/>
    </w:tbl>
    <w:p w14:paraId="2F241475" w14:textId="77777777" w:rsidR="00E0473A" w:rsidRDefault="00E0473A" w:rsidP="00E0473A">
      <w:pPr>
        <w:spacing w:after="0"/>
        <w:jc w:val="both"/>
        <w:rPr>
          <w:rFonts w:ascii="Times New Roman" w:eastAsia="Calibri" w:hAnsi="Times New Roman"/>
          <w:b/>
          <w:sz w:val="24"/>
          <w:szCs w:val="24"/>
          <w:u w:val="single"/>
          <w:lang w:eastAsia="en-US"/>
        </w:rPr>
      </w:pPr>
    </w:p>
    <w:p w14:paraId="0DB210ED" w14:textId="77777777" w:rsidR="006F62D7" w:rsidRPr="005B408E" w:rsidRDefault="006F62D7" w:rsidP="006F62D7">
      <w:pPr>
        <w:spacing w:after="0"/>
        <w:jc w:val="both"/>
        <w:rPr>
          <w:rFonts w:ascii="Times New Roman" w:hAnsi="Times New Roman"/>
          <w:b/>
          <w:sz w:val="24"/>
          <w:szCs w:val="24"/>
          <w:u w:val="single"/>
        </w:rPr>
      </w:pPr>
    </w:p>
    <w:p w14:paraId="3393CABE" w14:textId="77777777" w:rsidR="00282699" w:rsidRPr="009E2577" w:rsidRDefault="00282699" w:rsidP="002500C8">
      <w:pPr>
        <w:spacing w:after="0" w:line="240" w:lineRule="auto"/>
        <w:jc w:val="both"/>
        <w:rPr>
          <w:rFonts w:ascii="Times New Roman" w:eastAsia="Times New Roman" w:hAnsi="Times New Roman" w:cs="Times New Roman"/>
          <w:i/>
          <w:sz w:val="24"/>
          <w:szCs w:val="24"/>
        </w:rPr>
      </w:pPr>
    </w:p>
    <w:tbl>
      <w:tblPr>
        <w:tblStyle w:val="31"/>
        <w:tblW w:w="10494" w:type="dxa"/>
        <w:tblInd w:w="-5" w:type="dxa"/>
        <w:tblLayout w:type="fixed"/>
        <w:tblLook w:val="0400" w:firstRow="0" w:lastRow="0" w:firstColumn="0" w:lastColumn="0" w:noHBand="0" w:noVBand="1"/>
      </w:tblPr>
      <w:tblGrid>
        <w:gridCol w:w="5817"/>
        <w:gridCol w:w="4677"/>
      </w:tblGrid>
      <w:tr w:rsidR="00282699" w:rsidRPr="009E2577" w14:paraId="1DD78D0B" w14:textId="77777777">
        <w:tc>
          <w:tcPr>
            <w:tcW w:w="5817" w:type="dxa"/>
          </w:tcPr>
          <w:p w14:paraId="47D597B7"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От Заказчика:</w:t>
            </w:r>
          </w:p>
        </w:tc>
        <w:tc>
          <w:tcPr>
            <w:tcW w:w="4677" w:type="dxa"/>
          </w:tcPr>
          <w:p w14:paraId="682A2643"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Исполнитель:</w:t>
            </w:r>
          </w:p>
          <w:p w14:paraId="340ACFED" w14:textId="77777777" w:rsidR="00282699" w:rsidRPr="009E2577" w:rsidRDefault="00282699" w:rsidP="002500C8">
            <w:pPr>
              <w:spacing w:after="0" w:line="240" w:lineRule="auto"/>
              <w:jc w:val="both"/>
              <w:rPr>
                <w:rFonts w:ascii="Times New Roman" w:eastAsia="Times New Roman" w:hAnsi="Times New Roman" w:cs="Times New Roman"/>
                <w:b/>
                <w:sz w:val="24"/>
                <w:szCs w:val="24"/>
              </w:rPr>
            </w:pPr>
          </w:p>
        </w:tc>
      </w:tr>
      <w:tr w:rsidR="00282699" w:rsidRPr="009E2577" w14:paraId="75F95351" w14:textId="77777777">
        <w:tc>
          <w:tcPr>
            <w:tcW w:w="5817" w:type="dxa"/>
          </w:tcPr>
          <w:p w14:paraId="56D906FF" w14:textId="2220BC8D"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________________ Каримсаков Д.Н</w:t>
            </w:r>
          </w:p>
        </w:tc>
        <w:tc>
          <w:tcPr>
            <w:tcW w:w="4677" w:type="dxa"/>
          </w:tcPr>
          <w:p w14:paraId="5EEE45D1" w14:textId="6FC59CE0"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___________</w:t>
            </w:r>
            <w:r w:rsidR="00656EFC" w:rsidRPr="009E2577">
              <w:rPr>
                <w:rFonts w:ascii="Times New Roman" w:eastAsia="Times New Roman" w:hAnsi="Times New Roman" w:cs="Times New Roman"/>
                <w:sz w:val="24"/>
                <w:szCs w:val="24"/>
              </w:rPr>
              <w:t>.</w:t>
            </w:r>
          </w:p>
        </w:tc>
      </w:tr>
    </w:tbl>
    <w:p w14:paraId="6B1F2780" w14:textId="77777777" w:rsidR="00903E9D" w:rsidRDefault="00903E9D" w:rsidP="002500C8">
      <w:pPr>
        <w:spacing w:after="0" w:line="240" w:lineRule="auto"/>
        <w:jc w:val="both"/>
        <w:rPr>
          <w:rFonts w:ascii="Times New Roman" w:eastAsia="Times New Roman" w:hAnsi="Times New Roman" w:cs="Times New Roman"/>
          <w:b/>
          <w:sz w:val="24"/>
          <w:szCs w:val="24"/>
        </w:rPr>
      </w:pPr>
    </w:p>
    <w:p w14:paraId="5377D4B3"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0879C92B"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528C3B79"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6F17FA95"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296D5563"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34F05882"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693C57D3"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2BE3213A"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686D2499"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38217F69"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3F1060BF"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5D0E49C6"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5EB5DF5F"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7F8A01FF"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5D75F5AC"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7A7BCF7D"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2D92E483"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1A57345E"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49582762"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4F3F5BAB"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14C0F801"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22D94912"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7ABE224A"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220D7135"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7D1A40A6"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72B6E4B2"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0C01C4F5"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47FFB0B4"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7C295BC7" w14:textId="77777777" w:rsidR="00E9645F" w:rsidRDefault="00E9645F" w:rsidP="002500C8">
      <w:pPr>
        <w:spacing w:after="0" w:line="240" w:lineRule="auto"/>
        <w:jc w:val="both"/>
        <w:rPr>
          <w:rFonts w:ascii="Times New Roman" w:eastAsia="Times New Roman" w:hAnsi="Times New Roman" w:cs="Times New Roman"/>
          <w:b/>
          <w:sz w:val="24"/>
          <w:szCs w:val="24"/>
          <w:lang w:val="en-US"/>
        </w:rPr>
      </w:pPr>
    </w:p>
    <w:p w14:paraId="240BA8D7" w14:textId="77777777" w:rsidR="00E0473A" w:rsidRDefault="00E0473A" w:rsidP="002500C8">
      <w:pPr>
        <w:spacing w:after="0" w:line="240" w:lineRule="auto"/>
        <w:jc w:val="both"/>
        <w:rPr>
          <w:rFonts w:ascii="Times New Roman" w:eastAsia="Times New Roman" w:hAnsi="Times New Roman" w:cs="Times New Roman"/>
          <w:b/>
          <w:sz w:val="24"/>
          <w:szCs w:val="24"/>
          <w:lang w:val="en-US"/>
        </w:rPr>
      </w:pPr>
    </w:p>
    <w:p w14:paraId="693FC1DD" w14:textId="77777777" w:rsidR="00E0473A" w:rsidRDefault="00E0473A" w:rsidP="002500C8">
      <w:pPr>
        <w:spacing w:after="0" w:line="240" w:lineRule="auto"/>
        <w:jc w:val="both"/>
        <w:rPr>
          <w:rFonts w:ascii="Times New Roman" w:eastAsia="Times New Roman" w:hAnsi="Times New Roman" w:cs="Times New Roman"/>
          <w:b/>
          <w:sz w:val="24"/>
          <w:szCs w:val="24"/>
          <w:lang w:val="en-US"/>
        </w:rPr>
      </w:pPr>
    </w:p>
    <w:p w14:paraId="03032893" w14:textId="77777777" w:rsidR="00E0473A" w:rsidRDefault="00E0473A" w:rsidP="002500C8">
      <w:pPr>
        <w:spacing w:after="0" w:line="240" w:lineRule="auto"/>
        <w:jc w:val="both"/>
        <w:rPr>
          <w:rFonts w:ascii="Times New Roman" w:eastAsia="Times New Roman" w:hAnsi="Times New Roman" w:cs="Times New Roman"/>
          <w:b/>
          <w:sz w:val="24"/>
          <w:szCs w:val="24"/>
          <w:lang w:val="en-US"/>
        </w:rPr>
      </w:pPr>
    </w:p>
    <w:p w14:paraId="2814474B" w14:textId="77777777" w:rsidR="00E0473A" w:rsidRDefault="00E0473A" w:rsidP="002500C8">
      <w:pPr>
        <w:spacing w:after="0" w:line="240" w:lineRule="auto"/>
        <w:jc w:val="both"/>
        <w:rPr>
          <w:rFonts w:ascii="Times New Roman" w:eastAsia="Times New Roman" w:hAnsi="Times New Roman" w:cs="Times New Roman"/>
          <w:b/>
          <w:sz w:val="24"/>
          <w:szCs w:val="24"/>
          <w:lang w:val="en-US"/>
        </w:rPr>
      </w:pPr>
    </w:p>
    <w:p w14:paraId="6E7A6435" w14:textId="77777777" w:rsidR="00E0473A" w:rsidRDefault="00E0473A" w:rsidP="002500C8">
      <w:pPr>
        <w:spacing w:after="0" w:line="240" w:lineRule="auto"/>
        <w:jc w:val="both"/>
        <w:rPr>
          <w:rFonts w:ascii="Times New Roman" w:eastAsia="Times New Roman" w:hAnsi="Times New Roman" w:cs="Times New Roman"/>
          <w:b/>
          <w:sz w:val="24"/>
          <w:szCs w:val="24"/>
          <w:lang w:val="en-US"/>
        </w:rPr>
      </w:pPr>
    </w:p>
    <w:p w14:paraId="4005725D" w14:textId="77777777" w:rsidR="00E0473A" w:rsidRDefault="00E0473A" w:rsidP="002500C8">
      <w:pPr>
        <w:spacing w:after="0" w:line="240" w:lineRule="auto"/>
        <w:jc w:val="both"/>
        <w:rPr>
          <w:rFonts w:ascii="Times New Roman" w:eastAsia="Times New Roman" w:hAnsi="Times New Roman" w:cs="Times New Roman"/>
          <w:b/>
          <w:sz w:val="24"/>
          <w:szCs w:val="24"/>
          <w:lang w:val="en-US"/>
        </w:rPr>
      </w:pPr>
    </w:p>
    <w:p w14:paraId="427D1172" w14:textId="77777777" w:rsidR="00E0473A" w:rsidRDefault="00E0473A" w:rsidP="002500C8">
      <w:pPr>
        <w:spacing w:after="0" w:line="240" w:lineRule="auto"/>
        <w:jc w:val="both"/>
        <w:rPr>
          <w:rFonts w:ascii="Times New Roman" w:eastAsia="Times New Roman" w:hAnsi="Times New Roman" w:cs="Times New Roman"/>
          <w:b/>
          <w:sz w:val="24"/>
          <w:szCs w:val="24"/>
          <w:lang w:val="en-US"/>
        </w:rPr>
      </w:pPr>
    </w:p>
    <w:p w14:paraId="21C1FDAC" w14:textId="77777777" w:rsidR="00E0473A" w:rsidRDefault="00E0473A" w:rsidP="002500C8">
      <w:pPr>
        <w:spacing w:after="0" w:line="240" w:lineRule="auto"/>
        <w:jc w:val="both"/>
        <w:rPr>
          <w:rFonts w:ascii="Times New Roman" w:eastAsia="Times New Roman" w:hAnsi="Times New Roman" w:cs="Times New Roman"/>
          <w:b/>
          <w:sz w:val="24"/>
          <w:szCs w:val="24"/>
          <w:lang w:val="en-US"/>
        </w:rPr>
      </w:pPr>
    </w:p>
    <w:p w14:paraId="2C764F4E" w14:textId="77777777" w:rsidR="00E0473A" w:rsidRDefault="00E0473A" w:rsidP="002500C8">
      <w:pPr>
        <w:spacing w:after="0" w:line="240" w:lineRule="auto"/>
        <w:jc w:val="both"/>
        <w:rPr>
          <w:rFonts w:ascii="Times New Roman" w:eastAsia="Times New Roman" w:hAnsi="Times New Roman" w:cs="Times New Roman"/>
          <w:b/>
          <w:sz w:val="24"/>
          <w:szCs w:val="24"/>
          <w:lang w:val="en-US"/>
        </w:rPr>
      </w:pPr>
    </w:p>
    <w:p w14:paraId="4774B2C1" w14:textId="77777777" w:rsidR="00E0473A" w:rsidRDefault="00E0473A" w:rsidP="002500C8">
      <w:pPr>
        <w:spacing w:after="0" w:line="240" w:lineRule="auto"/>
        <w:jc w:val="both"/>
        <w:rPr>
          <w:rFonts w:ascii="Times New Roman" w:eastAsia="Times New Roman" w:hAnsi="Times New Roman" w:cs="Times New Roman"/>
          <w:b/>
          <w:sz w:val="24"/>
          <w:szCs w:val="24"/>
          <w:lang w:val="en-US"/>
        </w:rPr>
      </w:pPr>
    </w:p>
    <w:p w14:paraId="3EBF3D21" w14:textId="77777777" w:rsidR="00E0473A" w:rsidRDefault="00E0473A" w:rsidP="002500C8">
      <w:pPr>
        <w:spacing w:after="0" w:line="240" w:lineRule="auto"/>
        <w:jc w:val="both"/>
        <w:rPr>
          <w:rFonts w:ascii="Times New Roman" w:eastAsia="Times New Roman" w:hAnsi="Times New Roman" w:cs="Times New Roman"/>
          <w:b/>
          <w:sz w:val="24"/>
          <w:szCs w:val="24"/>
          <w:lang w:val="en-US"/>
        </w:rPr>
      </w:pPr>
    </w:p>
    <w:p w14:paraId="0B62A149" w14:textId="77777777" w:rsidR="00E0473A" w:rsidRDefault="00E0473A" w:rsidP="002500C8">
      <w:pPr>
        <w:spacing w:after="0" w:line="240" w:lineRule="auto"/>
        <w:jc w:val="both"/>
        <w:rPr>
          <w:rFonts w:ascii="Times New Roman" w:eastAsia="Times New Roman" w:hAnsi="Times New Roman" w:cs="Times New Roman"/>
          <w:b/>
          <w:sz w:val="24"/>
          <w:szCs w:val="24"/>
          <w:lang w:val="en-US"/>
        </w:rPr>
      </w:pPr>
    </w:p>
    <w:p w14:paraId="57F7A966" w14:textId="77777777" w:rsidR="00E0473A" w:rsidRDefault="00E0473A" w:rsidP="002500C8">
      <w:pPr>
        <w:spacing w:after="0" w:line="240" w:lineRule="auto"/>
        <w:jc w:val="both"/>
        <w:rPr>
          <w:rFonts w:ascii="Times New Roman" w:eastAsia="Times New Roman" w:hAnsi="Times New Roman" w:cs="Times New Roman"/>
          <w:b/>
          <w:sz w:val="24"/>
          <w:szCs w:val="24"/>
          <w:lang w:val="en-US"/>
        </w:rPr>
      </w:pPr>
    </w:p>
    <w:p w14:paraId="237AF90B" w14:textId="77777777" w:rsidR="00E0473A" w:rsidRDefault="00E0473A" w:rsidP="002500C8">
      <w:pPr>
        <w:spacing w:after="0" w:line="240" w:lineRule="auto"/>
        <w:jc w:val="both"/>
        <w:rPr>
          <w:rFonts w:ascii="Times New Roman" w:eastAsia="Times New Roman" w:hAnsi="Times New Roman" w:cs="Times New Roman"/>
          <w:b/>
          <w:sz w:val="24"/>
          <w:szCs w:val="24"/>
          <w:lang w:val="en-US"/>
        </w:rPr>
      </w:pPr>
    </w:p>
    <w:p w14:paraId="00EA3BB9" w14:textId="77777777" w:rsidR="00E0473A" w:rsidRPr="00E0473A" w:rsidRDefault="00E0473A" w:rsidP="002500C8">
      <w:pPr>
        <w:spacing w:after="0" w:line="240" w:lineRule="auto"/>
        <w:jc w:val="both"/>
        <w:rPr>
          <w:rFonts w:ascii="Times New Roman" w:eastAsia="Times New Roman" w:hAnsi="Times New Roman" w:cs="Times New Roman"/>
          <w:b/>
          <w:sz w:val="24"/>
          <w:szCs w:val="24"/>
          <w:lang w:val="en-US"/>
        </w:rPr>
      </w:pPr>
    </w:p>
    <w:p w14:paraId="3E5F1870"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6D368289"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6AB7B011" w14:textId="77777777" w:rsidR="00E9645F" w:rsidRPr="009E2577" w:rsidRDefault="00E9645F" w:rsidP="002500C8">
      <w:pPr>
        <w:spacing w:after="0" w:line="240" w:lineRule="auto"/>
        <w:jc w:val="both"/>
        <w:rPr>
          <w:rFonts w:ascii="Times New Roman" w:eastAsia="Times New Roman" w:hAnsi="Times New Roman" w:cs="Times New Roman"/>
          <w:b/>
          <w:sz w:val="24"/>
          <w:szCs w:val="24"/>
        </w:rPr>
      </w:pPr>
    </w:p>
    <w:p w14:paraId="01CDB869" w14:textId="77777777" w:rsidR="00282699" w:rsidRPr="009E2577" w:rsidRDefault="009F5131" w:rsidP="009E0505">
      <w:pPr>
        <w:pStyle w:val="1"/>
        <w:spacing w:before="0"/>
        <w:ind w:left="4395"/>
        <w:jc w:val="right"/>
        <w:rPr>
          <w:rFonts w:ascii="Times New Roman" w:hAnsi="Times New Roman"/>
          <w:color w:val="000000"/>
          <w:sz w:val="24"/>
          <w:szCs w:val="24"/>
        </w:rPr>
      </w:pPr>
      <w:r w:rsidRPr="009E2577">
        <w:rPr>
          <w:rFonts w:ascii="Times New Roman" w:hAnsi="Times New Roman"/>
          <w:color w:val="000000"/>
          <w:sz w:val="24"/>
          <w:szCs w:val="24"/>
        </w:rPr>
        <w:lastRenderedPageBreak/>
        <w:t>Приложение №2</w:t>
      </w:r>
    </w:p>
    <w:p w14:paraId="4C284A8B" w14:textId="77777777" w:rsidR="00282699" w:rsidRPr="009E2577" w:rsidRDefault="009F5131" w:rsidP="009E0505">
      <w:pPr>
        <w:spacing w:after="0" w:line="240" w:lineRule="auto"/>
        <w:ind w:left="4395"/>
        <w:jc w:val="right"/>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 Договору возмездного оказания услуг</w:t>
      </w:r>
    </w:p>
    <w:p w14:paraId="40C08B64" w14:textId="683F724B" w:rsidR="00282699" w:rsidRPr="009E2577" w:rsidRDefault="009F5131" w:rsidP="009E0505">
      <w:pPr>
        <w:spacing w:after="0" w:line="240" w:lineRule="auto"/>
        <w:ind w:left="4395"/>
        <w:jc w:val="right"/>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____ от _________ 202</w:t>
      </w:r>
      <w:r w:rsidR="00374208" w:rsidRPr="009E2577">
        <w:rPr>
          <w:rFonts w:ascii="Times New Roman" w:eastAsia="Times New Roman" w:hAnsi="Times New Roman" w:cs="Times New Roman"/>
          <w:sz w:val="24"/>
          <w:szCs w:val="24"/>
        </w:rPr>
        <w:t>4</w:t>
      </w:r>
      <w:r w:rsidRPr="009E2577">
        <w:rPr>
          <w:rFonts w:ascii="Times New Roman" w:eastAsia="Times New Roman" w:hAnsi="Times New Roman" w:cs="Times New Roman"/>
          <w:sz w:val="24"/>
          <w:szCs w:val="24"/>
        </w:rPr>
        <w:t xml:space="preserve"> г.</w:t>
      </w:r>
    </w:p>
    <w:p w14:paraId="35B06474"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6E2B2C37" w14:textId="77777777" w:rsidR="00553FBF" w:rsidRPr="009E2577" w:rsidRDefault="00553FBF" w:rsidP="002500C8">
      <w:pPr>
        <w:spacing w:after="0" w:line="240" w:lineRule="auto"/>
        <w:jc w:val="both"/>
        <w:rPr>
          <w:rFonts w:ascii="Times New Roman" w:eastAsia="Times New Roman" w:hAnsi="Times New Roman" w:cs="Times New Roman"/>
          <w:sz w:val="24"/>
          <w:szCs w:val="24"/>
        </w:rPr>
      </w:pPr>
    </w:p>
    <w:p w14:paraId="340B9EB1" w14:textId="2A442254" w:rsidR="00C8338F" w:rsidRPr="009E2577" w:rsidRDefault="00903E9D" w:rsidP="008B785C">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Порядок оплаты</w:t>
      </w:r>
    </w:p>
    <w:p w14:paraId="566A945D" w14:textId="77777777" w:rsidR="00B35D16" w:rsidRPr="009E2577" w:rsidRDefault="00B35D16" w:rsidP="008B785C">
      <w:pPr>
        <w:spacing w:after="0" w:line="240" w:lineRule="auto"/>
        <w:jc w:val="center"/>
        <w:rPr>
          <w:rFonts w:ascii="Times New Roman" w:eastAsia="Times New Roman" w:hAnsi="Times New Roman" w:cs="Times New Roman"/>
          <w:sz w:val="24"/>
          <w:szCs w:val="24"/>
          <w:lang w:val="kk-KZ"/>
        </w:rPr>
      </w:pPr>
    </w:p>
    <w:tbl>
      <w:tblPr>
        <w:tblW w:w="8815"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840"/>
        <w:gridCol w:w="5975"/>
      </w:tblGrid>
      <w:tr w:rsidR="00B35D16" w:rsidRPr="009E2577" w14:paraId="1C847811" w14:textId="77777777" w:rsidTr="0096756A">
        <w:trPr>
          <w:jc w:val="center"/>
        </w:trPr>
        <w:tc>
          <w:tcPr>
            <w:tcW w:w="2840" w:type="dxa"/>
            <w:tcBorders>
              <w:top w:val="single" w:sz="4" w:space="0" w:color="000001"/>
              <w:left w:val="single" w:sz="4" w:space="0" w:color="000001"/>
              <w:bottom w:val="single" w:sz="4" w:space="0" w:color="000001"/>
              <w:right w:val="nil"/>
            </w:tcBorders>
            <w:shd w:val="clear" w:color="auto" w:fill="auto"/>
            <w:hideMark/>
          </w:tcPr>
          <w:p w14:paraId="1E5F8099" w14:textId="77777777" w:rsidR="00B35D16" w:rsidRPr="009E2577" w:rsidRDefault="00B35D16" w:rsidP="00897A10">
            <w:pPr>
              <w:jc w:val="center"/>
              <w:rPr>
                <w:rFonts w:ascii="Times New Roman" w:hAnsi="Times New Roman" w:cs="Times New Roman"/>
                <w:b/>
                <w:bCs/>
                <w:color w:val="auto"/>
                <w:sz w:val="24"/>
                <w:szCs w:val="24"/>
              </w:rPr>
            </w:pPr>
            <w:r w:rsidRPr="009E2577">
              <w:rPr>
                <w:rFonts w:ascii="Times New Roman" w:hAnsi="Times New Roman" w:cs="Times New Roman"/>
                <w:b/>
                <w:bCs/>
                <w:color w:val="auto"/>
                <w:sz w:val="24"/>
                <w:szCs w:val="24"/>
              </w:rPr>
              <w:t>% от суммы договора</w:t>
            </w:r>
          </w:p>
        </w:tc>
        <w:tc>
          <w:tcPr>
            <w:tcW w:w="5975" w:type="dxa"/>
            <w:tcBorders>
              <w:top w:val="single" w:sz="4" w:space="0" w:color="000001"/>
              <w:left w:val="single" w:sz="4" w:space="0" w:color="000001"/>
              <w:bottom w:val="single" w:sz="4" w:space="0" w:color="000001"/>
              <w:right w:val="single" w:sz="4" w:space="0" w:color="000001"/>
            </w:tcBorders>
            <w:shd w:val="clear" w:color="auto" w:fill="auto"/>
            <w:hideMark/>
          </w:tcPr>
          <w:p w14:paraId="50D528A1" w14:textId="77777777" w:rsidR="00B35D16" w:rsidRPr="009E2577" w:rsidRDefault="00B35D16" w:rsidP="00897A10">
            <w:pPr>
              <w:jc w:val="center"/>
              <w:rPr>
                <w:rFonts w:ascii="Times New Roman" w:hAnsi="Times New Roman" w:cs="Times New Roman"/>
                <w:b/>
                <w:bCs/>
                <w:color w:val="auto"/>
                <w:sz w:val="24"/>
                <w:szCs w:val="24"/>
              </w:rPr>
            </w:pPr>
            <w:r w:rsidRPr="009E2577">
              <w:rPr>
                <w:rFonts w:ascii="Times New Roman" w:hAnsi="Times New Roman" w:cs="Times New Roman"/>
                <w:b/>
                <w:bCs/>
                <w:color w:val="auto"/>
                <w:sz w:val="24"/>
                <w:szCs w:val="24"/>
              </w:rPr>
              <w:t>Результаты</w:t>
            </w:r>
          </w:p>
        </w:tc>
      </w:tr>
      <w:tr w:rsidR="00B35D16" w:rsidRPr="009E2577" w14:paraId="015F3FCD" w14:textId="77777777" w:rsidTr="0096756A">
        <w:trPr>
          <w:trHeight w:val="266"/>
          <w:jc w:val="center"/>
        </w:trPr>
        <w:tc>
          <w:tcPr>
            <w:tcW w:w="2840" w:type="dxa"/>
            <w:tcBorders>
              <w:top w:val="single" w:sz="4" w:space="0" w:color="000001"/>
              <w:left w:val="single" w:sz="4" w:space="0" w:color="000001"/>
              <w:bottom w:val="single" w:sz="4" w:space="0" w:color="000001"/>
              <w:right w:val="nil"/>
            </w:tcBorders>
            <w:shd w:val="clear" w:color="auto" w:fill="FFFFFF"/>
            <w:hideMark/>
          </w:tcPr>
          <w:p w14:paraId="6B1439CE" w14:textId="3785721E" w:rsidR="00B35D16" w:rsidRPr="009E2577" w:rsidRDefault="00801918" w:rsidP="00897A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B35D16" w:rsidRPr="009E2577">
              <w:rPr>
                <w:rFonts w:ascii="Times New Roman" w:hAnsi="Times New Roman" w:cs="Times New Roman"/>
                <w:sz w:val="24"/>
                <w:szCs w:val="24"/>
              </w:rPr>
              <w:t>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hideMark/>
          </w:tcPr>
          <w:p w14:paraId="01FA7B77" w14:textId="77777777" w:rsidR="00B35D16" w:rsidRPr="009E2577" w:rsidRDefault="00B35D16" w:rsidP="00897A10">
            <w:pPr>
              <w:tabs>
                <w:tab w:val="left" w:pos="284"/>
              </w:tabs>
              <w:spacing w:after="0" w:line="240" w:lineRule="auto"/>
              <w:jc w:val="center"/>
              <w:rPr>
                <w:rFonts w:ascii="Times New Roman" w:hAnsi="Times New Roman" w:cs="Times New Roman"/>
                <w:sz w:val="24"/>
                <w:szCs w:val="24"/>
              </w:rPr>
            </w:pPr>
            <w:r w:rsidRPr="009E2577">
              <w:rPr>
                <w:rFonts w:ascii="Times New Roman" w:hAnsi="Times New Roman" w:cs="Times New Roman"/>
                <w:sz w:val="24"/>
                <w:szCs w:val="24"/>
              </w:rPr>
              <w:t>Результат 1</w:t>
            </w:r>
          </w:p>
        </w:tc>
      </w:tr>
    </w:tbl>
    <w:p w14:paraId="67AB5C95" w14:textId="77777777" w:rsidR="00C8338F" w:rsidRPr="009E2577" w:rsidRDefault="00C8338F" w:rsidP="002500C8">
      <w:pPr>
        <w:spacing w:after="0" w:line="240" w:lineRule="auto"/>
        <w:jc w:val="both"/>
        <w:rPr>
          <w:rFonts w:ascii="Times New Roman" w:eastAsia="Times New Roman" w:hAnsi="Times New Roman" w:cs="Times New Roman"/>
          <w:sz w:val="24"/>
          <w:szCs w:val="24"/>
          <w:lang w:val="kk-KZ"/>
        </w:rPr>
      </w:pPr>
    </w:p>
    <w:p w14:paraId="60EAE136" w14:textId="77777777" w:rsidR="0045439A" w:rsidRPr="009E2577" w:rsidRDefault="0045439A" w:rsidP="002500C8">
      <w:pPr>
        <w:spacing w:after="0" w:line="240" w:lineRule="auto"/>
        <w:jc w:val="both"/>
        <w:rPr>
          <w:rFonts w:ascii="Times New Roman" w:eastAsia="Times New Roman" w:hAnsi="Times New Roman" w:cs="Times New Roman"/>
          <w:i/>
          <w:sz w:val="24"/>
          <w:szCs w:val="24"/>
        </w:rPr>
      </w:pPr>
    </w:p>
    <w:tbl>
      <w:tblPr>
        <w:tblStyle w:val="31"/>
        <w:tblW w:w="10494" w:type="dxa"/>
        <w:tblInd w:w="-5" w:type="dxa"/>
        <w:tblLayout w:type="fixed"/>
        <w:tblLook w:val="0400" w:firstRow="0" w:lastRow="0" w:firstColumn="0" w:lastColumn="0" w:noHBand="0" w:noVBand="1"/>
      </w:tblPr>
      <w:tblGrid>
        <w:gridCol w:w="5817"/>
        <w:gridCol w:w="4677"/>
      </w:tblGrid>
      <w:tr w:rsidR="0045439A" w:rsidRPr="009E2577" w14:paraId="4EBA87EC" w14:textId="77777777" w:rsidTr="009F5131">
        <w:tc>
          <w:tcPr>
            <w:tcW w:w="5817" w:type="dxa"/>
          </w:tcPr>
          <w:p w14:paraId="2DCECA8E" w14:textId="77777777" w:rsidR="0045439A" w:rsidRPr="009E2577" w:rsidRDefault="0045439A"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От Заказчика:</w:t>
            </w:r>
          </w:p>
        </w:tc>
        <w:tc>
          <w:tcPr>
            <w:tcW w:w="4677" w:type="dxa"/>
          </w:tcPr>
          <w:p w14:paraId="713D7FAD" w14:textId="77777777" w:rsidR="0045439A" w:rsidRPr="009E2577" w:rsidRDefault="0045439A"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Исполнитель:</w:t>
            </w:r>
          </w:p>
          <w:p w14:paraId="5F5804BC" w14:textId="77777777" w:rsidR="0045439A" w:rsidRPr="009E2577" w:rsidRDefault="0045439A" w:rsidP="002500C8">
            <w:pPr>
              <w:spacing w:after="0" w:line="240" w:lineRule="auto"/>
              <w:jc w:val="both"/>
              <w:rPr>
                <w:rFonts w:ascii="Times New Roman" w:eastAsia="Times New Roman" w:hAnsi="Times New Roman" w:cs="Times New Roman"/>
                <w:b/>
                <w:sz w:val="24"/>
                <w:szCs w:val="24"/>
              </w:rPr>
            </w:pPr>
          </w:p>
        </w:tc>
      </w:tr>
      <w:tr w:rsidR="0045439A" w:rsidRPr="009E2577" w14:paraId="4F30E62B" w14:textId="77777777" w:rsidTr="009F5131">
        <w:tc>
          <w:tcPr>
            <w:tcW w:w="5817" w:type="dxa"/>
          </w:tcPr>
          <w:p w14:paraId="64FD4A97" w14:textId="42272610" w:rsidR="0045439A" w:rsidRPr="009E2577" w:rsidRDefault="0045439A"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________________ Каримсаков Д.Н</w:t>
            </w:r>
            <w:r w:rsidR="004D490A" w:rsidRPr="009E2577">
              <w:rPr>
                <w:rFonts w:ascii="Times New Roman" w:eastAsia="Times New Roman" w:hAnsi="Times New Roman" w:cs="Times New Roman"/>
                <w:sz w:val="24"/>
                <w:szCs w:val="24"/>
              </w:rPr>
              <w:t>.</w:t>
            </w:r>
          </w:p>
          <w:p w14:paraId="6423653C" w14:textId="77777777" w:rsidR="0045439A" w:rsidRPr="009E2577" w:rsidRDefault="0045439A" w:rsidP="002500C8">
            <w:pPr>
              <w:spacing w:after="0" w:line="240" w:lineRule="auto"/>
              <w:jc w:val="both"/>
              <w:rPr>
                <w:rFonts w:ascii="Times New Roman" w:eastAsia="Times New Roman" w:hAnsi="Times New Roman" w:cs="Times New Roman"/>
                <w:sz w:val="24"/>
                <w:szCs w:val="24"/>
              </w:rPr>
            </w:pPr>
          </w:p>
        </w:tc>
        <w:tc>
          <w:tcPr>
            <w:tcW w:w="4677" w:type="dxa"/>
          </w:tcPr>
          <w:p w14:paraId="3CEF9B98" w14:textId="63EA1969" w:rsidR="0045439A" w:rsidRPr="009E2577" w:rsidRDefault="0045439A"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___________ </w:t>
            </w:r>
          </w:p>
        </w:tc>
      </w:tr>
    </w:tbl>
    <w:p w14:paraId="21FAD232" w14:textId="77777777" w:rsidR="0045439A" w:rsidRPr="009E2577" w:rsidRDefault="0045439A" w:rsidP="002500C8">
      <w:pPr>
        <w:spacing w:after="0" w:line="240" w:lineRule="auto"/>
        <w:jc w:val="both"/>
        <w:rPr>
          <w:rFonts w:ascii="Times New Roman" w:eastAsia="Times New Roman" w:hAnsi="Times New Roman" w:cs="Times New Roman"/>
          <w:i/>
          <w:sz w:val="24"/>
          <w:szCs w:val="24"/>
        </w:rPr>
      </w:pPr>
    </w:p>
    <w:p w14:paraId="778F2239"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hAnsi="Times New Roman" w:cs="Times New Roman"/>
          <w:sz w:val="24"/>
          <w:szCs w:val="24"/>
        </w:rPr>
        <w:br w:type="page"/>
      </w:r>
    </w:p>
    <w:p w14:paraId="4920D0F1" w14:textId="77777777" w:rsidR="00282699" w:rsidRPr="009E2577" w:rsidRDefault="009F5131" w:rsidP="00EF1063">
      <w:pPr>
        <w:pStyle w:val="1"/>
        <w:spacing w:before="0"/>
        <w:ind w:left="4253"/>
        <w:jc w:val="right"/>
        <w:rPr>
          <w:rFonts w:ascii="Times New Roman" w:hAnsi="Times New Roman"/>
          <w:color w:val="000000"/>
          <w:sz w:val="24"/>
          <w:szCs w:val="24"/>
        </w:rPr>
      </w:pPr>
      <w:r w:rsidRPr="009E2577">
        <w:rPr>
          <w:rFonts w:ascii="Times New Roman" w:hAnsi="Times New Roman"/>
          <w:color w:val="000000"/>
          <w:sz w:val="24"/>
          <w:szCs w:val="24"/>
        </w:rPr>
        <w:lastRenderedPageBreak/>
        <w:t>Приложение №3</w:t>
      </w:r>
    </w:p>
    <w:p w14:paraId="0AFC82E6" w14:textId="77777777" w:rsidR="00282699" w:rsidRPr="009E2577" w:rsidRDefault="009F5131" w:rsidP="00EF1063">
      <w:pPr>
        <w:spacing w:after="0" w:line="240" w:lineRule="auto"/>
        <w:ind w:left="4253"/>
        <w:jc w:val="right"/>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 Договору возмездного оказания услуг</w:t>
      </w:r>
    </w:p>
    <w:p w14:paraId="143660C3" w14:textId="301B0FFB" w:rsidR="00282699" w:rsidRPr="009E2577" w:rsidRDefault="009F5131" w:rsidP="00EF1063">
      <w:pPr>
        <w:spacing w:after="0" w:line="240" w:lineRule="auto"/>
        <w:ind w:left="4253"/>
        <w:jc w:val="right"/>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____ от _________ 202</w:t>
      </w:r>
      <w:r w:rsidR="00374208" w:rsidRPr="009E2577">
        <w:rPr>
          <w:rFonts w:ascii="Times New Roman" w:eastAsia="Times New Roman" w:hAnsi="Times New Roman" w:cs="Times New Roman"/>
          <w:sz w:val="24"/>
          <w:szCs w:val="24"/>
        </w:rPr>
        <w:t>4</w:t>
      </w:r>
      <w:r w:rsidRPr="009E2577">
        <w:rPr>
          <w:rFonts w:ascii="Times New Roman" w:eastAsia="Times New Roman" w:hAnsi="Times New Roman" w:cs="Times New Roman"/>
          <w:sz w:val="24"/>
          <w:szCs w:val="24"/>
        </w:rPr>
        <w:t xml:space="preserve"> г.</w:t>
      </w:r>
    </w:p>
    <w:p w14:paraId="052ADCF4"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586B3463" w14:textId="77777777" w:rsidR="00282699" w:rsidRPr="009E2577" w:rsidRDefault="009F5131" w:rsidP="00EF1063">
      <w:pPr>
        <w:spacing w:after="0" w:line="240" w:lineRule="auto"/>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Условия конфиденциальности по Договору</w:t>
      </w:r>
    </w:p>
    <w:p w14:paraId="23C59933" w14:textId="77777777" w:rsidR="00282699" w:rsidRPr="009E2577" w:rsidRDefault="00282699" w:rsidP="00EF1063">
      <w:pPr>
        <w:spacing w:after="0" w:line="240" w:lineRule="auto"/>
        <w:jc w:val="center"/>
        <w:rPr>
          <w:rFonts w:ascii="Times New Roman" w:eastAsia="Times New Roman" w:hAnsi="Times New Roman" w:cs="Times New Roman"/>
          <w:b/>
          <w:sz w:val="24"/>
          <w:szCs w:val="24"/>
        </w:rPr>
      </w:pPr>
    </w:p>
    <w:p w14:paraId="6E930E32" w14:textId="77777777" w:rsidR="00282699" w:rsidRPr="009E2577" w:rsidRDefault="009F5131" w:rsidP="00EF1063">
      <w:pPr>
        <w:numPr>
          <w:ilvl w:val="0"/>
          <w:numId w:val="1"/>
        </w:numPr>
        <w:spacing w:after="0" w:line="240" w:lineRule="auto"/>
        <w:ind w:left="0"/>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Термины и определения</w:t>
      </w:r>
    </w:p>
    <w:p w14:paraId="1A9477BF" w14:textId="77777777"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1.1.</w:t>
      </w:r>
      <w:r w:rsidRPr="009E2577">
        <w:rPr>
          <w:rFonts w:ascii="Times New Roman" w:eastAsia="Times New Roman" w:hAnsi="Times New Roman" w:cs="Times New Roman"/>
          <w:b/>
          <w:sz w:val="24"/>
          <w:szCs w:val="24"/>
        </w:rPr>
        <w:t xml:space="preserve"> Передающая сторона</w:t>
      </w:r>
      <w:r w:rsidRPr="009E2577">
        <w:rPr>
          <w:rFonts w:ascii="Times New Roman" w:eastAsia="Times New Roman" w:hAnsi="Times New Roman" w:cs="Times New Roman"/>
          <w:sz w:val="24"/>
          <w:szCs w:val="24"/>
        </w:rPr>
        <w:t xml:space="preserve"> – Заказчик.</w:t>
      </w:r>
    </w:p>
    <w:p w14:paraId="4CC29D4C" w14:textId="77777777"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1.2.</w:t>
      </w:r>
      <w:r w:rsidRPr="009E2577">
        <w:rPr>
          <w:rFonts w:ascii="Times New Roman" w:eastAsia="Times New Roman" w:hAnsi="Times New Roman" w:cs="Times New Roman"/>
          <w:b/>
          <w:sz w:val="24"/>
          <w:szCs w:val="24"/>
        </w:rPr>
        <w:t xml:space="preserve"> Получающая сторона</w:t>
      </w:r>
      <w:r w:rsidRPr="009E2577">
        <w:rPr>
          <w:rFonts w:ascii="Times New Roman" w:eastAsia="Times New Roman" w:hAnsi="Times New Roman" w:cs="Times New Roman"/>
          <w:sz w:val="24"/>
          <w:szCs w:val="24"/>
        </w:rPr>
        <w:t xml:space="preserve"> – Исполнитель.</w:t>
      </w:r>
    </w:p>
    <w:p w14:paraId="61194E50" w14:textId="77C3DCD3"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1.3. </w:t>
      </w:r>
      <w:r w:rsidRPr="009E2577">
        <w:rPr>
          <w:rFonts w:ascii="Times New Roman" w:eastAsia="Times New Roman" w:hAnsi="Times New Roman" w:cs="Times New Roman"/>
          <w:b/>
          <w:sz w:val="24"/>
          <w:szCs w:val="24"/>
        </w:rPr>
        <w:t>Информация</w:t>
      </w:r>
      <w:r w:rsidRPr="009E2577">
        <w:rPr>
          <w:rFonts w:ascii="Times New Roman" w:eastAsia="Times New Roman" w:hAnsi="Times New Roman" w:cs="Times New Roman"/>
          <w:sz w:val="24"/>
          <w:szCs w:val="24"/>
        </w:rPr>
        <w:t xml:space="preserve"> – конфиденциальная информация по Договору.</w:t>
      </w:r>
      <w:r w:rsidR="00EE46B8" w:rsidRPr="009E2577">
        <w:rPr>
          <w:rFonts w:ascii="Times New Roman" w:eastAsia="Times New Roman" w:hAnsi="Times New Roman" w:cs="Times New Roman"/>
          <w:sz w:val="24"/>
          <w:szCs w:val="24"/>
        </w:rPr>
        <w:t xml:space="preserve"> </w:t>
      </w:r>
    </w:p>
    <w:p w14:paraId="7A1A58A8" w14:textId="77777777" w:rsidR="00C00B14" w:rsidRPr="009E2577" w:rsidRDefault="00C00B14" w:rsidP="002500C8">
      <w:pPr>
        <w:spacing w:after="0" w:line="240" w:lineRule="auto"/>
        <w:ind w:firstLine="709"/>
        <w:jc w:val="both"/>
        <w:rPr>
          <w:rFonts w:ascii="Times New Roman" w:eastAsia="Times New Roman" w:hAnsi="Times New Roman" w:cs="Times New Roman"/>
          <w:sz w:val="24"/>
          <w:szCs w:val="24"/>
        </w:rPr>
      </w:pPr>
    </w:p>
    <w:p w14:paraId="22DE4DDF" w14:textId="77777777" w:rsidR="00282699" w:rsidRPr="009E2577" w:rsidRDefault="009F5131" w:rsidP="00EF1063">
      <w:pPr>
        <w:numPr>
          <w:ilvl w:val="0"/>
          <w:numId w:val="1"/>
        </w:numPr>
        <w:spacing w:after="0" w:line="240" w:lineRule="auto"/>
        <w:ind w:left="0"/>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Права и обязанности сторон</w:t>
      </w:r>
    </w:p>
    <w:p w14:paraId="455E32B0" w14:textId="77777777" w:rsidR="00282699" w:rsidRPr="009E2577" w:rsidRDefault="009F5131" w:rsidP="002500C8">
      <w:pPr>
        <w:widowControl w:val="0"/>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ab/>
        <w:t>2.1</w:t>
      </w:r>
      <w:r w:rsidRPr="009E2577">
        <w:rPr>
          <w:rFonts w:ascii="Times New Roman" w:eastAsia="Times New Roman" w:hAnsi="Times New Roman" w:cs="Times New Roman"/>
          <w:sz w:val="24"/>
          <w:szCs w:val="24"/>
        </w:rPr>
        <w:tab/>
        <w:t xml:space="preserve">Передающая сторона вправе: </w:t>
      </w:r>
    </w:p>
    <w:p w14:paraId="49CB5923"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2.1.1</w:t>
      </w:r>
      <w:r w:rsidRPr="009E2577">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19276D55"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2.1.2</w:t>
      </w:r>
      <w:r w:rsidRPr="009E2577">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189A12A6"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2.1.3</w:t>
      </w:r>
      <w:r w:rsidRPr="009E2577">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69CA29B1"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2.1.4</w:t>
      </w:r>
      <w:r w:rsidRPr="009E2577">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0BAE5EC5"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3B765B85"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2.1.6</w:t>
      </w:r>
      <w:r w:rsidRPr="009E2577">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46A1E0BF"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4B37DAA6"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38CBF549"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038DC957"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2.3 Получающая сторона обязана:</w:t>
      </w:r>
    </w:p>
    <w:p w14:paraId="7171BD95"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2.3.1</w:t>
      </w:r>
      <w:r w:rsidRPr="009E2577">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3382F910"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2.3.2</w:t>
      </w:r>
      <w:r w:rsidRPr="009E2577">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42999F13"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2.3.3.</w:t>
      </w:r>
      <w:r w:rsidRPr="009E2577">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1A786197"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17448E7D"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lastRenderedPageBreak/>
        <w:t>Получающая сторона обязана возместить Передающей стороне убытки, связанные с расторжением договорных отношений.</w:t>
      </w:r>
    </w:p>
    <w:p w14:paraId="150AF5DD" w14:textId="77777777" w:rsidR="00EF1063" w:rsidRPr="009E2577" w:rsidRDefault="00EF1063" w:rsidP="002500C8">
      <w:pPr>
        <w:widowControl w:val="0"/>
        <w:spacing w:after="0" w:line="240" w:lineRule="auto"/>
        <w:ind w:firstLine="709"/>
        <w:jc w:val="both"/>
        <w:rPr>
          <w:rFonts w:ascii="Times New Roman" w:eastAsia="Times New Roman" w:hAnsi="Times New Roman" w:cs="Times New Roman"/>
          <w:sz w:val="24"/>
          <w:szCs w:val="24"/>
        </w:rPr>
      </w:pPr>
    </w:p>
    <w:p w14:paraId="3C1B0077" w14:textId="77777777" w:rsidR="00282699" w:rsidRPr="009E2577" w:rsidRDefault="009F5131" w:rsidP="00EF1063">
      <w:pPr>
        <w:widowControl w:val="0"/>
        <w:numPr>
          <w:ilvl w:val="0"/>
          <w:numId w:val="1"/>
        </w:numPr>
        <w:spacing w:after="0" w:line="240" w:lineRule="auto"/>
        <w:ind w:left="0"/>
        <w:jc w:val="center"/>
        <w:rPr>
          <w:rFonts w:ascii="Times New Roman" w:eastAsia="Times New Roman" w:hAnsi="Times New Roman" w:cs="Times New Roman"/>
          <w:b/>
          <w:i/>
          <w:sz w:val="24"/>
          <w:szCs w:val="24"/>
        </w:rPr>
      </w:pPr>
      <w:r w:rsidRPr="009E2577">
        <w:rPr>
          <w:rFonts w:ascii="Times New Roman" w:eastAsia="Times New Roman" w:hAnsi="Times New Roman" w:cs="Times New Roman"/>
          <w:b/>
          <w:sz w:val="24"/>
          <w:szCs w:val="24"/>
        </w:rPr>
        <w:t>Ответственность сторон и разрешение споров</w:t>
      </w:r>
    </w:p>
    <w:p w14:paraId="72EDB1C4"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3.1</w:t>
      </w:r>
      <w:r w:rsidRPr="009E2577">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23C9928F"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3.2</w:t>
      </w:r>
      <w:r w:rsidRPr="009E2577">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07083039"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3.3</w:t>
      </w:r>
      <w:r w:rsidRPr="009E2577">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602EBDFE"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3.4</w:t>
      </w:r>
      <w:r w:rsidRPr="009E2577">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7C3B9774" w14:textId="77777777" w:rsidR="00282699" w:rsidRPr="009E2577" w:rsidRDefault="00282699" w:rsidP="002500C8">
      <w:pPr>
        <w:widowControl w:val="0"/>
        <w:spacing w:after="0" w:line="240" w:lineRule="auto"/>
        <w:ind w:firstLine="709"/>
        <w:jc w:val="both"/>
        <w:rPr>
          <w:rFonts w:ascii="Times New Roman" w:eastAsia="Times New Roman" w:hAnsi="Times New Roman" w:cs="Times New Roman"/>
          <w:sz w:val="24"/>
          <w:szCs w:val="24"/>
        </w:rPr>
      </w:pPr>
    </w:p>
    <w:tbl>
      <w:tblPr>
        <w:tblStyle w:val="12"/>
        <w:tblW w:w="9353" w:type="dxa"/>
        <w:tblInd w:w="-5" w:type="dxa"/>
        <w:tblLayout w:type="fixed"/>
        <w:tblLook w:val="0400" w:firstRow="0" w:lastRow="0" w:firstColumn="0" w:lastColumn="0" w:noHBand="0" w:noVBand="1"/>
      </w:tblPr>
      <w:tblGrid>
        <w:gridCol w:w="4676"/>
        <w:gridCol w:w="4677"/>
      </w:tblGrid>
      <w:tr w:rsidR="00282699" w:rsidRPr="009E2577" w14:paraId="2FB8DFC7" w14:textId="77777777">
        <w:trPr>
          <w:trHeight w:val="544"/>
        </w:trPr>
        <w:tc>
          <w:tcPr>
            <w:tcW w:w="4676" w:type="dxa"/>
          </w:tcPr>
          <w:p w14:paraId="152E49B6"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От Заказчика:</w:t>
            </w:r>
          </w:p>
        </w:tc>
        <w:tc>
          <w:tcPr>
            <w:tcW w:w="4677" w:type="dxa"/>
          </w:tcPr>
          <w:p w14:paraId="2BCE754E"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Исполнитель:</w:t>
            </w:r>
          </w:p>
          <w:p w14:paraId="2A76EEEE" w14:textId="77777777" w:rsidR="00282699" w:rsidRPr="009E2577" w:rsidRDefault="00282699" w:rsidP="002500C8">
            <w:pPr>
              <w:spacing w:after="0" w:line="240" w:lineRule="auto"/>
              <w:jc w:val="both"/>
              <w:rPr>
                <w:rFonts w:ascii="Times New Roman" w:eastAsia="Times New Roman" w:hAnsi="Times New Roman" w:cs="Times New Roman"/>
                <w:b/>
                <w:sz w:val="24"/>
                <w:szCs w:val="24"/>
              </w:rPr>
            </w:pPr>
          </w:p>
        </w:tc>
      </w:tr>
      <w:tr w:rsidR="00282699" w:rsidRPr="009E2577" w14:paraId="22465F54" w14:textId="77777777">
        <w:trPr>
          <w:trHeight w:val="300"/>
        </w:trPr>
        <w:tc>
          <w:tcPr>
            <w:tcW w:w="4676" w:type="dxa"/>
          </w:tcPr>
          <w:p w14:paraId="626D9B6D"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________________ Каримсаков Д. Н.  </w:t>
            </w:r>
          </w:p>
        </w:tc>
        <w:tc>
          <w:tcPr>
            <w:tcW w:w="4677" w:type="dxa"/>
          </w:tcPr>
          <w:p w14:paraId="21F07F0A" w14:textId="53156504"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sz w:val="24"/>
                <w:szCs w:val="24"/>
              </w:rPr>
              <w:t xml:space="preserve">_______________ </w:t>
            </w:r>
          </w:p>
        </w:tc>
      </w:tr>
    </w:tbl>
    <w:p w14:paraId="00C3D1F1"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0C3C6289"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359901EF"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7F45128C"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59D59814"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6C4E2678"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22243F5C"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79227331"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4C3DF4A9"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4B5EBA75"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58E076F8"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745BC625"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085EC517"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595F26B0"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13690384"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493B1E9E"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68BF1CCC"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28FBEFA3"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7A8E48FC"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00D8889B"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4C0463DB"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0A6EB256"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53915316" w14:textId="616EB83E" w:rsidR="00282699" w:rsidRPr="009E2577" w:rsidRDefault="00282699" w:rsidP="002500C8">
      <w:pPr>
        <w:spacing w:after="0" w:line="240" w:lineRule="auto"/>
        <w:jc w:val="both"/>
        <w:rPr>
          <w:rFonts w:ascii="Times New Roman" w:eastAsia="Times New Roman" w:hAnsi="Times New Roman" w:cs="Times New Roman"/>
          <w:sz w:val="24"/>
          <w:szCs w:val="24"/>
        </w:rPr>
      </w:pPr>
    </w:p>
    <w:p w14:paraId="092D6590" w14:textId="77777777" w:rsidR="00282699" w:rsidRPr="009E2577" w:rsidRDefault="009F5131" w:rsidP="005A21A0">
      <w:pPr>
        <w:pStyle w:val="1"/>
        <w:spacing w:before="0"/>
        <w:ind w:left="5103"/>
        <w:jc w:val="right"/>
        <w:rPr>
          <w:rFonts w:ascii="Times New Roman" w:hAnsi="Times New Roman"/>
          <w:color w:val="000000"/>
          <w:sz w:val="24"/>
          <w:szCs w:val="24"/>
        </w:rPr>
      </w:pPr>
      <w:r w:rsidRPr="009E2577">
        <w:rPr>
          <w:rFonts w:ascii="Times New Roman" w:hAnsi="Times New Roman"/>
          <w:color w:val="000000"/>
          <w:sz w:val="24"/>
          <w:szCs w:val="24"/>
        </w:rPr>
        <w:lastRenderedPageBreak/>
        <w:t>Приложение №4</w:t>
      </w:r>
    </w:p>
    <w:p w14:paraId="2D9DEE60" w14:textId="77777777" w:rsidR="00282699" w:rsidRPr="009E2577" w:rsidRDefault="009F5131" w:rsidP="005A21A0">
      <w:pPr>
        <w:spacing w:after="0" w:line="240" w:lineRule="auto"/>
        <w:ind w:left="5103"/>
        <w:jc w:val="right"/>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 Договору возмездного оказания услуг</w:t>
      </w:r>
    </w:p>
    <w:p w14:paraId="1ECEA109" w14:textId="3CB6120F" w:rsidR="00282699" w:rsidRPr="009E2577" w:rsidRDefault="009F5131" w:rsidP="005A21A0">
      <w:pPr>
        <w:spacing w:after="0" w:line="240" w:lineRule="auto"/>
        <w:ind w:left="5103"/>
        <w:jc w:val="right"/>
        <w:rPr>
          <w:rFonts w:ascii="Times New Roman" w:eastAsia="Times New Roman" w:hAnsi="Times New Roman" w:cs="Times New Roman"/>
          <w:b/>
          <w:sz w:val="24"/>
          <w:szCs w:val="24"/>
        </w:rPr>
      </w:pPr>
      <w:r w:rsidRPr="009E2577">
        <w:rPr>
          <w:rFonts w:ascii="Times New Roman" w:eastAsia="Times New Roman" w:hAnsi="Times New Roman" w:cs="Times New Roman"/>
          <w:sz w:val="24"/>
          <w:szCs w:val="24"/>
        </w:rPr>
        <w:t>№ ____ от _________ 202</w:t>
      </w:r>
      <w:r w:rsidR="00374208" w:rsidRPr="009E2577">
        <w:rPr>
          <w:rFonts w:ascii="Times New Roman" w:eastAsia="Times New Roman" w:hAnsi="Times New Roman" w:cs="Times New Roman"/>
          <w:sz w:val="24"/>
          <w:szCs w:val="24"/>
        </w:rPr>
        <w:t>4</w:t>
      </w:r>
      <w:r w:rsidRPr="009E2577">
        <w:rPr>
          <w:rFonts w:ascii="Times New Roman" w:eastAsia="Times New Roman" w:hAnsi="Times New Roman" w:cs="Times New Roman"/>
          <w:sz w:val="24"/>
          <w:szCs w:val="24"/>
        </w:rPr>
        <w:t xml:space="preserve"> г.</w:t>
      </w:r>
    </w:p>
    <w:p w14:paraId="4250C166"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2F182BE4"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4D588865"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587557DE" w14:textId="77777777" w:rsidR="00282699" w:rsidRPr="009E2577" w:rsidRDefault="009F5131" w:rsidP="005A21A0">
      <w:pPr>
        <w:spacing w:after="0" w:line="240" w:lineRule="auto"/>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СОГЛАСИЕ</w:t>
      </w:r>
    </w:p>
    <w:p w14:paraId="7755056A" w14:textId="77777777" w:rsidR="007C1605" w:rsidRPr="009E2577" w:rsidRDefault="007C1605" w:rsidP="005A21A0">
      <w:pPr>
        <w:spacing w:after="0" w:line="240" w:lineRule="auto"/>
        <w:jc w:val="center"/>
        <w:rPr>
          <w:rFonts w:ascii="Times New Roman" w:eastAsia="Times New Roman" w:hAnsi="Times New Roman" w:cs="Times New Roman"/>
          <w:sz w:val="24"/>
          <w:szCs w:val="24"/>
        </w:rPr>
      </w:pPr>
    </w:p>
    <w:p w14:paraId="28B8BCF0"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bookmarkStart w:id="8" w:name="_heading=h.3dy6vkm" w:colFirst="0" w:colLast="0"/>
      <w:bookmarkEnd w:id="8"/>
      <w:r w:rsidRPr="009E2577">
        <w:rPr>
          <w:rFonts w:ascii="Times New Roman" w:eastAsia="Times New Roman" w:hAnsi="Times New Roman" w:cs="Times New Roman"/>
          <w:sz w:val="24"/>
          <w:szCs w:val="24"/>
        </w:rPr>
        <w:t>на сбор и обработку персональных данных НАО «Международный центр зеленых технологий и инвестиционных проектов»</w:t>
      </w:r>
    </w:p>
    <w:p w14:paraId="5234FC22"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i/>
          <w:sz w:val="24"/>
          <w:szCs w:val="24"/>
        </w:rPr>
        <w:t>(для третьих лиц и работников привлеченных по договору на оказание услуг по предоставлению персонала)</w:t>
      </w:r>
    </w:p>
    <w:p w14:paraId="55B97FFD" w14:textId="77777777"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В соответствии с Законом Республики Казахстан от 21 мая 2013 года № 94-V «О персональных данных и их защите», </w:t>
      </w:r>
    </w:p>
    <w:p w14:paraId="486FEC5E"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Я, _________________________________________________________________________________,</w:t>
      </w:r>
    </w:p>
    <w:p w14:paraId="08CBBBBA"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i/>
          <w:sz w:val="24"/>
          <w:szCs w:val="24"/>
        </w:rPr>
        <w:t xml:space="preserve">                              (фамилия, имя, отчества (при наличии) полностью)</w:t>
      </w:r>
    </w:p>
    <w:p w14:paraId="0AED7F6D"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_________________________________________________________________________________,</w:t>
      </w:r>
    </w:p>
    <w:p w14:paraId="543E3C8F"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i/>
          <w:sz w:val="24"/>
          <w:szCs w:val="24"/>
        </w:rPr>
        <w:t xml:space="preserve">                        (вид документа, удостоверяющего личность, кем и когда выдан)</w:t>
      </w:r>
    </w:p>
    <w:p w14:paraId="72A60A1F"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66DF2EBC"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i/>
          <w:sz w:val="24"/>
          <w:szCs w:val="24"/>
        </w:rPr>
        <w:t xml:space="preserve">                        (основание передачи персональных данных: Договорные отношения, срок и т.д.)</w:t>
      </w:r>
    </w:p>
    <w:p w14:paraId="1B10DCA8"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70EDE442"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715A9FE6"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_____________________________________________________________________________</w:t>
      </w:r>
    </w:p>
    <w:p w14:paraId="3CB5385C"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i/>
          <w:sz w:val="24"/>
          <w:szCs w:val="24"/>
        </w:rPr>
        <w:t xml:space="preserve">            (фамилия, имя, отчество (при наличии), подпись, дата (заполняется собственноручно)</w:t>
      </w:r>
    </w:p>
    <w:p w14:paraId="0F3FFA5D"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5FC62ED5" w14:textId="77777777" w:rsidR="004F5C18" w:rsidRPr="009E2577" w:rsidRDefault="004F5C18" w:rsidP="002500C8">
      <w:pPr>
        <w:spacing w:after="0" w:line="240" w:lineRule="auto"/>
        <w:jc w:val="both"/>
        <w:rPr>
          <w:rFonts w:ascii="Times New Roman" w:eastAsia="Times New Roman" w:hAnsi="Times New Roman" w:cs="Times New Roman"/>
          <w:sz w:val="24"/>
          <w:szCs w:val="24"/>
        </w:rPr>
      </w:pPr>
    </w:p>
    <w:p w14:paraId="76FE244B" w14:textId="77777777" w:rsidR="004F5C18" w:rsidRPr="009E2577" w:rsidRDefault="004F5C18" w:rsidP="002500C8">
      <w:pPr>
        <w:spacing w:after="0" w:line="240" w:lineRule="auto"/>
        <w:jc w:val="both"/>
        <w:rPr>
          <w:rFonts w:ascii="Times New Roman" w:eastAsia="Times New Roman" w:hAnsi="Times New Roman" w:cs="Times New Roman"/>
          <w:sz w:val="24"/>
          <w:szCs w:val="24"/>
        </w:rPr>
      </w:pPr>
    </w:p>
    <w:tbl>
      <w:tblPr>
        <w:tblStyle w:val="12"/>
        <w:tblW w:w="9353" w:type="dxa"/>
        <w:tblInd w:w="-5" w:type="dxa"/>
        <w:tblLayout w:type="fixed"/>
        <w:tblLook w:val="0400" w:firstRow="0" w:lastRow="0" w:firstColumn="0" w:lastColumn="0" w:noHBand="0" w:noVBand="1"/>
      </w:tblPr>
      <w:tblGrid>
        <w:gridCol w:w="4676"/>
        <w:gridCol w:w="4677"/>
      </w:tblGrid>
      <w:tr w:rsidR="004F5C18" w:rsidRPr="009E2577" w14:paraId="0237F911" w14:textId="77777777" w:rsidTr="009F5131">
        <w:trPr>
          <w:trHeight w:val="544"/>
        </w:trPr>
        <w:tc>
          <w:tcPr>
            <w:tcW w:w="4676" w:type="dxa"/>
          </w:tcPr>
          <w:p w14:paraId="5B760783" w14:textId="77777777" w:rsidR="004F5C18" w:rsidRPr="009E2577" w:rsidRDefault="004F5C18"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От Заказчика:</w:t>
            </w:r>
          </w:p>
        </w:tc>
        <w:tc>
          <w:tcPr>
            <w:tcW w:w="4677" w:type="dxa"/>
          </w:tcPr>
          <w:p w14:paraId="5A0B1B1C" w14:textId="77777777" w:rsidR="004F5C18" w:rsidRPr="009E2577" w:rsidRDefault="004F5C18"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Исполнитель:</w:t>
            </w:r>
          </w:p>
          <w:p w14:paraId="771BD7F0" w14:textId="77777777" w:rsidR="004F5C18" w:rsidRPr="009E2577" w:rsidRDefault="004F5C18" w:rsidP="002500C8">
            <w:pPr>
              <w:spacing w:after="0" w:line="240" w:lineRule="auto"/>
              <w:jc w:val="both"/>
              <w:rPr>
                <w:rFonts w:ascii="Times New Roman" w:eastAsia="Times New Roman" w:hAnsi="Times New Roman" w:cs="Times New Roman"/>
                <w:b/>
                <w:sz w:val="24"/>
                <w:szCs w:val="24"/>
              </w:rPr>
            </w:pPr>
          </w:p>
        </w:tc>
      </w:tr>
      <w:tr w:rsidR="004F5C18" w:rsidRPr="009E2577" w14:paraId="1B9453EA" w14:textId="77777777" w:rsidTr="009F5131">
        <w:trPr>
          <w:trHeight w:val="300"/>
        </w:trPr>
        <w:tc>
          <w:tcPr>
            <w:tcW w:w="4676" w:type="dxa"/>
          </w:tcPr>
          <w:p w14:paraId="385AC3CA" w14:textId="77777777" w:rsidR="004F5C18" w:rsidRPr="009E2577" w:rsidRDefault="004F5C18"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________________ Каримсаков Д. Н.  </w:t>
            </w:r>
          </w:p>
        </w:tc>
        <w:tc>
          <w:tcPr>
            <w:tcW w:w="4677" w:type="dxa"/>
          </w:tcPr>
          <w:p w14:paraId="0D15E239" w14:textId="32B0ED9E" w:rsidR="004F5C18" w:rsidRPr="009E2577" w:rsidRDefault="004F5C18"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sz w:val="24"/>
                <w:szCs w:val="24"/>
              </w:rPr>
              <w:t xml:space="preserve">_______________ </w:t>
            </w:r>
          </w:p>
        </w:tc>
      </w:tr>
    </w:tbl>
    <w:p w14:paraId="2463FC1F" w14:textId="77777777" w:rsidR="004F5C18" w:rsidRPr="009E2577" w:rsidRDefault="004F5C18" w:rsidP="002500C8">
      <w:pPr>
        <w:spacing w:after="0" w:line="240" w:lineRule="auto"/>
        <w:jc w:val="both"/>
        <w:rPr>
          <w:rFonts w:ascii="Times New Roman" w:eastAsia="Times New Roman" w:hAnsi="Times New Roman" w:cs="Times New Roman"/>
          <w:sz w:val="24"/>
          <w:szCs w:val="24"/>
        </w:rPr>
      </w:pPr>
    </w:p>
    <w:p w14:paraId="2ACBE903" w14:textId="77777777" w:rsidR="004F5C18" w:rsidRPr="009E2577" w:rsidRDefault="004F5C18" w:rsidP="002500C8">
      <w:pPr>
        <w:spacing w:after="0" w:line="240" w:lineRule="auto"/>
        <w:jc w:val="both"/>
        <w:rPr>
          <w:rFonts w:ascii="Times New Roman" w:eastAsia="Times New Roman" w:hAnsi="Times New Roman" w:cs="Times New Roman"/>
          <w:sz w:val="24"/>
          <w:szCs w:val="24"/>
        </w:rPr>
      </w:pPr>
    </w:p>
    <w:p w14:paraId="7501A724" w14:textId="77777777" w:rsidR="004F5C18" w:rsidRPr="009E2577" w:rsidRDefault="004F5C18" w:rsidP="002500C8">
      <w:pPr>
        <w:spacing w:after="0" w:line="240" w:lineRule="auto"/>
        <w:jc w:val="both"/>
        <w:rPr>
          <w:rFonts w:ascii="Times New Roman" w:eastAsia="Times New Roman" w:hAnsi="Times New Roman" w:cs="Times New Roman"/>
          <w:sz w:val="24"/>
          <w:szCs w:val="24"/>
        </w:rPr>
      </w:pPr>
    </w:p>
    <w:sectPr w:rsidR="004F5C18" w:rsidRPr="009E2577">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D2F49" w14:textId="77777777" w:rsidR="00E779A0" w:rsidRDefault="00E779A0">
      <w:pPr>
        <w:spacing w:after="0" w:line="240" w:lineRule="auto"/>
      </w:pPr>
      <w:r>
        <w:separator/>
      </w:r>
    </w:p>
  </w:endnote>
  <w:endnote w:type="continuationSeparator" w:id="0">
    <w:p w14:paraId="4C7565A5" w14:textId="77777777" w:rsidR="00E779A0" w:rsidRDefault="00E7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C11A5" w14:textId="77777777" w:rsidR="00E779A0" w:rsidRDefault="00E779A0">
      <w:pPr>
        <w:spacing w:after="0" w:line="240" w:lineRule="auto"/>
      </w:pPr>
      <w:r>
        <w:separator/>
      </w:r>
    </w:p>
  </w:footnote>
  <w:footnote w:type="continuationSeparator" w:id="0">
    <w:p w14:paraId="399394AD" w14:textId="77777777" w:rsidR="00E779A0" w:rsidRDefault="00E77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65B6A"/>
    <w:multiLevelType w:val="multilevel"/>
    <w:tmpl w:val="A21458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8B6C02"/>
    <w:multiLevelType w:val="hybridMultilevel"/>
    <w:tmpl w:val="AAE6C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B7811"/>
    <w:multiLevelType w:val="multilevel"/>
    <w:tmpl w:val="C8A026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EA4F70"/>
    <w:multiLevelType w:val="hybridMultilevel"/>
    <w:tmpl w:val="18B41A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3B2DCE"/>
    <w:multiLevelType w:val="hybridMultilevel"/>
    <w:tmpl w:val="FFC0073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402A43"/>
    <w:multiLevelType w:val="multilevel"/>
    <w:tmpl w:val="BDA4F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9C359A"/>
    <w:multiLevelType w:val="hybridMultilevel"/>
    <w:tmpl w:val="4C90A0D2"/>
    <w:lvl w:ilvl="0" w:tplc="02246146">
      <w:start w:val="1"/>
      <w:numFmt w:val="decimal"/>
      <w:lvlText w:val="%1."/>
      <w:lvlJc w:val="left"/>
      <w:pPr>
        <w:ind w:left="0" w:firstLine="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60123E8"/>
    <w:multiLevelType w:val="hybridMultilevel"/>
    <w:tmpl w:val="369EA5DA"/>
    <w:lvl w:ilvl="0" w:tplc="6A1AE510">
      <w:start w:val="5"/>
      <w:numFmt w:val="bullet"/>
      <w:lvlText w:val="-"/>
      <w:lvlJc w:val="left"/>
      <w:pPr>
        <w:ind w:left="720" w:hanging="360"/>
      </w:pPr>
      <w:rPr>
        <w:rFonts w:ascii="Calibri" w:eastAsia="Arial"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5C3014"/>
    <w:multiLevelType w:val="hybridMultilevel"/>
    <w:tmpl w:val="36A49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2"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AD5A59"/>
    <w:multiLevelType w:val="hybridMultilevel"/>
    <w:tmpl w:val="18B41A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D05336"/>
    <w:multiLevelType w:val="multilevel"/>
    <w:tmpl w:val="1FBA9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1CA00DE"/>
    <w:multiLevelType w:val="hybridMultilevel"/>
    <w:tmpl w:val="CBEA84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11111D2"/>
    <w:multiLevelType w:val="hybridMultilevel"/>
    <w:tmpl w:val="CEAC35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CC6FD2"/>
    <w:multiLevelType w:val="hybridMultilevel"/>
    <w:tmpl w:val="16307DCE"/>
    <w:lvl w:ilvl="0" w:tplc="6A1AE510">
      <w:start w:val="5"/>
      <w:numFmt w:val="bullet"/>
      <w:lvlText w:val="-"/>
      <w:lvlJc w:val="left"/>
      <w:pPr>
        <w:ind w:left="1800" w:hanging="360"/>
      </w:pPr>
      <w:rPr>
        <w:rFonts w:ascii="Calibri" w:eastAsia="Arial" w:hAnsi="Calibri" w:cs="Calibri"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2"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BF3EBC"/>
    <w:multiLevelType w:val="hybridMultilevel"/>
    <w:tmpl w:val="0A2451A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6FE85790"/>
    <w:multiLevelType w:val="hybridMultilevel"/>
    <w:tmpl w:val="FC9EE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6" w15:restartNumberingAfterBreak="0">
    <w:nsid w:val="7C191223"/>
    <w:multiLevelType w:val="hybridMultilevel"/>
    <w:tmpl w:val="18B41A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8D2851"/>
    <w:multiLevelType w:val="hybridMultilevel"/>
    <w:tmpl w:val="BF107C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937712822">
    <w:abstractNumId w:val="15"/>
  </w:num>
  <w:num w:numId="2" w16cid:durableId="1780182758">
    <w:abstractNumId w:val="17"/>
  </w:num>
  <w:num w:numId="3" w16cid:durableId="1805733392">
    <w:abstractNumId w:val="22"/>
  </w:num>
  <w:num w:numId="4" w16cid:durableId="784420560">
    <w:abstractNumId w:val="18"/>
  </w:num>
  <w:num w:numId="5" w16cid:durableId="111288555">
    <w:abstractNumId w:val="4"/>
  </w:num>
  <w:num w:numId="6" w16cid:durableId="329647034">
    <w:abstractNumId w:val="11"/>
  </w:num>
  <w:num w:numId="7" w16cid:durableId="1851096169">
    <w:abstractNumId w:val="25"/>
  </w:num>
  <w:num w:numId="8" w16cid:durableId="1281035075">
    <w:abstractNumId w:val="20"/>
  </w:num>
  <w:num w:numId="9" w16cid:durableId="399257391">
    <w:abstractNumId w:val="26"/>
  </w:num>
  <w:num w:numId="10" w16cid:durableId="1604915340">
    <w:abstractNumId w:val="13"/>
  </w:num>
  <w:num w:numId="11" w16cid:durableId="2002930646">
    <w:abstractNumId w:val="10"/>
  </w:num>
  <w:num w:numId="12" w16cid:durableId="1626736590">
    <w:abstractNumId w:val="6"/>
  </w:num>
  <w:num w:numId="13" w16cid:durableId="149642358">
    <w:abstractNumId w:val="9"/>
  </w:num>
  <w:num w:numId="14" w16cid:durableId="1810703340">
    <w:abstractNumId w:val="12"/>
  </w:num>
  <w:num w:numId="15" w16cid:durableId="1420560784">
    <w:abstractNumId w:val="16"/>
  </w:num>
  <w:num w:numId="16" w16cid:durableId="606815690">
    <w:abstractNumId w:val="3"/>
  </w:num>
  <w:num w:numId="17" w16cid:durableId="295337437">
    <w:abstractNumId w:val="24"/>
  </w:num>
  <w:num w:numId="18" w16cid:durableId="16717891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9057665">
    <w:abstractNumId w:val="21"/>
  </w:num>
  <w:num w:numId="20" w16cid:durableId="11723338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2630553">
    <w:abstractNumId w:val="6"/>
  </w:num>
  <w:num w:numId="22" w16cid:durableId="1268347041">
    <w:abstractNumId w:val="19"/>
  </w:num>
  <w:num w:numId="23" w16cid:durableId="143015498">
    <w:abstractNumId w:val="1"/>
  </w:num>
  <w:num w:numId="24" w16cid:durableId="1419524402">
    <w:abstractNumId w:val="27"/>
  </w:num>
  <w:num w:numId="25" w16cid:durableId="504443259">
    <w:abstractNumId w:val="0"/>
  </w:num>
  <w:num w:numId="26" w16cid:durableId="407969728">
    <w:abstractNumId w:val="14"/>
  </w:num>
  <w:num w:numId="27" w16cid:durableId="1179196908">
    <w:abstractNumId w:val="2"/>
  </w:num>
  <w:num w:numId="28" w16cid:durableId="1688677401">
    <w:abstractNumId w:val="7"/>
  </w:num>
  <w:num w:numId="29" w16cid:durableId="1761246416">
    <w:abstractNumId w:val="19"/>
  </w:num>
  <w:num w:numId="30" w16cid:durableId="20784309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15437802">
    <w:abstractNumId w:val="5"/>
  </w:num>
  <w:num w:numId="32" w16cid:durableId="984817687">
    <w:abstractNumId w:val="23"/>
  </w:num>
  <w:num w:numId="33" w16cid:durableId="1171339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99"/>
    <w:rsid w:val="00006946"/>
    <w:rsid w:val="00006ADD"/>
    <w:rsid w:val="000216CE"/>
    <w:rsid w:val="0002384E"/>
    <w:rsid w:val="00037522"/>
    <w:rsid w:val="00040B6F"/>
    <w:rsid w:val="000410D7"/>
    <w:rsid w:val="00042A98"/>
    <w:rsid w:val="00060AE4"/>
    <w:rsid w:val="00060C28"/>
    <w:rsid w:val="00072A5A"/>
    <w:rsid w:val="000733B1"/>
    <w:rsid w:val="00095DCE"/>
    <w:rsid w:val="000A50EE"/>
    <w:rsid w:val="000B09A8"/>
    <w:rsid w:val="000B449F"/>
    <w:rsid w:val="000C5E62"/>
    <w:rsid w:val="000C5EA2"/>
    <w:rsid w:val="000D4123"/>
    <w:rsid w:val="000D7850"/>
    <w:rsid w:val="000E57E3"/>
    <w:rsid w:val="000F3881"/>
    <w:rsid w:val="00102A71"/>
    <w:rsid w:val="001113C2"/>
    <w:rsid w:val="001144EE"/>
    <w:rsid w:val="00115AD3"/>
    <w:rsid w:val="00120921"/>
    <w:rsid w:val="00137D81"/>
    <w:rsid w:val="0014524F"/>
    <w:rsid w:val="0015226D"/>
    <w:rsid w:val="0015770B"/>
    <w:rsid w:val="00163A4E"/>
    <w:rsid w:val="001661A1"/>
    <w:rsid w:val="001707AB"/>
    <w:rsid w:val="001828B7"/>
    <w:rsid w:val="00194435"/>
    <w:rsid w:val="001C0729"/>
    <w:rsid w:val="001D00FD"/>
    <w:rsid w:val="001E3D0D"/>
    <w:rsid w:val="001E4F65"/>
    <w:rsid w:val="001F06DA"/>
    <w:rsid w:val="0021249E"/>
    <w:rsid w:val="00224671"/>
    <w:rsid w:val="00236328"/>
    <w:rsid w:val="00237E4C"/>
    <w:rsid w:val="002500C8"/>
    <w:rsid w:val="002730D4"/>
    <w:rsid w:val="00274021"/>
    <w:rsid w:val="00282699"/>
    <w:rsid w:val="00285987"/>
    <w:rsid w:val="002A40CD"/>
    <w:rsid w:val="002B096D"/>
    <w:rsid w:val="002D633C"/>
    <w:rsid w:val="002E3DB3"/>
    <w:rsid w:val="002F46CA"/>
    <w:rsid w:val="00325BE5"/>
    <w:rsid w:val="00332E13"/>
    <w:rsid w:val="003472F2"/>
    <w:rsid w:val="00355B88"/>
    <w:rsid w:val="00374208"/>
    <w:rsid w:val="003759FB"/>
    <w:rsid w:val="00377B0C"/>
    <w:rsid w:val="003862A6"/>
    <w:rsid w:val="003909A2"/>
    <w:rsid w:val="003C577A"/>
    <w:rsid w:val="003E6E13"/>
    <w:rsid w:val="003F424E"/>
    <w:rsid w:val="00410A1C"/>
    <w:rsid w:val="00431270"/>
    <w:rsid w:val="00452515"/>
    <w:rsid w:val="0045439A"/>
    <w:rsid w:val="004710F1"/>
    <w:rsid w:val="004773A8"/>
    <w:rsid w:val="004833BE"/>
    <w:rsid w:val="004B31AD"/>
    <w:rsid w:val="004D490A"/>
    <w:rsid w:val="004E447D"/>
    <w:rsid w:val="004E787A"/>
    <w:rsid w:val="004F5C18"/>
    <w:rsid w:val="005178FD"/>
    <w:rsid w:val="00522FD3"/>
    <w:rsid w:val="005336D9"/>
    <w:rsid w:val="0054464E"/>
    <w:rsid w:val="00553FBF"/>
    <w:rsid w:val="00565A92"/>
    <w:rsid w:val="00573B26"/>
    <w:rsid w:val="005A21A0"/>
    <w:rsid w:val="005A3E41"/>
    <w:rsid w:val="005B1F04"/>
    <w:rsid w:val="005C6751"/>
    <w:rsid w:val="005E2E15"/>
    <w:rsid w:val="005F6DBB"/>
    <w:rsid w:val="0060298D"/>
    <w:rsid w:val="006155FD"/>
    <w:rsid w:val="006278C6"/>
    <w:rsid w:val="00640D9F"/>
    <w:rsid w:val="00656EFC"/>
    <w:rsid w:val="00661BD3"/>
    <w:rsid w:val="0066251A"/>
    <w:rsid w:val="00692361"/>
    <w:rsid w:val="006971B8"/>
    <w:rsid w:val="006A0F2C"/>
    <w:rsid w:val="006A5A77"/>
    <w:rsid w:val="006B385D"/>
    <w:rsid w:val="006B74CA"/>
    <w:rsid w:val="006B7FB4"/>
    <w:rsid w:val="006C18A9"/>
    <w:rsid w:val="006D19E3"/>
    <w:rsid w:val="006D373B"/>
    <w:rsid w:val="006D7184"/>
    <w:rsid w:val="006D7DEB"/>
    <w:rsid w:val="006E5D85"/>
    <w:rsid w:val="006E5DE7"/>
    <w:rsid w:val="006F62D7"/>
    <w:rsid w:val="00701A50"/>
    <w:rsid w:val="007070E5"/>
    <w:rsid w:val="007109E8"/>
    <w:rsid w:val="007179A1"/>
    <w:rsid w:val="00734ABC"/>
    <w:rsid w:val="0074125D"/>
    <w:rsid w:val="0074505B"/>
    <w:rsid w:val="00761EEC"/>
    <w:rsid w:val="0077439D"/>
    <w:rsid w:val="00774A8F"/>
    <w:rsid w:val="007818C4"/>
    <w:rsid w:val="00782142"/>
    <w:rsid w:val="007A3384"/>
    <w:rsid w:val="007C1605"/>
    <w:rsid w:val="007C173A"/>
    <w:rsid w:val="007C3CA8"/>
    <w:rsid w:val="007C65AF"/>
    <w:rsid w:val="007D5D26"/>
    <w:rsid w:val="007E3DF2"/>
    <w:rsid w:val="00801918"/>
    <w:rsid w:val="00832AC1"/>
    <w:rsid w:val="00844B4F"/>
    <w:rsid w:val="00853730"/>
    <w:rsid w:val="00866EFE"/>
    <w:rsid w:val="008B416A"/>
    <w:rsid w:val="008B785C"/>
    <w:rsid w:val="008D0ADB"/>
    <w:rsid w:val="008D3A50"/>
    <w:rsid w:val="008F3046"/>
    <w:rsid w:val="008F3ECF"/>
    <w:rsid w:val="00901572"/>
    <w:rsid w:val="00903E9D"/>
    <w:rsid w:val="009040B3"/>
    <w:rsid w:val="00904792"/>
    <w:rsid w:val="00910423"/>
    <w:rsid w:val="00916EA6"/>
    <w:rsid w:val="00926990"/>
    <w:rsid w:val="009376BE"/>
    <w:rsid w:val="009442FC"/>
    <w:rsid w:val="009462AE"/>
    <w:rsid w:val="00955AF0"/>
    <w:rsid w:val="0096756A"/>
    <w:rsid w:val="0097111C"/>
    <w:rsid w:val="0098482C"/>
    <w:rsid w:val="00993354"/>
    <w:rsid w:val="009B425F"/>
    <w:rsid w:val="009C05D1"/>
    <w:rsid w:val="009C3543"/>
    <w:rsid w:val="009C455A"/>
    <w:rsid w:val="009E0505"/>
    <w:rsid w:val="009E2577"/>
    <w:rsid w:val="009F5131"/>
    <w:rsid w:val="009F6AA4"/>
    <w:rsid w:val="00A076B5"/>
    <w:rsid w:val="00A268E2"/>
    <w:rsid w:val="00A33EE9"/>
    <w:rsid w:val="00A604F2"/>
    <w:rsid w:val="00A64A00"/>
    <w:rsid w:val="00AA111B"/>
    <w:rsid w:val="00AB3883"/>
    <w:rsid w:val="00B002E6"/>
    <w:rsid w:val="00B033B7"/>
    <w:rsid w:val="00B055C1"/>
    <w:rsid w:val="00B05DA5"/>
    <w:rsid w:val="00B23C4E"/>
    <w:rsid w:val="00B3113B"/>
    <w:rsid w:val="00B35D16"/>
    <w:rsid w:val="00B4004B"/>
    <w:rsid w:val="00B439D9"/>
    <w:rsid w:val="00B54A0C"/>
    <w:rsid w:val="00B729AE"/>
    <w:rsid w:val="00B72DC5"/>
    <w:rsid w:val="00B950C6"/>
    <w:rsid w:val="00BB4BEE"/>
    <w:rsid w:val="00BD0F21"/>
    <w:rsid w:val="00BD35E5"/>
    <w:rsid w:val="00BF297B"/>
    <w:rsid w:val="00C00B14"/>
    <w:rsid w:val="00C2328F"/>
    <w:rsid w:val="00C25204"/>
    <w:rsid w:val="00C430C4"/>
    <w:rsid w:val="00C74511"/>
    <w:rsid w:val="00C7720F"/>
    <w:rsid w:val="00C8338F"/>
    <w:rsid w:val="00C8562F"/>
    <w:rsid w:val="00CA130B"/>
    <w:rsid w:val="00CB3C27"/>
    <w:rsid w:val="00CB6C9E"/>
    <w:rsid w:val="00CC7902"/>
    <w:rsid w:val="00CD25C3"/>
    <w:rsid w:val="00CD3FE6"/>
    <w:rsid w:val="00CF30FA"/>
    <w:rsid w:val="00D0284F"/>
    <w:rsid w:val="00D04FC6"/>
    <w:rsid w:val="00D07D3C"/>
    <w:rsid w:val="00D14417"/>
    <w:rsid w:val="00D15B2C"/>
    <w:rsid w:val="00D5700C"/>
    <w:rsid w:val="00D61086"/>
    <w:rsid w:val="00D75011"/>
    <w:rsid w:val="00D80211"/>
    <w:rsid w:val="00D84DE1"/>
    <w:rsid w:val="00D87CC2"/>
    <w:rsid w:val="00DA47A3"/>
    <w:rsid w:val="00DB2691"/>
    <w:rsid w:val="00DB488C"/>
    <w:rsid w:val="00DB5277"/>
    <w:rsid w:val="00DE1713"/>
    <w:rsid w:val="00DE460D"/>
    <w:rsid w:val="00E0473A"/>
    <w:rsid w:val="00E06277"/>
    <w:rsid w:val="00E2521D"/>
    <w:rsid w:val="00E26EB3"/>
    <w:rsid w:val="00E26ECB"/>
    <w:rsid w:val="00E53B18"/>
    <w:rsid w:val="00E651E7"/>
    <w:rsid w:val="00E70376"/>
    <w:rsid w:val="00E727A6"/>
    <w:rsid w:val="00E779A0"/>
    <w:rsid w:val="00E92AE2"/>
    <w:rsid w:val="00E9645F"/>
    <w:rsid w:val="00E964C4"/>
    <w:rsid w:val="00EB1167"/>
    <w:rsid w:val="00EB4218"/>
    <w:rsid w:val="00EC718F"/>
    <w:rsid w:val="00ED69E9"/>
    <w:rsid w:val="00EE2A77"/>
    <w:rsid w:val="00EE46B8"/>
    <w:rsid w:val="00EF1063"/>
    <w:rsid w:val="00EF61AE"/>
    <w:rsid w:val="00F04CCA"/>
    <w:rsid w:val="00F120F8"/>
    <w:rsid w:val="00F16A9B"/>
    <w:rsid w:val="00F54F7B"/>
    <w:rsid w:val="00F63F9D"/>
    <w:rsid w:val="00F75C34"/>
    <w:rsid w:val="00F770A9"/>
    <w:rsid w:val="00F83368"/>
    <w:rsid w:val="00F94104"/>
    <w:rsid w:val="00F9590C"/>
    <w:rsid w:val="00FA3A3D"/>
    <w:rsid w:val="00FB0BAF"/>
    <w:rsid w:val="00FB5A2F"/>
    <w:rsid w:val="00FD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5C31E4F3-13F9-4AE1-A769-76132508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Обычный (веб), webb,Знак Знак3,Знак Знак,Знак4 Знак Знак,Обычный (Web),Знак4,Знак4 Знак Знак Знак Знак,Знак4 Знак, Знак Знак3,Обычный (Web)1,Обычный (веб) Знак Знак1,Знак Знак1 Знак,Обычный (веб) Знак1"/>
    <w:link w:val="afa"/>
    <w:uiPriority w:val="99"/>
    <w:unhideWhenUsed/>
    <w:qFormat/>
    <w:rsid w:val="00B92074"/>
    <w:pPr>
      <w:spacing w:after="0" w:line="240" w:lineRule="auto"/>
    </w:pPr>
    <w:rPr>
      <w:rFonts w:cs="Times New Roman"/>
    </w:rPr>
  </w:style>
  <w:style w:type="character" w:customStyle="1" w:styleId="afa">
    <w:name w:val="Обычный (Интернет) Знак"/>
    <w:aliases w:val="webb Знак,Обычный (веб)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Знак Знак1 Знак Знак"/>
    <w:link w:val="af9"/>
    <w:uiPriority w:val="9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93" w:type="dxa"/>
        <w:right w:w="115" w:type="dxa"/>
      </w:tblCellMar>
    </w:tblPr>
  </w:style>
  <w:style w:type="table" w:customStyle="1" w:styleId="31">
    <w:name w:val="3"/>
    <w:basedOn w:val="TableNormal"/>
    <w:tblPr>
      <w:tblStyleRowBandSize w:val="1"/>
      <w:tblStyleColBandSize w:val="1"/>
      <w:tblCellMar>
        <w:left w:w="115" w:type="dxa"/>
        <w:right w:w="115" w:type="dxa"/>
      </w:tblCellMar>
    </w:tblPr>
  </w:style>
  <w:style w:type="table" w:customStyle="1" w:styleId="21">
    <w:name w:val="2"/>
    <w:basedOn w:val="TableNormal"/>
    <w:tblPr>
      <w:tblStyleRowBandSize w:val="1"/>
      <w:tblStyleColBandSize w:val="1"/>
      <w:tblCellMar>
        <w:left w:w="115" w:type="dxa"/>
        <w:right w:w="115" w:type="dxa"/>
      </w:tblCellMar>
    </w:tblPr>
  </w:style>
  <w:style w:type="table" w:customStyle="1" w:styleId="12">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532792">
      <w:bodyDiv w:val="1"/>
      <w:marLeft w:val="0"/>
      <w:marRight w:val="0"/>
      <w:marTop w:val="0"/>
      <w:marBottom w:val="0"/>
      <w:divBdr>
        <w:top w:val="none" w:sz="0" w:space="0" w:color="auto"/>
        <w:left w:val="none" w:sz="0" w:space="0" w:color="auto"/>
        <w:bottom w:val="none" w:sz="0" w:space="0" w:color="auto"/>
        <w:right w:val="none" w:sz="0" w:space="0" w:color="auto"/>
      </w:divBdr>
    </w:div>
    <w:div w:id="285351334">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052584366">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798140904">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304ED0-4C4D-428B-B90B-270234E1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5046</Words>
  <Characters>28767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Azim Dukenderov</cp:lastModifiedBy>
  <cp:revision>6</cp:revision>
  <dcterms:created xsi:type="dcterms:W3CDTF">2024-03-13T06:32:00Z</dcterms:created>
  <dcterms:modified xsi:type="dcterms:W3CDTF">2024-05-14T05:11:00Z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