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3A0AB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67AB91" w14:textId="783646E3" w:rsidR="00595DB2" w:rsidRPr="00EC6623" w:rsidRDefault="00595DB2" w:rsidP="00595DB2">
      <w:pPr>
        <w:pStyle w:val="1"/>
        <w:spacing w:before="0" w:line="240" w:lineRule="auto"/>
        <w:ind w:left="5245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_Hlk126747446"/>
      <w:r w:rsidRPr="00EC6623">
        <w:rPr>
          <w:rFonts w:ascii="Times New Roman" w:hAnsi="Times New Roman"/>
          <w:color w:val="auto"/>
          <w:sz w:val="24"/>
          <w:szCs w:val="24"/>
          <w:lang w:val="ru-RU"/>
        </w:rPr>
        <w:t>№3</w:t>
      </w:r>
      <w:r w:rsidR="005B5E66" w:rsidRPr="005B5E66">
        <w:rPr>
          <w:lang w:val="ru-RU"/>
        </w:rPr>
        <w:t xml:space="preserve"> </w:t>
      </w:r>
      <w:r w:rsidR="005B5E66" w:rsidRPr="005B5E66">
        <w:rPr>
          <w:rFonts w:ascii="Times New Roman" w:hAnsi="Times New Roman"/>
          <w:color w:val="auto"/>
          <w:sz w:val="24"/>
          <w:szCs w:val="24"/>
          <w:lang w:val="ru-RU"/>
        </w:rPr>
        <w:t>Қосымша</w:t>
      </w:r>
    </w:p>
    <w:bookmarkEnd w:id="0"/>
    <w:p w14:paraId="312DC5A6" w14:textId="26942D8E" w:rsidR="00595DB2" w:rsidRPr="00EC6623" w:rsidRDefault="005B5E66" w:rsidP="00595DB2">
      <w:pPr>
        <w:pStyle w:val="1"/>
        <w:spacing w:before="0" w:line="240" w:lineRule="auto"/>
        <w:ind w:left="5245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B5E66">
        <w:rPr>
          <w:rFonts w:ascii="Times New Roman" w:hAnsi="Times New Roman"/>
          <w:color w:val="auto"/>
          <w:sz w:val="24"/>
          <w:szCs w:val="24"/>
          <w:lang w:val="ru-RU"/>
        </w:rPr>
        <w:t>қызметтердің әлеуетті орындаушыларын іріктеу және олармен ақылы қызметтер көрсету шарттарын жасасу жөніндегі "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Ж</w:t>
      </w:r>
      <w:r w:rsidRPr="005B5E66">
        <w:rPr>
          <w:rFonts w:ascii="Times New Roman" w:hAnsi="Times New Roman"/>
          <w:color w:val="auto"/>
          <w:sz w:val="24"/>
          <w:szCs w:val="24"/>
          <w:lang w:val="ru-RU"/>
        </w:rPr>
        <w:t>асыл технологиялар және инвестициялық жобалар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дың х</w:t>
      </w:r>
      <w:r w:rsidRPr="005B5E66">
        <w:rPr>
          <w:rFonts w:ascii="Times New Roman" w:hAnsi="Times New Roman"/>
          <w:color w:val="auto"/>
          <w:sz w:val="24"/>
          <w:szCs w:val="24"/>
          <w:lang w:val="ru-RU"/>
        </w:rPr>
        <w:t>алықаралық орталығы" КЕАҚ регламентіне</w:t>
      </w:r>
    </w:p>
    <w:p w14:paraId="44044167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4DECEC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B5E10B" w14:textId="65442EC4" w:rsidR="00595DB2" w:rsidRDefault="00740621" w:rsidP="00740621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40621">
        <w:rPr>
          <w:rFonts w:ascii="Times New Roman" w:hAnsi="Times New Roman" w:cs="Times New Roman"/>
          <w:b/>
          <w:bCs/>
          <w:sz w:val="24"/>
          <w:szCs w:val="24"/>
          <w:lang w:val="ru-RU"/>
        </w:rPr>
        <w:t>Қызметтер құнын есептеу</w:t>
      </w:r>
    </w:p>
    <w:p w14:paraId="6CA63922" w14:textId="77777777" w:rsidR="00740621" w:rsidRPr="00EC6623" w:rsidRDefault="00740621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363"/>
      </w:tblGrid>
      <w:tr w:rsidR="004D346F" w:rsidRPr="005B5E66" w14:paraId="56482B0E" w14:textId="11826A38" w:rsidTr="002167EF">
        <w:trPr>
          <w:trHeight w:val="428"/>
        </w:trPr>
        <w:tc>
          <w:tcPr>
            <w:tcW w:w="2521" w:type="dxa"/>
            <w:shd w:val="clear" w:color="auto" w:fill="auto"/>
            <w:vAlign w:val="center"/>
          </w:tcPr>
          <w:p w14:paraId="73870CCE" w14:textId="65A8C3BA" w:rsidR="004D346F" w:rsidRPr="00EC6623" w:rsidRDefault="00740621" w:rsidP="008754E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Ай, жыл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5331ADAD" w14:textId="56F0830A" w:rsidR="004D346F" w:rsidRPr="00EC6623" w:rsidRDefault="00C2694E" w:rsidP="00BD0873">
            <w:pPr>
              <w:spacing w:after="0" w:line="240" w:lineRule="auto"/>
              <w:ind w:leftChars="-18" w:left="3" w:right="3" w:hangingChars="18"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Барлық салықтар мен аударымдарды ескере отырып, </w:t>
            </w:r>
            <w:r w:rsidRPr="00EC6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GCIP-Kazakhstan</w:t>
            </w:r>
            <w:r w:rsidRPr="00C2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2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жобасы бойынша теңгедегі сома</w:t>
            </w:r>
          </w:p>
        </w:tc>
      </w:tr>
      <w:tr w:rsidR="004D346F" w:rsidRPr="00EC6623" w14:paraId="0CEF384D" w14:textId="33E09CB1" w:rsidTr="008754EE">
        <w:trPr>
          <w:trHeight w:val="472"/>
        </w:trPr>
        <w:tc>
          <w:tcPr>
            <w:tcW w:w="2521" w:type="dxa"/>
            <w:shd w:val="clear" w:color="auto" w:fill="auto"/>
            <w:vAlign w:val="center"/>
          </w:tcPr>
          <w:p w14:paraId="29A8A9AE" w14:textId="6DDC252E" w:rsidR="004D346F" w:rsidRPr="00EC6623" w:rsidRDefault="00C2694E" w:rsidP="0017586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9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Шілде</w:t>
            </w:r>
            <w:r w:rsidR="008754EE"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346F"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754EE"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63" w:type="dxa"/>
            <w:shd w:val="clear" w:color="auto" w:fill="auto"/>
          </w:tcPr>
          <w:p w14:paraId="4AE7F9C8" w14:textId="677D3D9A" w:rsidR="004D346F" w:rsidRPr="006B775D" w:rsidRDefault="006B775D" w:rsidP="0023625E">
            <w:pPr>
              <w:spacing w:after="0" w:line="240" w:lineRule="auto"/>
              <w:ind w:right="3"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04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2 517 000</w:t>
            </w:r>
          </w:p>
        </w:tc>
      </w:tr>
      <w:tr w:rsidR="004D346F" w:rsidRPr="00EC6623" w14:paraId="3C4BF2C2" w14:textId="4066526F" w:rsidTr="00CC3777">
        <w:trPr>
          <w:trHeight w:val="305"/>
        </w:trPr>
        <w:tc>
          <w:tcPr>
            <w:tcW w:w="2521" w:type="dxa"/>
            <w:shd w:val="clear" w:color="auto" w:fill="auto"/>
            <w:vAlign w:val="center"/>
          </w:tcPr>
          <w:p w14:paraId="504F8D81" w14:textId="679EEB9F" w:rsidR="004D346F" w:rsidRPr="00EC6623" w:rsidRDefault="00C2694E" w:rsidP="008754EE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9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Қыркүйек</w:t>
            </w:r>
            <w:r w:rsidR="008754EE"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2024 </w:t>
            </w:r>
          </w:p>
        </w:tc>
        <w:tc>
          <w:tcPr>
            <w:tcW w:w="7363" w:type="dxa"/>
            <w:shd w:val="clear" w:color="auto" w:fill="auto"/>
          </w:tcPr>
          <w:p w14:paraId="307551EE" w14:textId="6191879A" w:rsidR="004D346F" w:rsidRPr="006B775D" w:rsidRDefault="006B775D" w:rsidP="0023625E">
            <w:pPr>
              <w:spacing w:after="0" w:line="240" w:lineRule="auto"/>
              <w:ind w:right="3"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04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2 517 000</w:t>
            </w:r>
          </w:p>
        </w:tc>
      </w:tr>
      <w:tr w:rsidR="004D346F" w:rsidRPr="00EC6623" w14:paraId="759C1062" w14:textId="1FD4D6A1" w:rsidTr="00CF6391">
        <w:trPr>
          <w:trHeight w:val="213"/>
        </w:trPr>
        <w:tc>
          <w:tcPr>
            <w:tcW w:w="2521" w:type="dxa"/>
            <w:shd w:val="clear" w:color="auto" w:fill="auto"/>
            <w:vAlign w:val="center"/>
          </w:tcPr>
          <w:p w14:paraId="48ACC95A" w14:textId="03F2767D" w:rsidR="004D346F" w:rsidRPr="00EC6623" w:rsidRDefault="00C2694E" w:rsidP="008754EE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9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Желтоқсан</w:t>
            </w:r>
            <w:r w:rsidR="008754EE"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CF0A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754EE"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63" w:type="dxa"/>
            <w:shd w:val="clear" w:color="auto" w:fill="auto"/>
          </w:tcPr>
          <w:p w14:paraId="433A96AF" w14:textId="38038423" w:rsidR="004D346F" w:rsidRPr="006B775D" w:rsidRDefault="006B775D" w:rsidP="0023625E">
            <w:pPr>
              <w:spacing w:after="0" w:line="240" w:lineRule="auto"/>
              <w:ind w:right="3"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28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3 356 000</w:t>
            </w:r>
          </w:p>
        </w:tc>
      </w:tr>
      <w:tr w:rsidR="00BD0873" w:rsidRPr="00EC6623" w14:paraId="76FE36DB" w14:textId="77777777" w:rsidTr="0095547F">
        <w:trPr>
          <w:trHeight w:val="213"/>
        </w:trPr>
        <w:tc>
          <w:tcPr>
            <w:tcW w:w="9884" w:type="dxa"/>
            <w:gridSpan w:val="2"/>
            <w:shd w:val="clear" w:color="auto" w:fill="auto"/>
            <w:vAlign w:val="center"/>
          </w:tcPr>
          <w:p w14:paraId="3376FE15" w14:textId="721D961A" w:rsidR="00BD0873" w:rsidRPr="005D1ABC" w:rsidRDefault="00C2694E" w:rsidP="00117E0C">
            <w:pPr>
              <w:tabs>
                <w:tab w:val="left" w:pos="360"/>
                <w:tab w:val="left" w:pos="993"/>
                <w:tab w:val="left" w:pos="4820"/>
              </w:tabs>
              <w:spacing w:after="0" w:line="240" w:lineRule="auto"/>
              <w:ind w:right="42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269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Шарттың жалпы сомасы</w:t>
            </w:r>
            <w:r w:rsidR="00BD0873" w:rsidRPr="00EC66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="002362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6B775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8 390</w:t>
            </w:r>
            <w:r w:rsidR="005D1A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="006B775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000</w:t>
            </w:r>
            <w:r w:rsidR="005D1A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269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теңге</w:t>
            </w:r>
          </w:p>
        </w:tc>
      </w:tr>
    </w:tbl>
    <w:p w14:paraId="5C252669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3F7991" w14:textId="77777777" w:rsidR="00595DB2" w:rsidRPr="00EC6623" w:rsidRDefault="00595DB2" w:rsidP="0095547F">
      <w:pPr>
        <w:pStyle w:val="a3"/>
        <w:tabs>
          <w:tab w:val="left" w:pos="-284"/>
          <w:tab w:val="left" w:pos="0"/>
          <w:tab w:val="left" w:pos="48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2766F9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A63A3F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1549EB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C19DB3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CBDA5B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84B87D" w14:textId="77777777" w:rsidR="00595DB2" w:rsidRPr="00EC6623" w:rsidRDefault="00595DB2" w:rsidP="00595DB2">
      <w:pPr>
        <w:tabs>
          <w:tab w:val="left" w:pos="360"/>
          <w:tab w:val="left" w:pos="99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B92B8A" w14:textId="77777777" w:rsidR="00336850" w:rsidRPr="00EC6623" w:rsidRDefault="00336850">
      <w:pPr>
        <w:rPr>
          <w:sz w:val="24"/>
          <w:szCs w:val="24"/>
          <w:lang w:val="ru-RU"/>
        </w:rPr>
      </w:pPr>
    </w:p>
    <w:sectPr w:rsidR="00336850" w:rsidRPr="00EC6623" w:rsidSect="007712B7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EF57D" w14:textId="77777777" w:rsidR="00B6743C" w:rsidRDefault="00B6743C">
      <w:pPr>
        <w:spacing w:after="0" w:line="240" w:lineRule="auto"/>
      </w:pPr>
      <w:r>
        <w:separator/>
      </w:r>
    </w:p>
  </w:endnote>
  <w:endnote w:type="continuationSeparator" w:id="0">
    <w:p w14:paraId="5331DDD1" w14:textId="77777777" w:rsidR="00B6743C" w:rsidRDefault="00B6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329A6" w14:textId="77777777" w:rsidR="00B6743C" w:rsidRDefault="00B6743C">
      <w:pPr>
        <w:spacing w:after="0" w:line="240" w:lineRule="auto"/>
      </w:pPr>
      <w:r>
        <w:separator/>
      </w:r>
    </w:p>
  </w:footnote>
  <w:footnote w:type="continuationSeparator" w:id="0">
    <w:p w14:paraId="48A21B21" w14:textId="77777777" w:rsidR="00B6743C" w:rsidRDefault="00B6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8"/>
      <w:gridCol w:w="4120"/>
      <w:gridCol w:w="4109"/>
    </w:tblGrid>
    <w:tr w:rsidR="006A47BC" w:rsidRPr="005B5E66" w14:paraId="6B22700B" w14:textId="77777777" w:rsidTr="006A47BC">
      <w:trPr>
        <w:trHeight w:val="982"/>
      </w:trPr>
      <w:tc>
        <w:tcPr>
          <w:tcW w:w="726" w:type="pct"/>
          <w:vMerge w:val="restart"/>
          <w:vAlign w:val="center"/>
        </w:tcPr>
        <w:p w14:paraId="32A66EAD" w14:textId="77777777" w:rsidR="005E1F35" w:rsidRPr="006A47BC" w:rsidRDefault="00112AAD" w:rsidP="006A47BC">
          <w:pPr>
            <w:tabs>
              <w:tab w:val="left" w:pos="1086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6A47BC">
            <w:rPr>
              <w:rFonts w:ascii="Times New Roman" w:hAnsi="Times New Roman" w:cs="Times New Roman"/>
              <w:b/>
              <w:noProof/>
              <w:lang w:val="ru-RU" w:eastAsia="ru-RU"/>
            </w:rPr>
            <w:drawing>
              <wp:inline distT="0" distB="0" distL="0" distR="0" wp14:anchorId="0DB61CDE" wp14:editId="1E7E355C">
                <wp:extent cx="723900" cy="314325"/>
                <wp:effectExtent l="0" t="0" r="0" b="9525"/>
                <wp:docPr id="36" name="Рисунок 36" descr="Изображение выглядит как текс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 descr="Изображение выглядит как текст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4" w:type="pct"/>
          <w:gridSpan w:val="2"/>
          <w:vAlign w:val="center"/>
        </w:tcPr>
        <w:p w14:paraId="35F09F77" w14:textId="77777777" w:rsidR="005E1F35" w:rsidRPr="000F7FEC" w:rsidRDefault="00112AAD" w:rsidP="00D932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</w:pPr>
          <w:bookmarkStart w:id="1" w:name="_Hlk126747336"/>
          <w:r w:rsidRPr="00D93243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ru-RU"/>
            </w:rPr>
            <w:t xml:space="preserve">Регламент НАО «Международный центр зеленых технологий и инвестиционных проектов» по отбору потенциальных исполнителей услуг и заключения с ними договоров возмездного оказания услуг </w:t>
          </w:r>
          <w:bookmarkEnd w:id="1"/>
        </w:p>
      </w:tc>
    </w:tr>
    <w:tr w:rsidR="006A47BC" w:rsidRPr="006A47BC" w14:paraId="29E86053" w14:textId="77777777" w:rsidTr="006A47BC">
      <w:trPr>
        <w:trHeight w:val="261"/>
      </w:trPr>
      <w:tc>
        <w:tcPr>
          <w:tcW w:w="726" w:type="pct"/>
          <w:vMerge/>
        </w:tcPr>
        <w:p w14:paraId="233151B4" w14:textId="77777777" w:rsidR="005E1F35" w:rsidRPr="006A47BC" w:rsidRDefault="005E1F35" w:rsidP="006A47BC">
          <w:pPr>
            <w:rPr>
              <w:rFonts w:ascii="Times New Roman" w:hAnsi="Times New Roman" w:cs="Times New Roman"/>
              <w:b/>
              <w:bCs/>
              <w:sz w:val="26"/>
              <w:szCs w:val="26"/>
              <w:lang w:val="ru-RU"/>
            </w:rPr>
          </w:pPr>
        </w:p>
      </w:tc>
      <w:tc>
        <w:tcPr>
          <w:tcW w:w="2140" w:type="pct"/>
          <w:vAlign w:val="center"/>
        </w:tcPr>
        <w:p w14:paraId="36183C09" w14:textId="77777777" w:rsidR="005E1F35" w:rsidRPr="00D93243" w:rsidRDefault="00112AAD" w:rsidP="006A47BC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93243">
            <w:rPr>
              <w:rFonts w:ascii="Times New Roman" w:hAnsi="Times New Roman" w:cs="Times New Roman"/>
              <w:b/>
              <w:bCs/>
              <w:sz w:val="24"/>
              <w:szCs w:val="24"/>
            </w:rPr>
            <w:t>Редакция 1</w:t>
          </w:r>
        </w:p>
      </w:tc>
      <w:tc>
        <w:tcPr>
          <w:tcW w:w="2135" w:type="pct"/>
          <w:vAlign w:val="center"/>
        </w:tcPr>
        <w:p w14:paraId="5AC3F059" w14:textId="77777777" w:rsidR="005E1F35" w:rsidRPr="00B274F1" w:rsidRDefault="00112AAD" w:rsidP="006A47B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274F1">
            <w:rPr>
              <w:rFonts w:ascii="Times New Roman" w:hAnsi="Times New Roman" w:cs="Times New Roman"/>
              <w:b/>
              <w:sz w:val="24"/>
              <w:szCs w:val="24"/>
            </w:rPr>
            <w:t xml:space="preserve">Лист 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274F1">
            <w:rPr>
              <w:rFonts w:ascii="Times New Roman" w:hAnsi="Times New Roman" w:cs="Times New Roman"/>
              <w:noProof/>
              <w:sz w:val="24"/>
              <w:szCs w:val="24"/>
            </w:rPr>
            <w:t>24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274F1">
            <w:rPr>
              <w:rFonts w:ascii="Times New Roman" w:hAnsi="Times New Roman" w:cs="Times New Roman"/>
              <w:b/>
              <w:sz w:val="24"/>
              <w:szCs w:val="24"/>
            </w:rPr>
            <w:t xml:space="preserve">из 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274F1">
            <w:rPr>
              <w:rFonts w:ascii="Times New Roman" w:hAnsi="Times New Roman" w:cs="Times New Roman"/>
              <w:noProof/>
              <w:sz w:val="24"/>
              <w:szCs w:val="24"/>
            </w:rPr>
            <w:t>28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2C40966" w14:textId="77777777" w:rsidR="005E1F35" w:rsidRDefault="005E1F35" w:rsidP="006A47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A6"/>
    <w:rsid w:val="00044B8A"/>
    <w:rsid w:val="00070D76"/>
    <w:rsid w:val="000A32B2"/>
    <w:rsid w:val="00112AAD"/>
    <w:rsid w:val="00117E0C"/>
    <w:rsid w:val="00162962"/>
    <w:rsid w:val="00175860"/>
    <w:rsid w:val="00181E6C"/>
    <w:rsid w:val="00206E38"/>
    <w:rsid w:val="00234588"/>
    <w:rsid w:val="0023625E"/>
    <w:rsid w:val="002E4EDE"/>
    <w:rsid w:val="00336850"/>
    <w:rsid w:val="003706C3"/>
    <w:rsid w:val="00411827"/>
    <w:rsid w:val="00412F67"/>
    <w:rsid w:val="00443D92"/>
    <w:rsid w:val="00444049"/>
    <w:rsid w:val="00452EA2"/>
    <w:rsid w:val="004A04E4"/>
    <w:rsid w:val="004D346F"/>
    <w:rsid w:val="00582229"/>
    <w:rsid w:val="00595DB2"/>
    <w:rsid w:val="005B5E66"/>
    <w:rsid w:val="005D1ABC"/>
    <w:rsid w:val="005E1F35"/>
    <w:rsid w:val="005E416C"/>
    <w:rsid w:val="006B775D"/>
    <w:rsid w:val="00740621"/>
    <w:rsid w:val="007712B7"/>
    <w:rsid w:val="00787A0D"/>
    <w:rsid w:val="008754EE"/>
    <w:rsid w:val="008E00D6"/>
    <w:rsid w:val="009015AB"/>
    <w:rsid w:val="0095547F"/>
    <w:rsid w:val="00A4247C"/>
    <w:rsid w:val="00A6030B"/>
    <w:rsid w:val="00A75BF1"/>
    <w:rsid w:val="00B02839"/>
    <w:rsid w:val="00B26932"/>
    <w:rsid w:val="00B4401F"/>
    <w:rsid w:val="00B56ECE"/>
    <w:rsid w:val="00B61662"/>
    <w:rsid w:val="00B6743C"/>
    <w:rsid w:val="00B775C5"/>
    <w:rsid w:val="00BD0873"/>
    <w:rsid w:val="00BE1F6E"/>
    <w:rsid w:val="00C2694E"/>
    <w:rsid w:val="00C766A6"/>
    <w:rsid w:val="00CB7FAB"/>
    <w:rsid w:val="00CC3777"/>
    <w:rsid w:val="00CF0AA5"/>
    <w:rsid w:val="00DE1641"/>
    <w:rsid w:val="00E067CC"/>
    <w:rsid w:val="00E70F89"/>
    <w:rsid w:val="00EB4E10"/>
    <w:rsid w:val="00EC6623"/>
    <w:rsid w:val="00F147ED"/>
    <w:rsid w:val="00F269E5"/>
    <w:rsid w:val="00F31A15"/>
    <w:rsid w:val="00F86939"/>
    <w:rsid w:val="00F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FEF0"/>
  <w15:chartTrackingRefBased/>
  <w15:docId w15:val="{8BCE6248-E4C6-4E41-A9AD-07657F7E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B2"/>
    <w:rPr>
      <w:kern w:val="0"/>
      <w:lang w:val="en-GB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95DB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DB2"/>
    <w:rPr>
      <w:rFonts w:ascii="Calibri Light" w:eastAsia="Times New Roman" w:hAnsi="Calibri Light" w:cs="Times New Roman"/>
      <w:color w:val="2E74B5"/>
      <w:kern w:val="0"/>
      <w:sz w:val="32"/>
      <w:szCs w:val="32"/>
      <w:lang w:val="en-GB"/>
      <w14:ligatures w14:val="none"/>
    </w:rPr>
  </w:style>
  <w:style w:type="paragraph" w:styleId="a3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4"/>
    <w:uiPriority w:val="34"/>
    <w:qFormat/>
    <w:rsid w:val="00595D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DB2"/>
    <w:rPr>
      <w:kern w:val="0"/>
      <w:lang w:val="en-GB"/>
      <w14:ligatures w14:val="none"/>
    </w:r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3"/>
    <w:uiPriority w:val="34"/>
    <w:qFormat/>
    <w:locked/>
    <w:rsid w:val="00595DB2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Gulmira Sergazina</cp:lastModifiedBy>
  <cp:revision>26</cp:revision>
  <dcterms:created xsi:type="dcterms:W3CDTF">2023-11-09T07:48:00Z</dcterms:created>
  <dcterms:modified xsi:type="dcterms:W3CDTF">2024-05-16T06:51:00Z</dcterms:modified>
</cp:coreProperties>
</file>