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6D33" w14:textId="77777777" w:rsidR="00282699" w:rsidRPr="00480D08" w:rsidRDefault="000678A5">
      <w:pPr>
        <w:spacing w:after="0" w:line="240" w:lineRule="auto"/>
        <w:jc w:val="center"/>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ДОГОВОР №___</w:t>
      </w:r>
    </w:p>
    <w:p w14:paraId="70FE2CA5" w14:textId="77777777" w:rsidR="00282699" w:rsidRPr="00480D08" w:rsidRDefault="000678A5">
      <w:pPr>
        <w:spacing w:after="0" w:line="240" w:lineRule="auto"/>
        <w:jc w:val="center"/>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возмездного оказания услуг</w:t>
      </w:r>
    </w:p>
    <w:p w14:paraId="62039E17" w14:textId="77777777" w:rsidR="00282699" w:rsidRPr="00480D08" w:rsidRDefault="00282699">
      <w:pPr>
        <w:spacing w:after="0" w:line="240" w:lineRule="auto"/>
        <w:ind w:left="142"/>
        <w:jc w:val="center"/>
        <w:rPr>
          <w:rFonts w:ascii="Times New Roman" w:eastAsia="Times New Roman" w:hAnsi="Times New Roman" w:cs="Times New Roman"/>
          <w:color w:val="auto"/>
          <w:sz w:val="24"/>
          <w:szCs w:val="24"/>
        </w:rPr>
      </w:pPr>
    </w:p>
    <w:p w14:paraId="3FD4C4C7" w14:textId="61E9B57C" w:rsidR="00282699" w:rsidRPr="00480D08" w:rsidRDefault="000678A5">
      <w:pPr>
        <w:spacing w:after="0" w:line="240" w:lineRule="auto"/>
        <w:jc w:val="both"/>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г. Астана</w:t>
      </w:r>
      <w:r w:rsidRPr="00480D08">
        <w:rPr>
          <w:rFonts w:ascii="Times New Roman" w:eastAsia="Times New Roman" w:hAnsi="Times New Roman" w:cs="Times New Roman"/>
          <w:b/>
          <w:color w:val="auto"/>
          <w:sz w:val="24"/>
          <w:szCs w:val="24"/>
        </w:rPr>
        <w:tab/>
        <w:t xml:space="preserve">   </w:t>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r>
      <w:r w:rsidRPr="00480D08">
        <w:rPr>
          <w:rFonts w:ascii="Times New Roman" w:eastAsia="Times New Roman" w:hAnsi="Times New Roman" w:cs="Times New Roman"/>
          <w:b/>
          <w:color w:val="auto"/>
          <w:sz w:val="24"/>
          <w:szCs w:val="24"/>
        </w:rPr>
        <w:tab/>
        <w:t xml:space="preserve">    «___»</w:t>
      </w:r>
      <w:r w:rsidR="00EE2518" w:rsidRPr="00480D08">
        <w:rPr>
          <w:rFonts w:ascii="Times New Roman" w:eastAsia="Times New Roman" w:hAnsi="Times New Roman" w:cs="Times New Roman"/>
          <w:b/>
          <w:color w:val="auto"/>
          <w:sz w:val="24"/>
          <w:szCs w:val="24"/>
        </w:rPr>
        <w:t xml:space="preserve"> ____________ </w:t>
      </w:r>
      <w:r w:rsidRPr="00480D08">
        <w:rPr>
          <w:rFonts w:ascii="Times New Roman" w:eastAsia="Times New Roman" w:hAnsi="Times New Roman" w:cs="Times New Roman"/>
          <w:b/>
          <w:color w:val="auto"/>
          <w:sz w:val="24"/>
          <w:szCs w:val="24"/>
        </w:rPr>
        <w:t>202</w:t>
      </w:r>
      <w:r w:rsidR="00480D08">
        <w:rPr>
          <w:rFonts w:ascii="Times New Roman" w:eastAsia="Times New Roman" w:hAnsi="Times New Roman" w:cs="Times New Roman"/>
          <w:b/>
          <w:color w:val="auto"/>
          <w:sz w:val="24"/>
          <w:szCs w:val="24"/>
        </w:rPr>
        <w:t>4</w:t>
      </w:r>
      <w:r w:rsidRPr="00480D08">
        <w:rPr>
          <w:rFonts w:ascii="Times New Roman" w:eastAsia="Times New Roman" w:hAnsi="Times New Roman" w:cs="Times New Roman"/>
          <w:b/>
          <w:color w:val="auto"/>
          <w:sz w:val="24"/>
          <w:szCs w:val="24"/>
        </w:rPr>
        <w:t xml:space="preserve"> год</w:t>
      </w:r>
    </w:p>
    <w:p w14:paraId="608DD9C3" w14:textId="77777777" w:rsidR="00282699" w:rsidRPr="00480D08" w:rsidRDefault="00282699">
      <w:pPr>
        <w:spacing w:after="0" w:line="240" w:lineRule="auto"/>
        <w:jc w:val="center"/>
        <w:rPr>
          <w:rFonts w:ascii="Times New Roman" w:eastAsia="Times New Roman" w:hAnsi="Times New Roman" w:cs="Times New Roman"/>
          <w:color w:val="auto"/>
          <w:sz w:val="24"/>
          <w:szCs w:val="24"/>
        </w:rPr>
      </w:pPr>
    </w:p>
    <w:p w14:paraId="3CE7F504" w14:textId="2819721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r w:rsidRPr="00480D08">
        <w:rPr>
          <w:rFonts w:ascii="Times New Roman" w:eastAsia="Times New Roman" w:hAnsi="Times New Roman" w:cs="Times New Roman"/>
          <w:color w:val="auto"/>
          <w:sz w:val="24"/>
          <w:szCs w:val="24"/>
        </w:rPr>
        <w:t xml:space="preserve">, </w:t>
      </w:r>
      <w:r w:rsidRPr="0040338D">
        <w:rPr>
          <w:rFonts w:ascii="Times New Roman" w:eastAsia="Times New Roman" w:hAnsi="Times New Roman" w:cs="Times New Roman"/>
          <w:color w:val="auto"/>
          <w:sz w:val="24"/>
          <w:szCs w:val="24"/>
        </w:rPr>
        <w:t>именуемое в дальнейшем «Заказчик», в лице заместителя Председателя Правления Каримсакова Дидара Нурлыбековича , действующего на основании Доверенности №</w:t>
      </w:r>
      <w:r w:rsidR="0040338D" w:rsidRPr="0040338D">
        <w:rPr>
          <w:rFonts w:ascii="Times New Roman" w:eastAsia="Times New Roman" w:hAnsi="Times New Roman" w:cs="Times New Roman"/>
          <w:color w:val="auto"/>
          <w:sz w:val="24"/>
          <w:szCs w:val="24"/>
        </w:rPr>
        <w:t>14</w:t>
      </w:r>
      <w:r w:rsidRPr="0040338D">
        <w:rPr>
          <w:rFonts w:ascii="Times New Roman" w:eastAsia="Times New Roman" w:hAnsi="Times New Roman" w:cs="Times New Roman"/>
          <w:color w:val="auto"/>
          <w:sz w:val="24"/>
          <w:szCs w:val="24"/>
        </w:rPr>
        <w:t xml:space="preserve"> от </w:t>
      </w:r>
      <w:r w:rsidR="0040338D" w:rsidRPr="0040338D">
        <w:rPr>
          <w:rFonts w:ascii="Times New Roman" w:eastAsia="Times New Roman" w:hAnsi="Times New Roman" w:cs="Times New Roman"/>
          <w:color w:val="auto"/>
          <w:sz w:val="24"/>
          <w:szCs w:val="24"/>
        </w:rPr>
        <w:t>26 декабря 2023</w:t>
      </w:r>
      <w:r w:rsidRPr="0040338D">
        <w:rPr>
          <w:rFonts w:ascii="Times New Roman" w:eastAsia="Times New Roman" w:hAnsi="Times New Roman" w:cs="Times New Roman"/>
          <w:color w:val="auto"/>
          <w:sz w:val="24"/>
          <w:szCs w:val="24"/>
        </w:rPr>
        <w:t xml:space="preserve"> года</w:t>
      </w:r>
      <w:r w:rsidRPr="00480D08">
        <w:rPr>
          <w:rFonts w:ascii="Times New Roman" w:eastAsia="Times New Roman" w:hAnsi="Times New Roman" w:cs="Times New Roman"/>
          <w:color w:val="auto"/>
          <w:sz w:val="24"/>
          <w:szCs w:val="24"/>
        </w:rPr>
        <w:t xml:space="preserve"> , с одной стороны, и </w:t>
      </w:r>
      <w:r w:rsidR="00D77E9E" w:rsidRPr="00480D08">
        <w:rPr>
          <w:rFonts w:ascii="Times New Roman" w:eastAsia="Times New Roman" w:hAnsi="Times New Roman" w:cs="Times New Roman"/>
          <w:color w:val="auto"/>
          <w:sz w:val="24"/>
          <w:szCs w:val="24"/>
        </w:rPr>
        <w:t>______________</w:t>
      </w:r>
      <w:r w:rsidRPr="00480D08">
        <w:rPr>
          <w:rFonts w:ascii="Times New Roman" w:eastAsia="Times New Roman" w:hAnsi="Times New Roman" w:cs="Times New Roman"/>
          <w:color w:val="auto"/>
          <w:sz w:val="24"/>
          <w:szCs w:val="24"/>
        </w:rPr>
        <w:t>, именуем</w:t>
      </w:r>
      <w:r w:rsidR="00D77E9E" w:rsidRPr="00480D08">
        <w:rPr>
          <w:rFonts w:ascii="Times New Roman" w:eastAsia="Times New Roman" w:hAnsi="Times New Roman" w:cs="Times New Roman"/>
          <w:color w:val="auto"/>
          <w:sz w:val="24"/>
          <w:szCs w:val="24"/>
        </w:rPr>
        <w:t>ый</w:t>
      </w:r>
      <w:r w:rsidRPr="00480D08">
        <w:rPr>
          <w:rFonts w:ascii="Times New Roman" w:eastAsia="Times New Roman" w:hAnsi="Times New Roman" w:cs="Times New Roman"/>
          <w:color w:val="auto"/>
          <w:sz w:val="24"/>
          <w:szCs w:val="24"/>
        </w:rPr>
        <w:t xml:space="preserve"> в дальнейшем «Исполнитель», удостоверение личности № </w:t>
      </w:r>
      <w:r w:rsidR="00D77E9E" w:rsidRPr="00480D08">
        <w:rPr>
          <w:rFonts w:ascii="Times New Roman" w:eastAsia="Times New Roman" w:hAnsi="Times New Roman" w:cs="Times New Roman"/>
          <w:color w:val="auto"/>
          <w:sz w:val="24"/>
          <w:szCs w:val="24"/>
        </w:rPr>
        <w:t>___________</w:t>
      </w:r>
      <w:r w:rsidRPr="00480D08">
        <w:rPr>
          <w:rFonts w:ascii="Times New Roman" w:eastAsia="Times New Roman" w:hAnsi="Times New Roman" w:cs="Times New Roman"/>
          <w:color w:val="auto"/>
          <w:sz w:val="24"/>
          <w:szCs w:val="24"/>
        </w:rPr>
        <w:t xml:space="preserve"> выдано </w:t>
      </w:r>
      <w:r w:rsidR="00D77E9E" w:rsidRPr="00480D08">
        <w:rPr>
          <w:rFonts w:ascii="Times New Roman" w:eastAsia="Times New Roman" w:hAnsi="Times New Roman" w:cs="Times New Roman"/>
          <w:color w:val="auto"/>
          <w:sz w:val="24"/>
          <w:szCs w:val="24"/>
        </w:rPr>
        <w:t xml:space="preserve">______________ </w:t>
      </w:r>
      <w:r w:rsidRPr="00480D08">
        <w:rPr>
          <w:rFonts w:ascii="Times New Roman" w:eastAsia="Times New Roman" w:hAnsi="Times New Roman" w:cs="Times New Roman"/>
          <w:color w:val="auto"/>
          <w:sz w:val="24"/>
          <w:szCs w:val="24"/>
        </w:rPr>
        <w:t xml:space="preserve">от </w:t>
      </w:r>
      <w:r w:rsidR="00D77E9E" w:rsidRPr="00480D08">
        <w:rPr>
          <w:rFonts w:ascii="Times New Roman" w:eastAsia="Times New Roman" w:hAnsi="Times New Roman" w:cs="Times New Roman"/>
          <w:color w:val="auto"/>
          <w:sz w:val="24"/>
          <w:szCs w:val="24"/>
        </w:rPr>
        <w:t>___________</w:t>
      </w:r>
      <w:r w:rsidRPr="00480D08">
        <w:rPr>
          <w:rFonts w:ascii="Times New Roman" w:eastAsia="Times New Roman" w:hAnsi="Times New Roman" w:cs="Times New Roman"/>
          <w:color w:val="auto"/>
          <w:sz w:val="24"/>
          <w:szCs w:val="24"/>
        </w:rPr>
        <w:t xml:space="preserve"> г., ИИН </w:t>
      </w:r>
      <w:r w:rsidR="00D77E9E" w:rsidRPr="00480D08">
        <w:rPr>
          <w:rFonts w:ascii="Times New Roman" w:eastAsia="Times New Roman" w:hAnsi="Times New Roman" w:cs="Times New Roman"/>
          <w:color w:val="auto"/>
          <w:sz w:val="24"/>
          <w:szCs w:val="24"/>
        </w:rPr>
        <w:t xml:space="preserve">_______________ </w:t>
      </w:r>
      <w:r w:rsidRPr="00480D08">
        <w:rPr>
          <w:rFonts w:ascii="Times New Roman" w:eastAsia="Times New Roman" w:hAnsi="Times New Roman" w:cs="Times New Roman"/>
          <w:color w:val="auto"/>
          <w:sz w:val="24"/>
          <w:szCs w:val="24"/>
        </w:rPr>
        <w:t>с другой стороны, далее совместно именуемые «Стороны» или как указано выше, в соответствии со статьей 683 Гражданского Кодекса Республики Казахстан заключили настоящий договор возмездного оказания услуг (далее – Договор) о нижеследующем:</w:t>
      </w:r>
    </w:p>
    <w:p w14:paraId="29AF78DD"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4BBC8B07"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Предмет договора</w:t>
      </w:r>
    </w:p>
    <w:p w14:paraId="07E60B71" w14:textId="67935175" w:rsidR="00860956" w:rsidRPr="00480D08" w:rsidRDefault="000678A5" w:rsidP="00CD5EA7">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На условиях настоящего Договора Исполнитель </w:t>
      </w:r>
      <w:r w:rsidR="00860956" w:rsidRPr="00480D08">
        <w:rPr>
          <w:rFonts w:ascii="Times New Roman" w:eastAsia="Times New Roman" w:hAnsi="Times New Roman" w:cs="Times New Roman"/>
          <w:color w:val="auto"/>
          <w:sz w:val="24"/>
          <w:szCs w:val="24"/>
        </w:rPr>
        <w:t xml:space="preserve">в рамках </w:t>
      </w:r>
      <w:r w:rsidR="006A5A77" w:rsidRPr="00480D08">
        <w:rPr>
          <w:rFonts w:ascii="Times New Roman" w:eastAsia="Times New Roman" w:hAnsi="Times New Roman" w:cs="Times New Roman"/>
          <w:color w:val="auto"/>
          <w:sz w:val="24"/>
          <w:szCs w:val="24"/>
        </w:rPr>
        <w:t>проект</w:t>
      </w:r>
      <w:r w:rsidR="00860956" w:rsidRPr="00480D08">
        <w:rPr>
          <w:rFonts w:ascii="Times New Roman" w:eastAsia="Times New Roman" w:hAnsi="Times New Roman" w:cs="Times New Roman"/>
          <w:color w:val="auto"/>
          <w:sz w:val="24"/>
          <w:szCs w:val="24"/>
        </w:rPr>
        <w:t>а</w:t>
      </w:r>
      <w:r w:rsidRPr="00480D08">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w:t>
      </w:r>
      <w:r w:rsidR="00F57DDD" w:rsidRPr="00480D08">
        <w:rPr>
          <w:rFonts w:ascii="Times New Roman" w:eastAsia="Times New Roman" w:hAnsi="Times New Roman" w:cs="Times New Roman"/>
          <w:color w:val="auto"/>
          <w:sz w:val="24"/>
          <w:szCs w:val="24"/>
        </w:rPr>
        <w:t>Б</w:t>
      </w:r>
      <w:r w:rsidRPr="00480D08">
        <w:rPr>
          <w:rFonts w:ascii="Times New Roman" w:eastAsia="Times New Roman" w:hAnsi="Times New Roman" w:cs="Times New Roman"/>
          <w:color w:val="auto"/>
          <w:sz w:val="24"/>
          <w:szCs w:val="24"/>
        </w:rPr>
        <w:t xml:space="preserve"> для создания зеленых рабочих мест в Казахстане» </w:t>
      </w:r>
      <w:r w:rsidR="004544D0" w:rsidRPr="00480D08">
        <w:rPr>
          <w:rFonts w:ascii="Times New Roman" w:eastAsia="Times New Roman" w:hAnsi="Times New Roman" w:cs="Times New Roman"/>
          <w:color w:val="auto"/>
          <w:sz w:val="24"/>
          <w:szCs w:val="24"/>
        </w:rPr>
        <w:t xml:space="preserve">в качестве </w:t>
      </w:r>
      <w:r w:rsidR="00EE2518" w:rsidRPr="00480D08">
        <w:rPr>
          <w:rFonts w:ascii="Times New Roman" w:eastAsia="Times New Roman" w:hAnsi="Times New Roman" w:cs="Times New Roman"/>
          <w:color w:val="auto"/>
          <w:sz w:val="24"/>
          <w:szCs w:val="24"/>
        </w:rPr>
        <w:t>Национального координатора</w:t>
      </w:r>
      <w:r w:rsidR="00073641" w:rsidRPr="00480D08">
        <w:rPr>
          <w:rFonts w:ascii="Times New Roman" w:eastAsia="Times New Roman" w:hAnsi="Times New Roman" w:cs="Times New Roman"/>
          <w:color w:val="auto"/>
          <w:sz w:val="24"/>
          <w:szCs w:val="24"/>
          <w:lang w:val="kk-KZ"/>
        </w:rPr>
        <w:t xml:space="preserve"> и Технического </w:t>
      </w:r>
      <w:r w:rsidR="008A1052" w:rsidRPr="00480D08">
        <w:rPr>
          <w:rFonts w:ascii="Times New Roman" w:eastAsia="Times New Roman" w:hAnsi="Times New Roman" w:cs="Times New Roman"/>
          <w:color w:val="auto"/>
          <w:sz w:val="24"/>
          <w:szCs w:val="24"/>
          <w:lang w:val="kk-KZ"/>
        </w:rPr>
        <w:t>э</w:t>
      </w:r>
      <w:r w:rsidR="00073641" w:rsidRPr="00480D08">
        <w:rPr>
          <w:rFonts w:ascii="Times New Roman" w:eastAsia="Times New Roman" w:hAnsi="Times New Roman" w:cs="Times New Roman"/>
          <w:color w:val="auto"/>
          <w:sz w:val="24"/>
          <w:szCs w:val="24"/>
          <w:lang w:val="kk-KZ"/>
        </w:rPr>
        <w:t>ксперта</w:t>
      </w:r>
      <w:r w:rsidR="00EE2518" w:rsidRPr="00480D08">
        <w:rPr>
          <w:rFonts w:ascii="Times New Roman" w:eastAsia="Times New Roman" w:hAnsi="Times New Roman" w:cs="Times New Roman"/>
          <w:color w:val="auto"/>
          <w:sz w:val="24"/>
          <w:szCs w:val="24"/>
        </w:rPr>
        <w:t xml:space="preserve"> </w:t>
      </w:r>
      <w:r w:rsidR="00860956" w:rsidRPr="00480D08">
        <w:rPr>
          <w:rFonts w:ascii="Times New Roman" w:eastAsia="Times New Roman" w:hAnsi="Times New Roman" w:cs="Times New Roman"/>
          <w:sz w:val="24"/>
          <w:szCs w:val="24"/>
        </w:rPr>
        <w:t>обязуется выполнить объем Услуг</w:t>
      </w:r>
      <w:r w:rsidR="00860956" w:rsidRPr="00480D08">
        <w:rPr>
          <w:rFonts w:ascii="Times New Roman" w:eastAsia="Times New Roman" w:hAnsi="Times New Roman" w:cs="Times New Roman"/>
          <w:b/>
          <w:sz w:val="24"/>
          <w:szCs w:val="24"/>
        </w:rPr>
        <w:t xml:space="preserve"> </w:t>
      </w:r>
      <w:r w:rsidR="00860956" w:rsidRPr="00480D08">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54F3C4EB" w14:textId="78C605D0" w:rsidR="00224D11" w:rsidRPr="00480D08" w:rsidRDefault="009F751D" w:rsidP="00CD5EA7">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Срок оказания Услуг: </w:t>
      </w:r>
      <w:r w:rsidR="00224D11" w:rsidRPr="00480D08">
        <w:rPr>
          <w:rFonts w:ascii="Times New Roman" w:hAnsi="Times New Roman" w:cs="Times New Roman"/>
          <w:sz w:val="24"/>
          <w:szCs w:val="24"/>
        </w:rPr>
        <w:t xml:space="preserve">с </w:t>
      </w:r>
      <w:r w:rsidR="00860956" w:rsidRPr="00480D08">
        <w:rPr>
          <w:rFonts w:ascii="Times New Roman" w:hAnsi="Times New Roman" w:cs="Times New Roman"/>
          <w:sz w:val="24"/>
          <w:szCs w:val="24"/>
        </w:rPr>
        <w:t xml:space="preserve">даты подписания Сторонами </w:t>
      </w:r>
      <w:r w:rsidR="00F57DDD" w:rsidRPr="00480D08">
        <w:rPr>
          <w:rFonts w:ascii="Times New Roman" w:hAnsi="Times New Roman" w:cs="Times New Roman"/>
          <w:sz w:val="24"/>
          <w:szCs w:val="24"/>
        </w:rPr>
        <w:t>Д</w:t>
      </w:r>
      <w:r w:rsidR="00860956" w:rsidRPr="00480D08">
        <w:rPr>
          <w:rFonts w:ascii="Times New Roman" w:hAnsi="Times New Roman" w:cs="Times New Roman"/>
          <w:sz w:val="24"/>
          <w:szCs w:val="24"/>
        </w:rPr>
        <w:t>оговора до</w:t>
      </w:r>
      <w:r w:rsidR="00EE2518" w:rsidRPr="00480D08">
        <w:rPr>
          <w:rFonts w:ascii="Times New Roman" w:hAnsi="Times New Roman" w:cs="Times New Roman"/>
          <w:sz w:val="24"/>
          <w:szCs w:val="24"/>
        </w:rPr>
        <w:t xml:space="preserve"> 31 декабря 2025 года</w:t>
      </w:r>
      <w:r w:rsidR="001D351F" w:rsidRPr="00480D08">
        <w:rPr>
          <w:rFonts w:ascii="Times New Roman" w:hAnsi="Times New Roman" w:cs="Times New Roman"/>
          <w:sz w:val="24"/>
          <w:szCs w:val="24"/>
        </w:rPr>
        <w:t>.</w:t>
      </w:r>
    </w:p>
    <w:p w14:paraId="0B8FBE71" w14:textId="4759A3F5" w:rsidR="00282699" w:rsidRPr="00480D08" w:rsidRDefault="000678A5" w:rsidP="00CD5EA7">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480D08" w:rsidRDefault="000678A5" w:rsidP="009F751D">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480D08" w:rsidRDefault="00282699" w:rsidP="009F751D">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757410DD"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Сумма договора и порядок выплаты</w:t>
      </w:r>
    </w:p>
    <w:p w14:paraId="1AAA7864" w14:textId="4B1212BD"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80D08">
        <w:rPr>
          <w:rFonts w:ascii="Times New Roman" w:eastAsia="Times New Roman" w:hAnsi="Times New Roman" w:cs="Times New Roman"/>
          <w:sz w:val="24"/>
          <w:szCs w:val="24"/>
        </w:rPr>
        <w:t xml:space="preserve">Сумма </w:t>
      </w:r>
      <w:r w:rsidR="00F57DDD" w:rsidRPr="00480D08">
        <w:rPr>
          <w:rFonts w:ascii="Times New Roman" w:eastAsia="Times New Roman" w:hAnsi="Times New Roman" w:cs="Times New Roman"/>
          <w:sz w:val="24"/>
          <w:szCs w:val="24"/>
        </w:rPr>
        <w:t>Д</w:t>
      </w:r>
      <w:r w:rsidRPr="00480D08">
        <w:rPr>
          <w:rFonts w:ascii="Times New Roman" w:eastAsia="Times New Roman" w:hAnsi="Times New Roman" w:cs="Times New Roman"/>
          <w:sz w:val="24"/>
          <w:szCs w:val="24"/>
        </w:rPr>
        <w:t>оговора составляет ____________ тенге (___________), которая включает в себя все расходы Исполнителя, за исключением пункта 2.6 настоящего Договора,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18D94AF4" w14:textId="6E7F89AD"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Оплата суммы договора осуществляется</w:t>
      </w:r>
      <w:r w:rsidR="00FF241E" w:rsidRPr="00480D08">
        <w:rPr>
          <w:rFonts w:ascii="Times New Roman" w:eastAsia="Times New Roman" w:hAnsi="Times New Roman" w:cs="Times New Roman"/>
          <w:sz w:val="24"/>
          <w:szCs w:val="24"/>
        </w:rPr>
        <w:t xml:space="preserve"> поэтапно</w:t>
      </w:r>
      <w:r w:rsidRPr="00480D08">
        <w:rPr>
          <w:rFonts w:ascii="Times New Roman" w:eastAsia="Times New Roman" w:hAnsi="Times New Roman" w:cs="Times New Roman"/>
          <w:sz w:val="24"/>
          <w:szCs w:val="24"/>
        </w:rPr>
        <w:t xml:space="preserve">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w:t>
      </w:r>
      <w:r w:rsidR="00FF241E" w:rsidRPr="00480D08">
        <w:rPr>
          <w:rFonts w:ascii="Times New Roman" w:eastAsia="Times New Roman" w:hAnsi="Times New Roman" w:cs="Times New Roman"/>
          <w:sz w:val="24"/>
          <w:szCs w:val="24"/>
        </w:rPr>
        <w:t>этапа</w:t>
      </w:r>
      <w:r w:rsidRPr="00480D08">
        <w:rPr>
          <w:rFonts w:ascii="Times New Roman" w:eastAsia="Times New Roman" w:hAnsi="Times New Roman" w:cs="Times New Roman"/>
          <w:sz w:val="24"/>
          <w:szCs w:val="24"/>
        </w:rPr>
        <w:t xml:space="preserve"> оказания Услуг, установленного Приложением №2 к Договору, Заказчик производит оплату Исполнителю только за </w:t>
      </w:r>
      <w:r w:rsidR="00FF241E" w:rsidRPr="00480D08">
        <w:rPr>
          <w:rFonts w:ascii="Times New Roman" w:eastAsia="Times New Roman" w:hAnsi="Times New Roman" w:cs="Times New Roman"/>
          <w:sz w:val="24"/>
          <w:szCs w:val="24"/>
        </w:rPr>
        <w:t xml:space="preserve">этап и (или) </w:t>
      </w:r>
      <w:r w:rsidR="00EE2518" w:rsidRPr="00480D08">
        <w:rPr>
          <w:rFonts w:ascii="Times New Roman" w:eastAsia="Times New Roman" w:hAnsi="Times New Roman" w:cs="Times New Roman"/>
          <w:sz w:val="24"/>
          <w:szCs w:val="24"/>
        </w:rPr>
        <w:t>этапы оказания</w:t>
      </w:r>
      <w:r w:rsidRPr="00480D08">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631D3613" w14:textId="77777777"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индивидуального подоходного налога для физических лиц, по ставкам, согласно действующему налоговому законодательству Республики Казахстан.</w:t>
      </w:r>
    </w:p>
    <w:p w14:paraId="72B06305" w14:textId="77777777"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lastRenderedPageBreak/>
        <w:t>Заказчик оплачивает Услуги в следующем порядке:</w:t>
      </w:r>
    </w:p>
    <w:p w14:paraId="73D3BB23" w14:textId="77777777" w:rsidR="00860956" w:rsidRPr="00480D08" w:rsidRDefault="00860956" w:rsidP="00860956">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80D08">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80D08">
        <w:rPr>
          <w:rFonts w:ascii="Times New Roman" w:eastAsia="Times New Roman" w:hAnsi="Times New Roman" w:cs="Times New Roman"/>
          <w:b/>
          <w:sz w:val="24"/>
          <w:szCs w:val="24"/>
        </w:rPr>
        <w:t xml:space="preserve"> </w:t>
      </w:r>
      <w:r w:rsidRPr="00480D08">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CBF2587" w14:textId="77777777" w:rsidR="00860956" w:rsidRPr="00480D08" w:rsidRDefault="00860956" w:rsidP="00860956">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80D08">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6C0F709A" w14:textId="0F65C7BC"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w:t>
      </w:r>
      <w:r w:rsidR="00F57DDD" w:rsidRPr="00480D08">
        <w:rPr>
          <w:rFonts w:ascii="Times New Roman" w:eastAsia="Times New Roman" w:hAnsi="Times New Roman" w:cs="Times New Roman"/>
          <w:sz w:val="24"/>
          <w:szCs w:val="24"/>
        </w:rPr>
        <w:t>Д</w:t>
      </w:r>
      <w:r w:rsidRPr="00480D08">
        <w:rPr>
          <w:rFonts w:ascii="Times New Roman" w:eastAsia="Times New Roman" w:hAnsi="Times New Roman" w:cs="Times New Roman"/>
          <w:sz w:val="24"/>
          <w:szCs w:val="24"/>
        </w:rPr>
        <w:t>оговора.</w:t>
      </w:r>
    </w:p>
    <w:p w14:paraId="275FA581" w14:textId="19A8E407" w:rsidR="00860956" w:rsidRPr="00480D08"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w:t>
      </w:r>
      <w:r w:rsidR="00767786" w:rsidRPr="00480D08">
        <w:rPr>
          <w:rFonts w:ascii="Times New Roman" w:eastAsia="Times New Roman" w:hAnsi="Times New Roman" w:cs="Times New Roman"/>
          <w:sz w:val="24"/>
          <w:szCs w:val="24"/>
        </w:rPr>
        <w:t>Договора</w:t>
      </w:r>
      <w:r w:rsidRPr="00480D08">
        <w:rPr>
          <w:rFonts w:ascii="Times New Roman" w:eastAsia="Times New Roman" w:hAnsi="Times New Roman" w:cs="Times New Roman"/>
          <w:sz w:val="24"/>
          <w:szCs w:val="24"/>
        </w:rPr>
        <w:t>,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Предоплата в размере 70% от суммы предполагаемых расходов по проезду и проживанию в рамках участия и организации мероприятий, указанных в настоящем пункте, производится не менее чем за 3 (три рабочих) дня до начала мероприятий. По международным направлениям применяется курс Национального банка РК на день перечисления денежных средств.  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оставшуюся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304D4405" w14:textId="68F17676" w:rsidR="00224D11" w:rsidRPr="00480D08" w:rsidRDefault="00224D11" w:rsidP="00860956">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bookmarkEnd w:id="0"/>
    <w:p w14:paraId="25B1ED19"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35E19E24"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Права и обязанности сторон</w:t>
      </w:r>
    </w:p>
    <w:p w14:paraId="2B7C9E8D"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Заказчик вправе:</w:t>
      </w:r>
    </w:p>
    <w:p w14:paraId="66DB4809" w14:textId="234D4C12"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w:t>
      </w:r>
      <w:r w:rsidR="00F57DDD" w:rsidRPr="00480D08">
        <w:rPr>
          <w:rFonts w:ascii="Times New Roman" w:eastAsia="Times New Roman" w:hAnsi="Times New Roman" w:cs="Times New Roman"/>
          <w:color w:val="auto"/>
          <w:sz w:val="24"/>
          <w:szCs w:val="24"/>
        </w:rPr>
        <w:t>,</w:t>
      </w:r>
      <w:r w:rsidRPr="00480D08">
        <w:rPr>
          <w:rFonts w:ascii="Times New Roman" w:eastAsia="Times New Roman" w:hAnsi="Times New Roman" w:cs="Times New Roman"/>
          <w:color w:val="auto"/>
          <w:sz w:val="24"/>
          <w:szCs w:val="24"/>
        </w:rPr>
        <w:t xml:space="preserve"> Приложением № 1 и Приложением № 2 к Договору;</w:t>
      </w:r>
    </w:p>
    <w:p w14:paraId="05675FAF"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lastRenderedPageBreak/>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Заказчик обязан:</w:t>
      </w:r>
    </w:p>
    <w:p w14:paraId="266F7767"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7C972B3"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вправе:</w:t>
      </w:r>
    </w:p>
    <w:p w14:paraId="36422A59"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235F72B3" w14:textId="77777777" w:rsidR="00282699" w:rsidRPr="00480D08"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обязан:</w:t>
      </w:r>
    </w:p>
    <w:p w14:paraId="21D092A8"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80D08">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соблюдать конфиденциальность, предусмотренную Договором;</w:t>
      </w:r>
    </w:p>
    <w:p w14:paraId="646DD97A"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6F6CAB5B" w14:textId="77777777" w:rsidR="00282699" w:rsidRPr="00480D08"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480D08"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32902136"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Ответственность сторон</w:t>
      </w:r>
    </w:p>
    <w:p w14:paraId="5E56D7C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480D08" w:rsidRDefault="000678A5">
      <w:pP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480D08" w:rsidRDefault="000678A5">
      <w:pP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нарушения сроков оказания Услуг;</w:t>
      </w:r>
    </w:p>
    <w:p w14:paraId="37475E73" w14:textId="7777777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480D08" w:rsidRDefault="000678A5">
      <w:pP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lastRenderedPageBreak/>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0EC917A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480D08"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2B3DFA55"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Обстоятельства непреодолимой силы</w:t>
      </w:r>
    </w:p>
    <w:p w14:paraId="03B9616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4FAE3528" w14:textId="77777777" w:rsidR="00282699" w:rsidRPr="00480D08" w:rsidRDefault="000678A5">
      <w:pPr>
        <w:pStyle w:val="1"/>
        <w:numPr>
          <w:ilvl w:val="0"/>
          <w:numId w:val="6"/>
        </w:numPr>
        <w:spacing w:before="0"/>
        <w:ind w:left="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lastRenderedPageBreak/>
        <w:t>Конфиденциальность</w:t>
      </w:r>
    </w:p>
    <w:p w14:paraId="693A2F06"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245DB9F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Условия конфиденциальности оговорены Сторонами в Приложении </w:t>
      </w:r>
      <w:r w:rsidR="008A1052" w:rsidRPr="00480D08">
        <w:rPr>
          <w:rFonts w:ascii="Times New Roman" w:eastAsia="Times New Roman" w:hAnsi="Times New Roman" w:cs="Times New Roman"/>
          <w:color w:val="auto"/>
          <w:sz w:val="24"/>
          <w:szCs w:val="24"/>
        </w:rPr>
        <w:t>№</w:t>
      </w:r>
      <w:r w:rsidRPr="00480D08">
        <w:rPr>
          <w:rFonts w:ascii="Times New Roman" w:eastAsia="Times New Roman" w:hAnsi="Times New Roman" w:cs="Times New Roman"/>
          <w:color w:val="auto"/>
          <w:sz w:val="24"/>
          <w:szCs w:val="24"/>
        </w:rPr>
        <w:t>3 к Договору.</w:t>
      </w:r>
    </w:p>
    <w:p w14:paraId="27F11FA4"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685791B2"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Интеллектуальная собственность</w:t>
      </w:r>
    </w:p>
    <w:p w14:paraId="027D3F92"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480D08" w:rsidRDefault="00282699">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E7BE71D"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Публичные объявления</w:t>
      </w:r>
    </w:p>
    <w:p w14:paraId="425DFCA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lastRenderedPageBreak/>
        <w:t>настоящего Договора;</w:t>
      </w:r>
    </w:p>
    <w:p w14:paraId="79D6BB07" w14:textId="7777777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480D08"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34D5E3B4"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Порядок разрешения споров по Договору</w:t>
      </w:r>
    </w:p>
    <w:p w14:paraId="0C8D47B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2303CF8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480D08" w:rsidRDefault="00282699">
      <w:pPr>
        <w:spacing w:after="0" w:line="240" w:lineRule="auto"/>
        <w:rPr>
          <w:rFonts w:ascii="Times New Roman" w:eastAsia="Times New Roman" w:hAnsi="Times New Roman" w:cs="Times New Roman"/>
          <w:color w:val="auto"/>
          <w:sz w:val="24"/>
          <w:szCs w:val="24"/>
        </w:rPr>
      </w:pPr>
    </w:p>
    <w:p w14:paraId="440F0B52"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Уведомления, сообщения,</w:t>
      </w:r>
    </w:p>
    <w:p w14:paraId="10321EE3" w14:textId="77777777" w:rsidR="00282699" w:rsidRPr="00480D08" w:rsidRDefault="000678A5">
      <w:pPr>
        <w:spacing w:after="0" w:line="240" w:lineRule="auto"/>
        <w:jc w:val="center"/>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предоставление документов по Договору</w:t>
      </w:r>
    </w:p>
    <w:p w14:paraId="6DD792A0"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80D08">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43317ABF"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lastRenderedPageBreak/>
        <w:t>Антикоррупционная оговорка</w:t>
      </w:r>
    </w:p>
    <w:p w14:paraId="5C3EC142"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w:t>
      </w:r>
      <w:r w:rsidRPr="00480D08">
        <w:rPr>
          <w:rFonts w:ascii="Times New Roman" w:eastAsia="Times New Roman" w:hAnsi="Times New Roman" w:cs="Times New Roman"/>
          <w:color w:val="auto"/>
          <w:sz w:val="24"/>
          <w:szCs w:val="24"/>
        </w:rPr>
        <w:lastRenderedPageBreak/>
        <w:t>противодействию легализации (отмыванию) доходов, полученных преступным путем, и финансированию терроризма.</w:t>
      </w:r>
    </w:p>
    <w:p w14:paraId="100F75E3"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480D08" w:rsidRDefault="00282699">
      <w:pPr>
        <w:spacing w:after="0" w:line="240" w:lineRule="auto"/>
        <w:jc w:val="both"/>
        <w:rPr>
          <w:rFonts w:ascii="Times New Roman" w:eastAsia="Times New Roman" w:hAnsi="Times New Roman" w:cs="Times New Roman"/>
          <w:color w:val="auto"/>
          <w:sz w:val="24"/>
          <w:szCs w:val="24"/>
        </w:rPr>
      </w:pPr>
    </w:p>
    <w:p w14:paraId="3C1EF87B"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Статус исполнителя и его персональные данные</w:t>
      </w:r>
    </w:p>
    <w:p w14:paraId="0B2F56A3"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349B7374"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AA8F963" w14:textId="77777777" w:rsidR="00282699" w:rsidRPr="00480D08" w:rsidRDefault="00282699">
      <w:pPr>
        <w:pStyle w:val="1"/>
        <w:spacing w:before="0"/>
        <w:rPr>
          <w:rFonts w:ascii="Times New Roman" w:hAnsi="Times New Roman"/>
          <w:b/>
          <w:color w:val="auto"/>
          <w:sz w:val="24"/>
          <w:szCs w:val="24"/>
          <w:lang w:val="ru-RU"/>
        </w:rPr>
      </w:pPr>
    </w:p>
    <w:p w14:paraId="4F743969"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Прочие положения</w:t>
      </w:r>
    </w:p>
    <w:p w14:paraId="38CB40F2"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676C060F" w:rsidR="00282699" w:rsidRPr="00480D08"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В случае необходимости </w:t>
      </w:r>
      <w:r w:rsidR="00161365" w:rsidRPr="00480D08">
        <w:rPr>
          <w:rFonts w:ascii="Times New Roman" w:eastAsia="Times New Roman" w:hAnsi="Times New Roman" w:cs="Times New Roman"/>
          <w:color w:val="auto"/>
          <w:sz w:val="24"/>
          <w:szCs w:val="24"/>
        </w:rPr>
        <w:t>Д</w:t>
      </w:r>
      <w:r w:rsidRPr="00480D08">
        <w:rPr>
          <w:rFonts w:ascii="Times New Roman" w:eastAsia="Times New Roman" w:hAnsi="Times New Roman" w:cs="Times New Roman"/>
          <w:color w:val="auto"/>
          <w:sz w:val="24"/>
          <w:szCs w:val="24"/>
        </w:rPr>
        <w:t>оговор может быть пролонгирован, путем заключения соответствующего дополнительного соглашения.</w:t>
      </w:r>
    </w:p>
    <w:p w14:paraId="28F70B63"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287C975A"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480D08"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725ADDC" w14:textId="77777777" w:rsidR="00161365" w:rsidRPr="00480D08" w:rsidRDefault="00161365" w:rsidP="00C720DD">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E8C9462" w14:textId="77777777" w:rsidR="00282699" w:rsidRPr="00480D08" w:rsidRDefault="000678A5">
      <w:pPr>
        <w:pStyle w:val="1"/>
        <w:numPr>
          <w:ilvl w:val="0"/>
          <w:numId w:val="6"/>
        </w:numPr>
        <w:spacing w:before="0"/>
        <w:ind w:left="0" w:firstLine="0"/>
        <w:jc w:val="center"/>
        <w:rPr>
          <w:rFonts w:ascii="Times New Roman" w:hAnsi="Times New Roman"/>
          <w:b/>
          <w:color w:val="auto"/>
          <w:sz w:val="24"/>
          <w:szCs w:val="24"/>
          <w:lang w:val="ru-RU"/>
        </w:rPr>
      </w:pPr>
      <w:r w:rsidRPr="00480D08">
        <w:rPr>
          <w:rFonts w:ascii="Times New Roman" w:hAnsi="Times New Roman"/>
          <w:b/>
          <w:color w:val="auto"/>
          <w:sz w:val="24"/>
          <w:szCs w:val="24"/>
          <w:lang w:val="ru-RU"/>
        </w:rPr>
        <w:t>Адреса, реквизиты и подписи сторон</w:t>
      </w:r>
    </w:p>
    <w:p w14:paraId="02254401" w14:textId="77777777" w:rsidR="00282699" w:rsidRPr="00480D08" w:rsidRDefault="00282699">
      <w:pPr>
        <w:rPr>
          <w:rFonts w:ascii="Times New Roman" w:eastAsia="Times New Roman" w:hAnsi="Times New Roman" w:cs="Times New Roman"/>
          <w:color w:val="auto"/>
          <w:sz w:val="24"/>
          <w:szCs w:val="24"/>
        </w:rPr>
      </w:pPr>
    </w:p>
    <w:tbl>
      <w:tblPr>
        <w:tblStyle w:val="afc"/>
        <w:tblW w:w="9705" w:type="dxa"/>
        <w:tblInd w:w="108" w:type="dxa"/>
        <w:tblLayout w:type="fixed"/>
        <w:tblLook w:val="0000" w:firstRow="0" w:lastRow="0" w:firstColumn="0" w:lastColumn="0" w:noHBand="0" w:noVBand="0"/>
      </w:tblPr>
      <w:tblGrid>
        <w:gridCol w:w="4877"/>
        <w:gridCol w:w="4828"/>
      </w:tblGrid>
      <w:tr w:rsidR="00FB6055" w:rsidRPr="00480D08" w14:paraId="37042EFB" w14:textId="77777777">
        <w:trPr>
          <w:trHeight w:val="755"/>
        </w:trPr>
        <w:tc>
          <w:tcPr>
            <w:tcW w:w="4877" w:type="dxa"/>
            <w:tcMar>
              <w:top w:w="80" w:type="dxa"/>
              <w:left w:w="80" w:type="dxa"/>
              <w:bottom w:w="80" w:type="dxa"/>
              <w:right w:w="80" w:type="dxa"/>
            </w:tcMar>
          </w:tcPr>
          <w:p w14:paraId="6AAE8A04" w14:textId="77777777" w:rsidR="00282699" w:rsidRPr="00480D08" w:rsidRDefault="000678A5">
            <w:pPr>
              <w:spacing w:after="0" w:line="240"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ЗАКАЗЧИК</w:t>
            </w:r>
          </w:p>
          <w:p w14:paraId="44F1A960" w14:textId="77777777" w:rsidR="00282699" w:rsidRPr="00480D08" w:rsidRDefault="000678A5">
            <w:pPr>
              <w:spacing w:after="0" w:line="240"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05FBA444" w14:textId="77777777" w:rsidR="00282699" w:rsidRPr="00480D08" w:rsidRDefault="000678A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Республика Казахстан, г. Астана, район Есиль, ул. Достык, зд.18, 18 этаж, БЦ «Москва»</w:t>
            </w:r>
          </w:p>
          <w:p w14:paraId="21D976C2" w14:textId="77777777" w:rsidR="00282699" w:rsidRPr="00480D08" w:rsidRDefault="000678A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lastRenderedPageBreak/>
              <w:t>БИН 180540038892</w:t>
            </w:r>
          </w:p>
          <w:p w14:paraId="67936BD6" w14:textId="77777777" w:rsidR="0014524F" w:rsidRPr="00480D08" w:rsidRDefault="0014524F" w:rsidP="0014524F">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ИИК KZ8396503F0009798892</w:t>
            </w:r>
          </w:p>
          <w:p w14:paraId="58660311" w14:textId="77777777" w:rsidR="00282699" w:rsidRPr="00480D08" w:rsidRDefault="000678A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Банк АО «ForteBank</w:t>
            </w:r>
          </w:p>
          <w:p w14:paraId="5C9090A5" w14:textId="77777777" w:rsidR="00282699" w:rsidRPr="00480D08" w:rsidRDefault="000678A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БИК IRTYKZKA</w:t>
            </w:r>
          </w:p>
          <w:p w14:paraId="3109F23E" w14:textId="77777777" w:rsidR="00282699" w:rsidRPr="00480D08" w:rsidRDefault="000678A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Кбе 18</w:t>
            </w:r>
          </w:p>
          <w:p w14:paraId="2110E1CE" w14:textId="3D7C9AAF" w:rsidR="00282699" w:rsidRPr="00480D08" w:rsidRDefault="000678A5" w:rsidP="00640D9F">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Тел.:+7 (7172) 79-77-95</w:t>
            </w:r>
          </w:p>
          <w:p w14:paraId="52FE5CFF" w14:textId="77777777" w:rsidR="00640D9F" w:rsidRPr="00480D08" w:rsidRDefault="00640D9F">
            <w:pPr>
              <w:spacing w:after="0" w:line="240" w:lineRule="auto"/>
              <w:jc w:val="both"/>
              <w:rPr>
                <w:rFonts w:ascii="Times New Roman" w:eastAsia="Times New Roman" w:hAnsi="Times New Roman" w:cs="Times New Roman"/>
                <w:color w:val="auto"/>
                <w:sz w:val="24"/>
                <w:szCs w:val="24"/>
              </w:rPr>
            </w:pPr>
          </w:p>
          <w:p w14:paraId="2771F438" w14:textId="77777777" w:rsidR="00640D9F" w:rsidRPr="00480D08" w:rsidRDefault="00640D9F">
            <w:pPr>
              <w:spacing w:after="0" w:line="240" w:lineRule="auto"/>
              <w:jc w:val="both"/>
              <w:rPr>
                <w:rFonts w:ascii="Times New Roman" w:eastAsia="Times New Roman" w:hAnsi="Times New Roman" w:cs="Times New Roman"/>
                <w:color w:val="auto"/>
                <w:sz w:val="24"/>
                <w:szCs w:val="24"/>
              </w:rPr>
            </w:pPr>
          </w:p>
          <w:p w14:paraId="1FB365A5" w14:textId="77777777" w:rsidR="00282699" w:rsidRPr="00480D08" w:rsidRDefault="000678A5">
            <w:pPr>
              <w:spacing w:after="0" w:line="240" w:lineRule="auto"/>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__________________</w:t>
            </w:r>
            <w:r w:rsidRPr="00480D08">
              <w:rPr>
                <w:rFonts w:ascii="Times New Roman" w:eastAsia="Times New Roman" w:hAnsi="Times New Roman" w:cs="Times New Roman"/>
                <w:b/>
                <w:color w:val="auto"/>
                <w:sz w:val="24"/>
                <w:szCs w:val="24"/>
              </w:rPr>
              <w:t>Каримсаков Д.Н.</w:t>
            </w:r>
          </w:p>
        </w:tc>
        <w:tc>
          <w:tcPr>
            <w:tcW w:w="4828" w:type="dxa"/>
            <w:tcMar>
              <w:top w:w="80" w:type="dxa"/>
              <w:left w:w="80" w:type="dxa"/>
              <w:bottom w:w="80" w:type="dxa"/>
              <w:right w:w="80" w:type="dxa"/>
            </w:tcMar>
          </w:tcPr>
          <w:p w14:paraId="404F1B32" w14:textId="77777777" w:rsidR="00282699" w:rsidRPr="00480D08" w:rsidRDefault="000678A5">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lastRenderedPageBreak/>
              <w:t>ИСПОЛНИТЕЛЬ</w:t>
            </w:r>
          </w:p>
          <w:p w14:paraId="1E1A0507" w14:textId="77777777" w:rsidR="00FB5A2F" w:rsidRPr="00480D08" w:rsidRDefault="00FB5A2F">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D81D750"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52CBF7D"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489CAAE"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0013E6"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2A96454"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2CAEBE84"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2487E966"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A9F36DB"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3F0BACB"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1A356AA" w14:textId="77777777" w:rsidR="005854AC" w:rsidRPr="00480D08" w:rsidRDefault="005854AC">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33460A37" w14:textId="77777777" w:rsidR="001707AB" w:rsidRPr="00480D08" w:rsidRDefault="001707AB" w:rsidP="00565A92">
            <w:pPr>
              <w:pBdr>
                <w:top w:val="nil"/>
                <w:left w:val="nil"/>
                <w:bottom w:val="nil"/>
                <w:right w:val="nil"/>
                <w:between w:val="nil"/>
              </w:pBdr>
              <w:spacing w:after="0" w:line="256" w:lineRule="auto"/>
              <w:ind w:left="175" w:hanging="175"/>
              <w:rPr>
                <w:rFonts w:ascii="Times New Roman" w:eastAsia="Times New Roman" w:hAnsi="Times New Roman" w:cs="Times New Roman"/>
                <w:color w:val="auto"/>
                <w:sz w:val="24"/>
                <w:szCs w:val="24"/>
              </w:rPr>
            </w:pPr>
          </w:p>
          <w:p w14:paraId="1A909080" w14:textId="78ED1DA4" w:rsidR="00282699" w:rsidRPr="00480D08" w:rsidRDefault="000678A5">
            <w:p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______________</w:t>
            </w:r>
            <w:r w:rsidR="00860956" w:rsidRPr="00480D08">
              <w:rPr>
                <w:rFonts w:ascii="Times New Roman" w:eastAsia="Times New Roman" w:hAnsi="Times New Roman" w:cs="Times New Roman"/>
                <w:color w:val="auto"/>
                <w:sz w:val="24"/>
                <w:szCs w:val="24"/>
              </w:rPr>
              <w:t>________</w:t>
            </w:r>
          </w:p>
        </w:tc>
      </w:tr>
    </w:tbl>
    <w:p w14:paraId="368B1AAB" w14:textId="77777777" w:rsidR="00282699" w:rsidRPr="00480D08" w:rsidRDefault="000678A5">
      <w:pPr>
        <w:spacing w:after="160" w:line="259" w:lineRule="auto"/>
        <w:rPr>
          <w:rFonts w:ascii="Times New Roman" w:eastAsia="Times New Roman" w:hAnsi="Times New Roman" w:cs="Times New Roman"/>
          <w:color w:val="auto"/>
          <w:sz w:val="24"/>
          <w:szCs w:val="24"/>
        </w:rPr>
      </w:pPr>
      <w:r w:rsidRPr="00480D08">
        <w:rPr>
          <w:rFonts w:ascii="Times New Roman" w:hAnsi="Times New Roman" w:cs="Times New Roman"/>
          <w:color w:val="auto"/>
          <w:sz w:val="24"/>
          <w:szCs w:val="24"/>
        </w:rPr>
        <w:lastRenderedPageBreak/>
        <w:br w:type="page"/>
      </w:r>
    </w:p>
    <w:p w14:paraId="118AD08A" w14:textId="77777777" w:rsidR="00282699" w:rsidRPr="00480D08" w:rsidRDefault="000678A5" w:rsidP="004544D0">
      <w:pPr>
        <w:pStyle w:val="1"/>
        <w:spacing w:before="0"/>
        <w:ind w:left="4536"/>
        <w:jc w:val="right"/>
        <w:rPr>
          <w:rFonts w:ascii="Times New Roman" w:hAnsi="Times New Roman"/>
          <w:color w:val="auto"/>
          <w:sz w:val="24"/>
          <w:szCs w:val="24"/>
          <w:lang w:val="ru-RU"/>
        </w:rPr>
      </w:pPr>
      <w:r w:rsidRPr="00480D08">
        <w:rPr>
          <w:rFonts w:ascii="Times New Roman" w:hAnsi="Times New Roman"/>
          <w:color w:val="auto"/>
          <w:sz w:val="24"/>
          <w:szCs w:val="24"/>
          <w:lang w:val="ru-RU"/>
        </w:rPr>
        <w:lastRenderedPageBreak/>
        <w:t>Приложение №1</w:t>
      </w:r>
    </w:p>
    <w:p w14:paraId="156EFD60" w14:textId="77777777" w:rsidR="00282699" w:rsidRPr="00480D08" w:rsidRDefault="000678A5" w:rsidP="004544D0">
      <w:pPr>
        <w:spacing w:after="0" w:line="240" w:lineRule="auto"/>
        <w:ind w:left="4536"/>
        <w:jc w:val="right"/>
        <w:rPr>
          <w:rFonts w:ascii="Times New Roman" w:eastAsia="Times New Roman" w:hAnsi="Times New Roman" w:cs="Times New Roman"/>
          <w:color w:val="auto"/>
          <w:sz w:val="24"/>
          <w:szCs w:val="24"/>
        </w:rPr>
      </w:pPr>
      <w:bookmarkStart w:id="5" w:name="_heading=h.2et92p0" w:colFirst="0" w:colLast="0"/>
      <w:bookmarkEnd w:id="5"/>
      <w:r w:rsidRPr="00480D08">
        <w:rPr>
          <w:rFonts w:ascii="Times New Roman" w:eastAsia="Times New Roman" w:hAnsi="Times New Roman" w:cs="Times New Roman"/>
          <w:color w:val="auto"/>
          <w:sz w:val="24"/>
          <w:szCs w:val="24"/>
        </w:rPr>
        <w:t>к Договору возмездного оказания услуг</w:t>
      </w:r>
    </w:p>
    <w:p w14:paraId="40BEF576" w14:textId="174A1AEA" w:rsidR="004544D0" w:rsidRPr="00480D08" w:rsidRDefault="000678A5" w:rsidP="004544D0">
      <w:pPr>
        <w:pStyle w:val="af9"/>
        <w:contextualSpacing/>
        <w:jc w:val="right"/>
        <w:rPr>
          <w:rFonts w:ascii="Times New Roman" w:hAnsi="Times New Roman"/>
          <w:b/>
          <w:sz w:val="24"/>
          <w:szCs w:val="24"/>
        </w:rPr>
      </w:pPr>
      <w:r w:rsidRPr="00480D08">
        <w:rPr>
          <w:rFonts w:ascii="Times New Roman" w:eastAsia="Times New Roman" w:hAnsi="Times New Roman"/>
          <w:sz w:val="24"/>
          <w:szCs w:val="24"/>
        </w:rPr>
        <w:t>№ ____ от _________ 202</w:t>
      </w:r>
      <w:r w:rsidR="00480D08">
        <w:rPr>
          <w:rFonts w:ascii="Times New Roman" w:eastAsia="Times New Roman" w:hAnsi="Times New Roman"/>
          <w:sz w:val="24"/>
          <w:szCs w:val="24"/>
        </w:rPr>
        <w:t>4</w:t>
      </w:r>
      <w:r w:rsidRPr="00480D08">
        <w:rPr>
          <w:rFonts w:ascii="Times New Roman" w:eastAsia="Times New Roman" w:hAnsi="Times New Roman"/>
          <w:sz w:val="24"/>
          <w:szCs w:val="24"/>
        </w:rPr>
        <w:t xml:space="preserve"> г.</w:t>
      </w:r>
      <w:r w:rsidR="004544D0" w:rsidRPr="00480D08">
        <w:rPr>
          <w:rFonts w:ascii="Times New Roman" w:hAnsi="Times New Roman"/>
          <w:b/>
          <w:sz w:val="24"/>
          <w:szCs w:val="24"/>
        </w:rPr>
        <w:t xml:space="preserve"> </w:t>
      </w:r>
    </w:p>
    <w:p w14:paraId="42248314" w14:textId="77777777" w:rsidR="00161365" w:rsidRPr="00480D08" w:rsidRDefault="00161365" w:rsidP="004544D0">
      <w:pPr>
        <w:pStyle w:val="af9"/>
        <w:contextualSpacing/>
        <w:jc w:val="right"/>
        <w:rPr>
          <w:rFonts w:ascii="Times New Roman" w:hAnsi="Times New Roman"/>
          <w:b/>
          <w:sz w:val="24"/>
          <w:szCs w:val="24"/>
        </w:rPr>
      </w:pPr>
    </w:p>
    <w:p w14:paraId="26B001DD" w14:textId="77777777" w:rsidR="00541D64" w:rsidRDefault="00541D64" w:rsidP="00541D64">
      <w:pPr>
        <w:pStyle w:val="af9"/>
        <w:ind w:firstLine="709"/>
        <w:jc w:val="center"/>
        <w:rPr>
          <w:rFonts w:ascii="Times New Roman" w:hAnsi="Times New Roman"/>
          <w:b/>
          <w:sz w:val="24"/>
          <w:szCs w:val="24"/>
        </w:rPr>
      </w:pPr>
      <w:r>
        <w:rPr>
          <w:rFonts w:ascii="Times New Roman" w:hAnsi="Times New Roman"/>
          <w:b/>
          <w:sz w:val="24"/>
          <w:szCs w:val="24"/>
        </w:rPr>
        <w:t>Техническое задание</w:t>
      </w:r>
    </w:p>
    <w:p w14:paraId="4944441D" w14:textId="77777777" w:rsidR="00541D64" w:rsidRDefault="00541D64" w:rsidP="00541D64">
      <w:pPr>
        <w:pStyle w:val="af9"/>
        <w:ind w:firstLine="709"/>
        <w:jc w:val="center"/>
        <w:rPr>
          <w:rFonts w:ascii="Times New Roman" w:hAnsi="Times New Roman"/>
          <w:b/>
          <w:sz w:val="24"/>
          <w:szCs w:val="24"/>
        </w:rPr>
      </w:pPr>
    </w:p>
    <w:tbl>
      <w:tblPr>
        <w:tblW w:w="9345" w:type="dxa"/>
        <w:tblLook w:val="04A0" w:firstRow="1" w:lastRow="0" w:firstColumn="1" w:lastColumn="0" w:noHBand="0" w:noVBand="1"/>
      </w:tblPr>
      <w:tblGrid>
        <w:gridCol w:w="3525"/>
        <w:gridCol w:w="5820"/>
      </w:tblGrid>
      <w:tr w:rsidR="00541D64" w14:paraId="63B8C732" w14:textId="77777777" w:rsidTr="00541D64">
        <w:tc>
          <w:tcPr>
            <w:tcW w:w="3525" w:type="dxa"/>
            <w:hideMark/>
          </w:tcPr>
          <w:p w14:paraId="5AF5FBA7"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Позиция:</w:t>
            </w:r>
          </w:p>
        </w:tc>
        <w:tc>
          <w:tcPr>
            <w:tcW w:w="5820" w:type="dxa"/>
            <w:hideMark/>
          </w:tcPr>
          <w:p w14:paraId="29C41DD2" w14:textId="77777777" w:rsidR="00541D64" w:rsidRDefault="00541D64">
            <w:pPr>
              <w:pStyle w:val="af9"/>
              <w:spacing w:line="256" w:lineRule="auto"/>
              <w:ind w:firstLine="37"/>
              <w:contextualSpacing/>
              <w:jc w:val="both"/>
              <w:rPr>
                <w:rFonts w:ascii="Times New Roman" w:eastAsiaTheme="minorEastAsia" w:hAnsi="Times New Roman"/>
                <w:kern w:val="2"/>
                <w:sz w:val="24"/>
                <w:szCs w:val="24"/>
                <w14:ligatures w14:val="standardContextual"/>
              </w:rPr>
            </w:pPr>
            <w:r>
              <w:rPr>
                <w:rFonts w:ascii="Times New Roman" w:eastAsiaTheme="minorEastAsia" w:hAnsi="Times New Roman"/>
                <w:kern w:val="2"/>
                <w:sz w:val="24"/>
                <w:szCs w:val="24"/>
                <w14:ligatures w14:val="standardContextual"/>
              </w:rPr>
              <w:t>Национальный Координатор и Технический Эксперт (далее – Исполнитель)</w:t>
            </w:r>
          </w:p>
        </w:tc>
      </w:tr>
      <w:tr w:rsidR="00541D64" w14:paraId="6EE2F54E" w14:textId="77777777" w:rsidTr="00541D64">
        <w:tc>
          <w:tcPr>
            <w:tcW w:w="3525" w:type="dxa"/>
            <w:hideMark/>
          </w:tcPr>
          <w:p w14:paraId="42BEB510"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Название проекта:</w:t>
            </w:r>
          </w:p>
        </w:tc>
        <w:tc>
          <w:tcPr>
            <w:tcW w:w="5820" w:type="dxa"/>
            <w:hideMark/>
          </w:tcPr>
          <w:p w14:paraId="2934EFDF" w14:textId="77777777" w:rsidR="00541D64" w:rsidRDefault="00541D64">
            <w:pPr>
              <w:pStyle w:val="af9"/>
              <w:spacing w:line="256" w:lineRule="auto"/>
              <w:ind w:firstLine="37"/>
              <w:contextualSpacing/>
              <w:jc w:val="both"/>
              <w:rPr>
                <w:rFonts w:ascii="Times New Roman" w:hAnsi="Times New Roman"/>
                <w:bCs/>
                <w:kern w:val="2"/>
                <w:sz w:val="24"/>
                <w:szCs w:val="24"/>
                <w14:ligatures w14:val="standardContextual"/>
              </w:rPr>
            </w:pPr>
            <w:r>
              <w:rPr>
                <w:rFonts w:ascii="Times New Roman" w:hAnsi="Times New Roman"/>
                <w:bCs/>
                <w:kern w:val="2"/>
                <w:sz w:val="24"/>
                <w:szCs w:val="24"/>
                <w14:ligatures w14:val="standardContextual"/>
              </w:rPr>
              <w:t>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w:t>
            </w:r>
          </w:p>
        </w:tc>
      </w:tr>
      <w:tr w:rsidR="00541D64" w14:paraId="5B837540" w14:textId="77777777" w:rsidTr="00541D64">
        <w:tc>
          <w:tcPr>
            <w:tcW w:w="3525" w:type="dxa"/>
            <w:hideMark/>
          </w:tcPr>
          <w:p w14:paraId="13E9B37D"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Тип договора:</w:t>
            </w:r>
          </w:p>
        </w:tc>
        <w:tc>
          <w:tcPr>
            <w:tcW w:w="5820" w:type="dxa"/>
            <w:hideMark/>
          </w:tcPr>
          <w:p w14:paraId="07978985"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kern w:val="2"/>
                <w:sz w:val="24"/>
                <w:szCs w:val="24"/>
                <w14:ligatures w14:val="standardContextual"/>
              </w:rPr>
              <w:t xml:space="preserve">Договор о возмездном оказании услуг </w:t>
            </w:r>
          </w:p>
        </w:tc>
      </w:tr>
      <w:tr w:rsidR="00541D64" w14:paraId="01E64CB4" w14:textId="77777777" w:rsidTr="00541D64">
        <w:tc>
          <w:tcPr>
            <w:tcW w:w="3525" w:type="dxa"/>
            <w:hideMark/>
          </w:tcPr>
          <w:p w14:paraId="5D361275"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Место оказания услуг:</w:t>
            </w:r>
          </w:p>
        </w:tc>
        <w:tc>
          <w:tcPr>
            <w:tcW w:w="5820" w:type="dxa"/>
            <w:hideMark/>
          </w:tcPr>
          <w:p w14:paraId="7E6EF628" w14:textId="77777777" w:rsidR="00541D64" w:rsidRDefault="00541D64">
            <w:pPr>
              <w:pStyle w:val="af9"/>
              <w:spacing w:line="256" w:lineRule="auto"/>
              <w:ind w:firstLine="37"/>
              <w:contextualSpacing/>
              <w:rPr>
                <w:rFonts w:ascii="Times New Roman" w:hAnsi="Times New Roman"/>
                <w:kern w:val="2"/>
                <w:sz w:val="24"/>
                <w:szCs w:val="24"/>
                <w:lang w:val="kk-KZ"/>
                <w14:ligatures w14:val="standardContextual"/>
              </w:rPr>
            </w:pPr>
            <w:r>
              <w:rPr>
                <w:rFonts w:ascii="Times New Roman" w:hAnsi="Times New Roman"/>
                <w:kern w:val="2"/>
                <w:sz w:val="24"/>
                <w:szCs w:val="24"/>
                <w:lang w:val="kk-KZ"/>
                <w14:ligatures w14:val="standardContextual"/>
              </w:rPr>
              <w:t xml:space="preserve">г. Астана, Казахстан </w:t>
            </w:r>
          </w:p>
        </w:tc>
      </w:tr>
      <w:tr w:rsidR="00541D64" w14:paraId="438F60D9" w14:textId="77777777" w:rsidTr="00541D64">
        <w:tc>
          <w:tcPr>
            <w:tcW w:w="3525" w:type="dxa"/>
            <w:hideMark/>
          </w:tcPr>
          <w:p w14:paraId="7B1945B7" w14:textId="77777777" w:rsidR="00541D64" w:rsidRDefault="00541D64">
            <w:pPr>
              <w:pStyle w:val="af9"/>
              <w:spacing w:line="256" w:lineRule="auto"/>
              <w:ind w:firstLine="37"/>
              <w:contextualSpacing/>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Период оказания услуг:</w:t>
            </w:r>
          </w:p>
        </w:tc>
        <w:tc>
          <w:tcPr>
            <w:tcW w:w="5820" w:type="dxa"/>
            <w:hideMark/>
          </w:tcPr>
          <w:p w14:paraId="139483C2" w14:textId="77777777" w:rsidR="00541D64" w:rsidRDefault="00541D64">
            <w:pPr>
              <w:rPr>
                <w:rFonts w:ascii="Times New Roman" w:hAnsi="Times New Roman"/>
                <w:kern w:val="2"/>
                <w:sz w:val="24"/>
                <w14:ligatures w14:val="standardContextual"/>
              </w:rPr>
            </w:pPr>
            <w:r>
              <w:rPr>
                <w:rFonts w:ascii="Times New Roman" w:hAnsi="Times New Roman"/>
                <w:kern w:val="2"/>
                <w:sz w:val="24"/>
                <w:szCs w:val="24"/>
                <w14:ligatures w14:val="standardContextual"/>
              </w:rPr>
              <w:t xml:space="preserve">С даты подписания договора до </w:t>
            </w:r>
            <w:r>
              <w:rPr>
                <w:rFonts w:ascii="Times New Roman" w:hAnsi="Times New Roman"/>
                <w:kern w:val="2"/>
                <w:sz w:val="24"/>
                <w:szCs w:val="24"/>
                <w:lang w:val="kk-KZ"/>
                <w14:ligatures w14:val="standardContextual"/>
              </w:rPr>
              <w:t>31 декабря 2025</w:t>
            </w:r>
            <w:r>
              <w:rPr>
                <w:rFonts w:ascii="Times New Roman" w:hAnsi="Times New Roman"/>
                <w:kern w:val="2"/>
                <w:sz w:val="24"/>
                <w:szCs w:val="24"/>
                <w14:ligatures w14:val="standardContextual"/>
              </w:rPr>
              <w:t xml:space="preserve"> года</w:t>
            </w:r>
            <w:r>
              <w:rPr>
                <w:rFonts w:ascii="Times New Roman" w:hAnsi="Times New Roman"/>
                <w:kern w:val="2"/>
                <w:sz w:val="24"/>
                <w:szCs w:val="24"/>
                <w:lang w:val="kk-KZ"/>
                <w14:ligatures w14:val="standardContextual"/>
              </w:rPr>
              <w:t xml:space="preserve"> </w:t>
            </w:r>
          </w:p>
        </w:tc>
      </w:tr>
    </w:tbl>
    <w:p w14:paraId="6E834796" w14:textId="77777777" w:rsidR="00541D64" w:rsidRDefault="00541D64" w:rsidP="00541D64">
      <w:pPr>
        <w:spacing w:line="240" w:lineRule="auto"/>
        <w:ind w:firstLine="709"/>
        <w:contextualSpacing/>
        <w:jc w:val="both"/>
        <w:rPr>
          <w:rFonts w:ascii="Times New Roman" w:hAnsi="Times New Roman"/>
          <w:b/>
          <w:sz w:val="24"/>
          <w:szCs w:val="24"/>
        </w:rPr>
      </w:pPr>
      <w:r>
        <w:rPr>
          <w:rFonts w:ascii="Times New Roman" w:hAnsi="Times New Roman"/>
          <w:b/>
          <w:sz w:val="24"/>
          <w:szCs w:val="24"/>
        </w:rPr>
        <w:t>ВВЕДЕНИЕ:</w:t>
      </w:r>
    </w:p>
    <w:p w14:paraId="3D5E2EC4" w14:textId="77777777" w:rsidR="00541D64" w:rsidRDefault="00541D64" w:rsidP="00541D64">
      <w:pPr>
        <w:pStyle w:val="Default"/>
        <w:ind w:firstLine="709"/>
        <w:contextualSpacing/>
        <w:jc w:val="both"/>
        <w:rPr>
          <w:bCs/>
          <w:color w:val="auto"/>
          <w:lang w:eastAsia="en-US"/>
        </w:rPr>
      </w:pPr>
      <w:r>
        <w:rPr>
          <w:bCs/>
          <w:color w:val="auto"/>
          <w:lang w:eastAsia="en-US"/>
        </w:rPr>
        <w:t>НАО «Международный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Pr>
          <w:bCs/>
          <w:color w:val="auto"/>
          <w:lang w:val="kk-KZ" w:eastAsia="en-US"/>
        </w:rPr>
        <w:t xml:space="preserve"> </w:t>
      </w:r>
      <w:r>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проект GCIP-Kazakhstan). </w:t>
      </w:r>
    </w:p>
    <w:p w14:paraId="6134F6FC" w14:textId="77777777" w:rsidR="00541D64" w:rsidRDefault="00541D64" w:rsidP="00541D64">
      <w:pPr>
        <w:pStyle w:val="Default"/>
        <w:ind w:firstLine="709"/>
        <w:jc w:val="both"/>
        <w:rPr>
          <w:bCs/>
          <w:color w:val="auto"/>
          <w:lang w:eastAsia="en-US"/>
        </w:rPr>
      </w:pPr>
      <w:r>
        <w:rPr>
          <w:bCs/>
          <w:color w:val="auto"/>
          <w:lang w:eastAsia="en-US"/>
        </w:rPr>
        <w:t xml:space="preserve">Проект 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47F3FCF6" w14:textId="77777777" w:rsidR="00541D64" w:rsidRDefault="00541D64" w:rsidP="00541D64">
      <w:pPr>
        <w:pStyle w:val="Default"/>
        <w:ind w:firstLine="709"/>
        <w:jc w:val="both"/>
        <w:rPr>
          <w:b/>
          <w:bCs/>
          <w:color w:val="auto"/>
          <w:lang w:eastAsia="en-US"/>
        </w:rPr>
      </w:pPr>
    </w:p>
    <w:p w14:paraId="763C33EB" w14:textId="77777777" w:rsidR="00541D64" w:rsidRDefault="00541D64" w:rsidP="00541D64">
      <w:pPr>
        <w:pStyle w:val="Default"/>
        <w:ind w:firstLine="709"/>
        <w:jc w:val="both"/>
        <w:rPr>
          <w:b/>
          <w:color w:val="auto"/>
          <w:lang w:eastAsia="en-US"/>
        </w:rPr>
      </w:pPr>
      <w:r>
        <w:rPr>
          <w:b/>
          <w:bCs/>
          <w:color w:val="auto"/>
          <w:lang w:eastAsia="en-US"/>
        </w:rPr>
        <w:t>ОБОСНОВАНИЕ:</w:t>
      </w:r>
    </w:p>
    <w:p w14:paraId="7EA0B44E" w14:textId="77777777" w:rsidR="00541D64" w:rsidRDefault="00541D64" w:rsidP="00541D64">
      <w:pPr>
        <w:pStyle w:val="af9"/>
        <w:ind w:firstLine="709"/>
        <w:jc w:val="both"/>
        <w:rPr>
          <w:rFonts w:ascii="Times New Roman" w:hAnsi="Times New Roman"/>
          <w:sz w:val="24"/>
          <w:szCs w:val="24"/>
        </w:rPr>
      </w:pPr>
      <w:r>
        <w:rPr>
          <w:rFonts w:ascii="Times New Roman" w:hAnsi="Times New Roman"/>
          <w:sz w:val="24"/>
          <w:szCs w:val="24"/>
        </w:rPr>
        <w:t>В рамках первого компонента проекта GCIP-Kazakhstan необходимо создание и усиление инновационных экологически чистых стартапов на ранней стадии.</w:t>
      </w:r>
    </w:p>
    <w:p w14:paraId="763210F0" w14:textId="77777777" w:rsidR="00541D64" w:rsidRDefault="00541D64" w:rsidP="00541D64">
      <w:pPr>
        <w:pStyle w:val="af9"/>
        <w:ind w:firstLine="709"/>
        <w:jc w:val="both"/>
        <w:rPr>
          <w:rFonts w:ascii="Times New Roman" w:hAnsi="Times New Roman"/>
          <w:sz w:val="24"/>
          <w:szCs w:val="24"/>
        </w:rPr>
      </w:pPr>
      <w:r>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79C0CA16" w14:textId="77777777" w:rsidR="00541D64" w:rsidRDefault="00541D64" w:rsidP="00541D64">
      <w:pPr>
        <w:spacing w:after="0"/>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Для успешной реализации проекта </w:t>
      </w:r>
      <w:r>
        <w:rPr>
          <w:rFonts w:ascii="Times New Roman" w:hAnsi="Times New Roman" w:cs="Times New Roman"/>
          <w:bCs/>
          <w:color w:val="auto"/>
          <w:sz w:val="24"/>
          <w:szCs w:val="24"/>
          <w:lang w:eastAsia="en-US"/>
        </w:rPr>
        <w:t>GCIP-Kazakhstan</w:t>
      </w:r>
      <w:r>
        <w:rPr>
          <w:bCs/>
          <w:color w:val="auto"/>
          <w:lang w:eastAsia="en-US"/>
        </w:rPr>
        <w:t xml:space="preserve"> </w:t>
      </w:r>
      <w:r>
        <w:rPr>
          <w:rFonts w:ascii="Times New Roman" w:eastAsiaTheme="minorEastAsia" w:hAnsi="Times New Roman"/>
          <w:sz w:val="24"/>
          <w:szCs w:val="24"/>
        </w:rPr>
        <w:t>необходим</w:t>
      </w:r>
      <w:r>
        <w:rPr>
          <w:rFonts w:ascii="Times New Roman" w:eastAsiaTheme="minorEastAsia" w:hAnsi="Times New Roman"/>
          <w:sz w:val="24"/>
          <w:szCs w:val="24"/>
          <w:lang w:val="kk-KZ"/>
        </w:rPr>
        <w:t xml:space="preserve"> Исполнитель</w:t>
      </w:r>
      <w:r>
        <w:rPr>
          <w:rFonts w:ascii="Times New Roman" w:eastAsiaTheme="minorEastAsia" w:hAnsi="Times New Roman"/>
          <w:sz w:val="24"/>
          <w:szCs w:val="24"/>
        </w:rPr>
        <w:t>, который будет заниматься координацией всей работы проекта в соответствии с целями, рабочим планом и бюджетом, указанными в проектном документе.</w:t>
      </w:r>
    </w:p>
    <w:p w14:paraId="7415946B" w14:textId="77777777" w:rsidR="00541D64" w:rsidRDefault="00541D64" w:rsidP="00541D64">
      <w:pPr>
        <w:pStyle w:val="af9"/>
        <w:ind w:firstLine="709"/>
        <w:jc w:val="both"/>
        <w:rPr>
          <w:rFonts w:ascii="Times New Roman" w:eastAsia="Times New Roman" w:hAnsi="Times New Roman"/>
          <w:b/>
          <w:sz w:val="24"/>
          <w:szCs w:val="24"/>
        </w:rPr>
      </w:pPr>
    </w:p>
    <w:p w14:paraId="7AEBB265" w14:textId="77777777" w:rsidR="00541D64" w:rsidRDefault="00541D64" w:rsidP="00541D64">
      <w:pPr>
        <w:pStyle w:val="af9"/>
        <w:ind w:firstLine="709"/>
        <w:contextualSpacing/>
        <w:jc w:val="both"/>
        <w:rPr>
          <w:rFonts w:ascii="Times New Roman" w:hAnsi="Times New Roman"/>
          <w:b/>
          <w:bCs/>
          <w:iCs/>
          <w:sz w:val="24"/>
          <w:szCs w:val="24"/>
        </w:rPr>
      </w:pPr>
      <w:r>
        <w:rPr>
          <w:rFonts w:ascii="Times New Roman" w:hAnsi="Times New Roman"/>
          <w:b/>
          <w:bCs/>
          <w:sz w:val="24"/>
          <w:szCs w:val="24"/>
        </w:rPr>
        <w:t xml:space="preserve">ЦЕЛЬ: </w:t>
      </w:r>
    </w:p>
    <w:p w14:paraId="3F27D1B1" w14:textId="77777777" w:rsidR="00541D64" w:rsidRDefault="00541D64" w:rsidP="00541D64">
      <w:pPr>
        <w:pStyle w:val="af9"/>
        <w:ind w:firstLine="709"/>
        <w:jc w:val="both"/>
        <w:rPr>
          <w:rFonts w:ascii="Times New Roman" w:hAnsi="Times New Roman"/>
          <w:sz w:val="24"/>
          <w:lang w:val="kk-KZ"/>
        </w:rPr>
      </w:pPr>
      <w:r>
        <w:rPr>
          <w:rFonts w:ascii="Times New Roman" w:hAnsi="Times New Roman"/>
          <w:sz w:val="24"/>
        </w:rPr>
        <w:t>Общей целью работы Исполнителя является успешная реализация проекта в соответствии с целями, рабочим планом и бюджетом, изложенные в проектном документе</w:t>
      </w:r>
      <w:r>
        <w:rPr>
          <w:rFonts w:ascii="Times New Roman" w:hAnsi="Times New Roman"/>
          <w:sz w:val="24"/>
          <w:lang w:val="kk-KZ"/>
        </w:rPr>
        <w:t>.</w:t>
      </w:r>
    </w:p>
    <w:p w14:paraId="75A436A9" w14:textId="77777777" w:rsidR="00541D64" w:rsidRDefault="00541D64" w:rsidP="00541D64">
      <w:pPr>
        <w:pStyle w:val="af9"/>
        <w:ind w:firstLine="709"/>
        <w:jc w:val="both"/>
        <w:rPr>
          <w:rFonts w:ascii="Times New Roman" w:eastAsiaTheme="minorEastAsia" w:hAnsi="Times New Roman"/>
          <w:sz w:val="24"/>
          <w:szCs w:val="24"/>
          <w:lang w:val="kk-KZ"/>
        </w:rPr>
      </w:pPr>
    </w:p>
    <w:p w14:paraId="37D1D68C" w14:textId="77777777" w:rsidR="00541D64" w:rsidRDefault="00541D64" w:rsidP="00541D64">
      <w:pPr>
        <w:pStyle w:val="af9"/>
        <w:ind w:firstLine="709"/>
        <w:contextualSpacing/>
        <w:rPr>
          <w:rFonts w:ascii="Times New Roman" w:eastAsia="Times New Roman" w:hAnsi="Times New Roman"/>
          <w:b/>
          <w:sz w:val="24"/>
          <w:szCs w:val="24"/>
        </w:rPr>
      </w:pPr>
      <w:r>
        <w:rPr>
          <w:rFonts w:ascii="Times New Roman" w:eastAsia="Times New Roman" w:hAnsi="Times New Roman"/>
          <w:b/>
          <w:bCs/>
          <w:sz w:val="24"/>
          <w:szCs w:val="24"/>
        </w:rPr>
        <w:t xml:space="preserve">ОБЪЕМ УСЛУГ: </w:t>
      </w:r>
    </w:p>
    <w:p w14:paraId="08209B18" w14:textId="77777777" w:rsidR="00541D64" w:rsidRDefault="00541D64" w:rsidP="00541D64">
      <w:pPr>
        <w:ind w:firstLine="709"/>
        <w:jc w:val="both"/>
        <w:rPr>
          <w:rFonts w:ascii="Times New Roman" w:hAnsi="Times New Roman"/>
          <w:b/>
          <w:bCs/>
          <w:sz w:val="24"/>
        </w:rPr>
      </w:pPr>
      <w:r>
        <w:rPr>
          <w:rFonts w:ascii="Times New Roman" w:hAnsi="Times New Roman"/>
          <w:b/>
          <w:sz w:val="24"/>
          <w:lang w:eastAsia="en-GB"/>
        </w:rPr>
        <w:t xml:space="preserve">Управление проектом и Мониторинг:  </w:t>
      </w:r>
    </w:p>
    <w:p w14:paraId="65EAA036" w14:textId="77777777" w:rsidR="00541D64" w:rsidRDefault="00541D64" w:rsidP="00541D64">
      <w:pPr>
        <w:pStyle w:val="af9"/>
        <w:ind w:firstLine="709"/>
        <w:jc w:val="both"/>
        <w:rPr>
          <w:rFonts w:ascii="Times New Roman" w:hAnsi="Times New Roman"/>
          <w:b/>
          <w:bCs/>
          <w:sz w:val="24"/>
        </w:rPr>
      </w:pPr>
      <w:r>
        <w:rPr>
          <w:rFonts w:ascii="Times New Roman" w:hAnsi="Times New Roman"/>
          <w:bCs/>
          <w:sz w:val="24"/>
        </w:rPr>
        <w:t>1. эффективное планирование и реализация проекта, с участием всех заинтересованных сторон, в соответствие с проектным документом;</w:t>
      </w:r>
    </w:p>
    <w:p w14:paraId="7511362B"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2. техническая поддержка Министерства экологии и природных ресурсов Республики Казахстан (далее – МЭПР), Центра, региональных департаментов и местных властей по вопросам устойчивого продвижения инноваций в области экологически чистых технологий; </w:t>
      </w:r>
    </w:p>
    <w:p w14:paraId="305807CF" w14:textId="77777777" w:rsidR="00541D64" w:rsidRDefault="00541D64" w:rsidP="00541D64">
      <w:pPr>
        <w:tabs>
          <w:tab w:val="left" w:pos="993"/>
        </w:tabs>
        <w:spacing w:after="0" w:line="240" w:lineRule="auto"/>
        <w:ind w:left="709"/>
        <w:jc w:val="both"/>
        <w:rPr>
          <w:rFonts w:ascii="Times New Roman" w:hAnsi="Times New Roman"/>
          <w:bCs/>
          <w:sz w:val="24"/>
        </w:rPr>
      </w:pPr>
      <w:r>
        <w:rPr>
          <w:rFonts w:ascii="Times New Roman" w:hAnsi="Times New Roman"/>
          <w:bCs/>
          <w:sz w:val="24"/>
        </w:rPr>
        <w:t>3. подготовка и выполнение пунктов годовых рабочих планов по проекту;</w:t>
      </w:r>
    </w:p>
    <w:p w14:paraId="3C30512A"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lastRenderedPageBreak/>
        <w:t xml:space="preserve">4. своевременно координировать и управлять реализацией проекта, чтобы добиться прогресса в достижении основных показателей проекта, и предлагать соответствующие корректировки, если это необходимо; </w:t>
      </w:r>
    </w:p>
    <w:p w14:paraId="24A67E3E"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5. правильное управление средствами в соответствии с требованиями Центра и ЮНИДО-ГЭФ;</w:t>
      </w:r>
    </w:p>
    <w:p w14:paraId="2245DD07"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6. организация и управление работой Группы реализации проекта, контроль персонала проекта, консультантов и субподрядчиков;</w:t>
      </w:r>
    </w:p>
    <w:p w14:paraId="6D3D1A79"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7. разработка технического задания и контрактов для национальных и международных консультантов, ответственность за процедуры набора экспертов в рамках проекта;</w:t>
      </w:r>
    </w:p>
    <w:p w14:paraId="5C2D985B"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8. обеспечение эффективного взаимодействия с соответствующими государственными органами, научными учреждениями, неправительственными организациями и другими сторонами;</w:t>
      </w:r>
    </w:p>
    <w:p w14:paraId="5C3AB366"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9. развитие отношений с другими соответствующими государственными и международными программами, организациями;</w:t>
      </w:r>
    </w:p>
    <w:p w14:paraId="53012FD0"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10. распространение информации о деятельности проекта и о результатах проекта среди партнеров и широкой общественности (в том числе обеспечение обновления веб страницы Центра, GCIP, МЭПР);</w:t>
      </w:r>
    </w:p>
    <w:p w14:paraId="6F941DA5"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11. сопровождение внутренних процессов для качественного контроля, в том числе создание журнала рисков, проблем и качественных показателей деятельности по проекту, мониторинг и поддержание этих журналов, а также внесения необходимых изменений;  </w:t>
      </w:r>
    </w:p>
    <w:p w14:paraId="2042300A"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12. обеспечение отчета о ходе реализации проекта в соответствии с проектным документом, и требованиям Центра и ЮНИДО-ГЭФ; </w:t>
      </w:r>
    </w:p>
    <w:p w14:paraId="2639B518"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13. обеспечение необходимой информацией для внешних независимых оценщиков проекта;</w:t>
      </w:r>
    </w:p>
    <w:p w14:paraId="0EE51BCF"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14. регулярная отчетность и связь с национальным руководящим комитетом и Центром, Координатором ЮНИДО-ГЭФ о состоянии проекта, включая проблемы; </w:t>
      </w:r>
    </w:p>
    <w:p w14:paraId="06688F9F"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15. контроль расходования средств проекта по назначению в соответствии с утвержденным бюджетом и каждым результатом;</w:t>
      </w:r>
    </w:p>
    <w:p w14:paraId="745A7BCF"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16. мониторинг и координация доставки софинансирования, предусмотренные в проектной документации;</w:t>
      </w:r>
    </w:p>
    <w:p w14:paraId="4E4CA51E"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17. обеспечить регулярный вклад сторон для финансового и программного управления о ходе реализации проекта, финансового состояния в различных журналах;</w:t>
      </w:r>
    </w:p>
    <w:p w14:paraId="6D673F8B"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18. обеспечить качество работы при полевых выездах, в случае необходимости;</w:t>
      </w:r>
    </w:p>
    <w:p w14:paraId="2CFDBAEC"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19. подготовка аналитических записок, справок касательно деятельности проекта </w:t>
      </w:r>
      <w:r>
        <w:rPr>
          <w:rFonts w:ascii="Times New Roman" w:hAnsi="Times New Roman"/>
          <w:bCs/>
          <w:sz w:val="24"/>
          <w:szCs w:val="24"/>
          <w:lang w:eastAsia="en-US"/>
        </w:rPr>
        <w:t>GCIP-Kazakhstan</w:t>
      </w:r>
      <w:r>
        <w:rPr>
          <w:bCs/>
          <w:lang w:eastAsia="en-US"/>
        </w:rPr>
        <w:t xml:space="preserve"> </w:t>
      </w:r>
      <w:r>
        <w:rPr>
          <w:rFonts w:ascii="Times New Roman" w:hAnsi="Times New Roman"/>
          <w:bCs/>
          <w:sz w:val="24"/>
        </w:rPr>
        <w:t xml:space="preserve">и в части продвижения инноваций в области чистых технологий по запросу Центра, МЭПР и/или ЮНИДО-ГЭФ; </w:t>
      </w:r>
    </w:p>
    <w:p w14:paraId="1CF8BA4A"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20. выполнение любых других действий, которые могут быть назначены Центром и национальным руководящим комитетом для успешной реализации проекта;</w:t>
      </w:r>
    </w:p>
    <w:p w14:paraId="0D0F7876" w14:textId="77777777" w:rsidR="00541D64" w:rsidRDefault="00541D64" w:rsidP="00541D64">
      <w:pPr>
        <w:pStyle w:val="af9"/>
        <w:ind w:firstLine="709"/>
        <w:jc w:val="both"/>
        <w:rPr>
          <w:rFonts w:ascii="Times New Roman" w:hAnsi="Times New Roman"/>
          <w:sz w:val="24"/>
        </w:rPr>
      </w:pPr>
      <w:r>
        <w:rPr>
          <w:rFonts w:ascii="Times New Roman" w:hAnsi="Times New Roman"/>
          <w:bCs/>
          <w:sz w:val="24"/>
        </w:rPr>
        <w:t>21. вовлечение общественности – полное и постоянное участие основных заинтересованных сторон во всех основных процессах принятия решений, прозрачность информации для широкой общественности в целом и по конкретным положениям;</w:t>
      </w:r>
    </w:p>
    <w:p w14:paraId="258CF699" w14:textId="77777777" w:rsidR="00541D64" w:rsidRDefault="00541D64" w:rsidP="00541D64">
      <w:pPr>
        <w:pStyle w:val="af9"/>
        <w:ind w:firstLine="709"/>
        <w:jc w:val="both"/>
        <w:rPr>
          <w:rFonts w:ascii="Times New Roman" w:hAnsi="Times New Roman"/>
          <w:sz w:val="24"/>
        </w:rPr>
      </w:pPr>
      <w:r>
        <w:rPr>
          <w:rFonts w:ascii="Times New Roman" w:hAnsi="Times New Roman"/>
          <w:bCs/>
          <w:sz w:val="24"/>
        </w:rPr>
        <w:t>22. участие в мероприятиях проекта и партнеров.</w:t>
      </w:r>
    </w:p>
    <w:p w14:paraId="2BDD1A1C" w14:textId="77777777" w:rsidR="00541D64" w:rsidRDefault="00541D64" w:rsidP="00541D64">
      <w:pPr>
        <w:tabs>
          <w:tab w:val="left" w:pos="993"/>
        </w:tabs>
        <w:ind w:firstLine="709"/>
        <w:jc w:val="both"/>
        <w:rPr>
          <w:rFonts w:ascii="Times New Roman" w:hAnsi="Times New Roman"/>
          <w:b/>
          <w:sz w:val="24"/>
          <w:lang w:val="kk-KZ" w:eastAsia="en-GB"/>
        </w:rPr>
      </w:pPr>
    </w:p>
    <w:p w14:paraId="5C3F656F" w14:textId="77777777" w:rsidR="00541D64" w:rsidRDefault="00541D64" w:rsidP="00541D64">
      <w:pPr>
        <w:tabs>
          <w:tab w:val="left" w:pos="993"/>
        </w:tabs>
        <w:ind w:firstLine="709"/>
        <w:contextualSpacing/>
        <w:jc w:val="both"/>
        <w:rPr>
          <w:rFonts w:ascii="Times New Roman" w:hAnsi="Times New Roman"/>
          <w:b/>
          <w:sz w:val="24"/>
          <w:lang w:eastAsia="en-GB"/>
        </w:rPr>
      </w:pPr>
      <w:r>
        <w:rPr>
          <w:rFonts w:ascii="Times New Roman" w:hAnsi="Times New Roman"/>
          <w:b/>
          <w:sz w:val="24"/>
          <w:lang w:eastAsia="en-GB"/>
        </w:rPr>
        <w:t>ТЕХНИЧЕСКАЯ АНАЛИТИКА:</w:t>
      </w:r>
    </w:p>
    <w:p w14:paraId="0723352F"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1. предоставление технической аналитики в рамках трех руководств GCIP для Казахстана;</w:t>
      </w:r>
    </w:p>
    <w:p w14:paraId="6CBC0817"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2. предоставление (и в случае необходимости разработка) технических знаний и материалов для обучения и сертификации экспертов по инновациям в области чистых технологий и предпринимательству (тренеры, наставники, судьи);</w:t>
      </w:r>
    </w:p>
    <w:p w14:paraId="048F4728"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3. предоставление технической поддержки и материалов для формирования местных инновационных экосистем;</w:t>
      </w:r>
    </w:p>
    <w:p w14:paraId="07A9731F"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lastRenderedPageBreak/>
        <w:t>4. предоставление технической экспертизы и вклада в два цикла ежегодных конкурсных акселераторов GCIP в Казахстане (2024 года и 2025 года);</w:t>
      </w:r>
    </w:p>
    <w:p w14:paraId="0AB21879"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5. предоставление технических знаний и материалов для оказания услуг поддержки предприятиям экологически чистых технологий после завершения акселератора в целях коммерциализации;</w:t>
      </w:r>
    </w:p>
    <w:p w14:paraId="6D6193E0" w14:textId="77777777" w:rsidR="00541D64" w:rsidRDefault="00541D64" w:rsidP="00541D64">
      <w:pPr>
        <w:pStyle w:val="af9"/>
        <w:ind w:firstLine="709"/>
        <w:jc w:val="both"/>
        <w:rPr>
          <w:rFonts w:ascii="Times New Roman" w:hAnsi="Times New Roman"/>
          <w:sz w:val="24"/>
        </w:rPr>
      </w:pPr>
      <w:r>
        <w:rPr>
          <w:rFonts w:ascii="Times New Roman" w:hAnsi="Times New Roman"/>
          <w:bCs/>
          <w:sz w:val="24"/>
        </w:rPr>
        <w:t>6. предоставление технических знаний и материалов для усилий по мобилизации инвестиций для внедрения как минимум двух инновационных решений в области чистых технологий в различных секторах;</w:t>
      </w:r>
    </w:p>
    <w:p w14:paraId="5372E1E0"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7. предоставление экспертных знаний и материалов для наращивания институционального потенциала как минимум 50 участников экосистемы чистых технологий, инноваций и предпринимательства (CIEE), включая программы подготовки тренеров по предпринимательству для местных университетов.</w:t>
      </w:r>
      <w:r>
        <w:rPr>
          <w:rFonts w:ascii="Times New Roman" w:hAnsi="Times New Roman"/>
          <w:bCs/>
          <w:sz w:val="24"/>
          <w:lang w:val="kk-KZ"/>
        </w:rPr>
        <w:t xml:space="preserve"> </w:t>
      </w:r>
      <w:r>
        <w:rPr>
          <w:rFonts w:ascii="Times New Roman" w:hAnsi="Times New Roman"/>
          <w:bCs/>
          <w:sz w:val="24"/>
        </w:rPr>
        <w:t>Предоставление экспертных знаний и материалов для связей, сотрудничества и синергии между CIEE.</w:t>
      </w:r>
    </w:p>
    <w:p w14:paraId="79501E9F" w14:textId="77777777" w:rsidR="00541D64" w:rsidRDefault="00541D64" w:rsidP="00541D64">
      <w:pPr>
        <w:pStyle w:val="af9"/>
        <w:tabs>
          <w:tab w:val="left" w:pos="993"/>
        </w:tabs>
        <w:ind w:firstLine="709"/>
        <w:jc w:val="both"/>
        <w:rPr>
          <w:rFonts w:ascii="Times New Roman" w:hAnsi="Times New Roman"/>
          <w:bCs/>
          <w:sz w:val="24"/>
        </w:rPr>
      </w:pPr>
    </w:p>
    <w:p w14:paraId="11B3A836" w14:textId="77777777" w:rsidR="00541D64" w:rsidRDefault="00541D64" w:rsidP="00541D64">
      <w:pPr>
        <w:pStyle w:val="af9"/>
        <w:tabs>
          <w:tab w:val="left" w:pos="993"/>
        </w:tabs>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ЗАДАЧИ УСЛУГ:</w:t>
      </w:r>
    </w:p>
    <w:p w14:paraId="3448C934" w14:textId="77777777" w:rsidR="00541D64" w:rsidRDefault="00541D64" w:rsidP="00541D64">
      <w:pPr>
        <w:tabs>
          <w:tab w:val="left" w:pos="993"/>
        </w:tabs>
        <w:spacing w:after="0"/>
        <w:ind w:firstLine="709"/>
        <w:jc w:val="both"/>
        <w:rPr>
          <w:rFonts w:ascii="Times New Roman" w:hAnsi="Times New Roman"/>
          <w:sz w:val="24"/>
        </w:rPr>
      </w:pPr>
      <w:r>
        <w:rPr>
          <w:rFonts w:ascii="Times New Roman" w:hAnsi="Times New Roman"/>
          <w:sz w:val="24"/>
        </w:rPr>
        <w:t xml:space="preserve">Основная задача Исполнителя- обеспечить успешную реализацию проекта </w:t>
      </w:r>
      <w:r>
        <w:rPr>
          <w:rFonts w:ascii="Times New Roman" w:hAnsi="Times New Roman"/>
          <w:sz w:val="24"/>
          <w:szCs w:val="24"/>
        </w:rPr>
        <w:t xml:space="preserve">GCIP-Kazakhstan </w:t>
      </w:r>
      <w:r>
        <w:rPr>
          <w:rFonts w:ascii="Times New Roman" w:hAnsi="Times New Roman"/>
          <w:sz w:val="24"/>
        </w:rPr>
        <w:t>в соответствии с целями, рабочим планом и бюджетом, указанными в проектном документе. Для достижения этой цели необходимо выполнение поставленных следующих задач:</w:t>
      </w:r>
    </w:p>
    <w:p w14:paraId="675BA276" w14:textId="77777777" w:rsidR="00541D64" w:rsidRDefault="00541D64" w:rsidP="00541D64">
      <w:pPr>
        <w:numPr>
          <w:ilvl w:val="0"/>
          <w:numId w:val="33"/>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адаптация руководств по глобальной инновационной программе в области чистых технологий;</w:t>
      </w:r>
    </w:p>
    <w:p w14:paraId="41746926" w14:textId="77777777" w:rsidR="00541D64" w:rsidRDefault="00541D64" w:rsidP="00541D64">
      <w:pPr>
        <w:numPr>
          <w:ilvl w:val="0"/>
          <w:numId w:val="33"/>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завершение 1-го цикла Глобальной инновационной программы на национальном уровне, состоящего из следующих этапов:</w:t>
      </w:r>
    </w:p>
    <w:p w14:paraId="29F2C04E"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3: пост акселерация стартапов цикла 2023 года;</w:t>
      </w:r>
    </w:p>
    <w:p w14:paraId="60C84095"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4: продвинутая (advanced) акселерация стартапов цикла 2023года.</w:t>
      </w:r>
    </w:p>
    <w:p w14:paraId="7D628292" w14:textId="77777777" w:rsidR="00541D64" w:rsidRDefault="00541D64" w:rsidP="00541D64">
      <w:pPr>
        <w:numPr>
          <w:ilvl w:val="0"/>
          <w:numId w:val="33"/>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 xml:space="preserve">проведение 2-го цикла Глобальной инновационной программы на национальном уровне, состоящего из следующих этапов: </w:t>
      </w:r>
    </w:p>
    <w:p w14:paraId="47381133"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1: пре-акселерация стартапов 2024 года;</w:t>
      </w:r>
    </w:p>
    <w:p w14:paraId="4CF8BC99"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 xml:space="preserve">Этап 2: акселерация стартапов 2024 года. </w:t>
      </w:r>
    </w:p>
    <w:p w14:paraId="7D682912" w14:textId="77777777" w:rsidR="00541D64" w:rsidRDefault="00541D64" w:rsidP="00541D64">
      <w:pPr>
        <w:numPr>
          <w:ilvl w:val="0"/>
          <w:numId w:val="33"/>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завершение 2-го цикла Глобальной инновационной программы на национальном уровне, состоящего из следующих этапов:</w:t>
      </w:r>
    </w:p>
    <w:p w14:paraId="1FFCA289"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3: пост акселерация стартапов цикла 2024 года;</w:t>
      </w:r>
    </w:p>
    <w:p w14:paraId="39F41326"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4: продвинутая (advanced) акселерация стартапов цикла 2024 года.</w:t>
      </w:r>
    </w:p>
    <w:p w14:paraId="638F672E" w14:textId="77777777" w:rsidR="00541D64" w:rsidRDefault="00541D64" w:rsidP="00541D64">
      <w:pPr>
        <w:numPr>
          <w:ilvl w:val="0"/>
          <w:numId w:val="33"/>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 xml:space="preserve">проведение 3-го цикла Глобальной инновационной программы на национальном уровне, состоящего из следующих этапов: </w:t>
      </w:r>
    </w:p>
    <w:p w14:paraId="0F762967"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Этап 1: пре-акселерация стартапов 2025 года;</w:t>
      </w:r>
    </w:p>
    <w:p w14:paraId="431F1827" w14:textId="77777777" w:rsidR="00541D64" w:rsidRDefault="00541D64" w:rsidP="00541D64">
      <w:pPr>
        <w:tabs>
          <w:tab w:val="left" w:pos="993"/>
        </w:tabs>
        <w:spacing w:line="240" w:lineRule="auto"/>
        <w:ind w:firstLine="709"/>
        <w:contextualSpacing/>
        <w:jc w:val="both"/>
        <w:rPr>
          <w:rFonts w:ascii="Times New Roman" w:hAnsi="Times New Roman"/>
          <w:sz w:val="24"/>
        </w:rPr>
      </w:pPr>
      <w:r>
        <w:rPr>
          <w:rFonts w:ascii="Times New Roman" w:hAnsi="Times New Roman"/>
          <w:sz w:val="24"/>
        </w:rPr>
        <w:t xml:space="preserve">Этап 2: акселерация стартапов 2025 года. </w:t>
      </w:r>
    </w:p>
    <w:p w14:paraId="1AEE71CD" w14:textId="77777777" w:rsidR="00541D64" w:rsidRDefault="00541D64" w:rsidP="00541D64">
      <w:pPr>
        <w:spacing w:line="240" w:lineRule="auto"/>
        <w:ind w:firstLine="709"/>
        <w:contextualSpacing/>
        <w:jc w:val="both"/>
        <w:rPr>
          <w:rFonts w:ascii="Times New Roman" w:hAnsi="Times New Roman"/>
          <w:sz w:val="24"/>
        </w:rPr>
      </w:pPr>
    </w:p>
    <w:p w14:paraId="489092F3" w14:textId="77777777" w:rsidR="00541D64" w:rsidRDefault="00541D64" w:rsidP="00541D64">
      <w:pPr>
        <w:spacing w:after="0"/>
        <w:ind w:firstLine="709"/>
        <w:jc w:val="both"/>
        <w:rPr>
          <w:rFonts w:ascii="Times New Roman" w:hAnsi="Times New Roman"/>
          <w:sz w:val="24"/>
        </w:rPr>
      </w:pPr>
      <w:r>
        <w:rPr>
          <w:rFonts w:ascii="Times New Roman" w:hAnsi="Times New Roman"/>
          <w:sz w:val="24"/>
        </w:rPr>
        <w:t>В дополнение Исполнитель должен будет координировать деятельность в рамках инициатив, проводимых Центром, национальными партнерами и международными организациями, что позволит добиться синергетического эффекта между проектами в различных областях, но со схожими целями (например, в области управления климатическими рисками, управления устойчивыми природными ресурсами, развития на основе сообществ и др.).</w:t>
      </w:r>
    </w:p>
    <w:p w14:paraId="6D624712" w14:textId="77777777" w:rsidR="00541D64" w:rsidRDefault="00541D64" w:rsidP="00541D64">
      <w:pPr>
        <w:spacing w:line="240" w:lineRule="auto"/>
        <w:ind w:firstLine="709"/>
        <w:contextualSpacing/>
        <w:jc w:val="both"/>
        <w:rPr>
          <w:rFonts w:ascii="Times New Roman" w:hAnsi="Times New Roman"/>
          <w:sz w:val="24"/>
        </w:rPr>
      </w:pPr>
      <w:r>
        <w:rPr>
          <w:rFonts w:ascii="Times New Roman" w:hAnsi="Times New Roman"/>
          <w:sz w:val="24"/>
        </w:rPr>
        <w:t xml:space="preserve">Достижение результатов в установленные сроки и в соответствии с Планом мероприятий проекта </w:t>
      </w:r>
      <w:r>
        <w:rPr>
          <w:rFonts w:ascii="Times New Roman" w:hAnsi="Times New Roman"/>
          <w:sz w:val="24"/>
          <w:szCs w:val="24"/>
        </w:rPr>
        <w:t>GCIP-Kazakhstan</w:t>
      </w:r>
      <w:r>
        <w:rPr>
          <w:rFonts w:ascii="Times New Roman" w:hAnsi="Times New Roman"/>
          <w:sz w:val="24"/>
        </w:rPr>
        <w:t>.</w:t>
      </w:r>
    </w:p>
    <w:p w14:paraId="6E4D72B9" w14:textId="77777777" w:rsidR="00541D64" w:rsidRDefault="00541D64" w:rsidP="00541D64">
      <w:pPr>
        <w:pStyle w:val="af9"/>
        <w:ind w:firstLine="709"/>
        <w:jc w:val="both"/>
        <w:rPr>
          <w:rFonts w:ascii="Times New Roman" w:eastAsia="Times New Roman" w:hAnsi="Times New Roman"/>
          <w:b/>
          <w:bCs/>
          <w:sz w:val="24"/>
          <w:szCs w:val="24"/>
        </w:rPr>
      </w:pPr>
    </w:p>
    <w:p w14:paraId="2C3726B5" w14:textId="77777777" w:rsidR="00541D64" w:rsidRDefault="00541D64" w:rsidP="00541D64">
      <w:pPr>
        <w:pStyle w:val="af9"/>
        <w:ind w:firstLine="709"/>
        <w:jc w:val="both"/>
        <w:rPr>
          <w:rFonts w:ascii="Times New Roman" w:eastAsia="Times New Roman" w:hAnsi="Times New Roman"/>
          <w:b/>
          <w:bCs/>
          <w:sz w:val="24"/>
          <w:szCs w:val="24"/>
        </w:rPr>
      </w:pPr>
    </w:p>
    <w:p w14:paraId="5AD4BF33" w14:textId="77777777" w:rsidR="00541D64" w:rsidRDefault="00541D64" w:rsidP="00541D64">
      <w:pPr>
        <w:pStyle w:val="af9"/>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ОГРАНИЧЕНИЯ:</w:t>
      </w:r>
    </w:p>
    <w:p w14:paraId="2EB7F260" w14:textId="77777777" w:rsidR="00541D64" w:rsidRDefault="00541D64" w:rsidP="00541D64">
      <w:pPr>
        <w:spacing w:after="0"/>
        <w:ind w:firstLine="709"/>
        <w:jc w:val="both"/>
        <w:rPr>
          <w:rFonts w:ascii="Times New Roman" w:hAnsi="Times New Roman"/>
          <w:sz w:val="24"/>
        </w:rPr>
      </w:pPr>
      <w:r>
        <w:rPr>
          <w:rFonts w:ascii="Times New Roman" w:hAnsi="Times New Roman"/>
          <w:sz w:val="24"/>
        </w:rPr>
        <w:lastRenderedPageBreak/>
        <w:t xml:space="preserve">До конца процесса работы со стартапом в рамках проекта GCIP-Kazakhstan запрещается участие в качестве участника стартапа и извлечение прибыли совместно со стартапом текущим участником акселерации или пре-акселерации программы проекта GCIP-Kazakhstan. Исполнитель оказывает одинаковое внимание всем стартапам участникам программы проекта GCIP-Kazakhstan. Не допускается выделение отдельных стартапов и выставление приоритетов для отдельных стартапов. </w:t>
      </w:r>
    </w:p>
    <w:p w14:paraId="61DA2776" w14:textId="77777777" w:rsidR="00541D64" w:rsidRDefault="00541D64" w:rsidP="00541D64">
      <w:pPr>
        <w:pStyle w:val="aa"/>
        <w:ind w:hanging="11"/>
        <w:rPr>
          <w:rFonts w:ascii="Times New Roman" w:hAnsi="Times New Roman" w:cs="Times New Roman"/>
          <w:b/>
          <w:bCs/>
          <w:sz w:val="24"/>
          <w:szCs w:val="24"/>
        </w:rPr>
      </w:pPr>
    </w:p>
    <w:p w14:paraId="0928CADD" w14:textId="77777777" w:rsidR="00541D64" w:rsidRDefault="00541D64" w:rsidP="00541D64">
      <w:pPr>
        <w:pStyle w:val="aa"/>
        <w:ind w:hanging="11"/>
        <w:contextualSpacing/>
        <w:rPr>
          <w:rFonts w:ascii="Times New Roman" w:hAnsi="Times New Roman" w:cs="Times New Roman"/>
          <w:b/>
          <w:bCs/>
          <w:sz w:val="24"/>
          <w:szCs w:val="24"/>
        </w:rPr>
      </w:pPr>
      <w:r>
        <w:rPr>
          <w:rFonts w:ascii="Times New Roman" w:hAnsi="Times New Roman" w:cs="Times New Roman"/>
          <w:b/>
          <w:bCs/>
          <w:sz w:val="24"/>
          <w:szCs w:val="24"/>
        </w:rPr>
        <w:t xml:space="preserve">КООРДИНАЦИЯ: </w:t>
      </w:r>
    </w:p>
    <w:p w14:paraId="7CFB3076" w14:textId="77777777" w:rsidR="00541D64" w:rsidRDefault="00541D64" w:rsidP="00541D64">
      <w:pPr>
        <w:pStyle w:val="af9"/>
        <w:ind w:firstLine="709"/>
        <w:jc w:val="both"/>
        <w:rPr>
          <w:rFonts w:ascii="Times New Roman" w:hAnsi="Times New Roman"/>
          <w:bCs/>
          <w:sz w:val="24"/>
          <w:szCs w:val="24"/>
        </w:rPr>
      </w:pPr>
      <w:r>
        <w:rPr>
          <w:rFonts w:ascii="Times New Roman" w:hAnsi="Times New Roman"/>
          <w:sz w:val="24"/>
          <w:szCs w:val="24"/>
          <w:lang w:eastAsia="pl-PL"/>
        </w:rPr>
        <w:t>Исполнитель</w:t>
      </w:r>
      <w:r>
        <w:rPr>
          <w:rFonts w:ascii="Times New Roman" w:hAnsi="Times New Roman"/>
          <w:sz w:val="24"/>
          <w:szCs w:val="24"/>
        </w:rPr>
        <w:t xml:space="preserve"> </w:t>
      </w:r>
      <w:r>
        <w:rPr>
          <w:rFonts w:ascii="Times New Roman" w:hAnsi="Times New Roman"/>
          <w:sz w:val="24"/>
          <w:szCs w:val="24"/>
          <w:lang w:eastAsia="pl-PL"/>
        </w:rPr>
        <w:t>будет работать под руководством директора Департамента по управлению проектами (далее -ДУП) Центра.</w:t>
      </w:r>
      <w:r>
        <w:rPr>
          <w:rFonts w:ascii="Times New Roman" w:hAnsi="Times New Roman"/>
          <w:sz w:val="24"/>
          <w:szCs w:val="24"/>
        </w:rPr>
        <w:t xml:space="preserve"> </w:t>
      </w:r>
      <w:r>
        <w:rPr>
          <w:rFonts w:ascii="Times New Roman" w:hAnsi="Times New Roman"/>
          <w:bCs/>
          <w:sz w:val="24"/>
          <w:szCs w:val="24"/>
        </w:rPr>
        <w:t xml:space="preserve"> </w:t>
      </w:r>
    </w:p>
    <w:p w14:paraId="4B7F1734" w14:textId="77777777" w:rsidR="00541D64" w:rsidRDefault="00541D64" w:rsidP="00541D64">
      <w:pPr>
        <w:pStyle w:val="af9"/>
        <w:ind w:firstLine="709"/>
        <w:jc w:val="both"/>
        <w:rPr>
          <w:rFonts w:ascii="Times New Roman" w:hAnsi="Times New Roman"/>
          <w:bCs/>
          <w:sz w:val="24"/>
        </w:rPr>
      </w:pPr>
      <w:r>
        <w:rPr>
          <w:rFonts w:ascii="Times New Roman" w:hAnsi="Times New Roman"/>
          <w:bCs/>
          <w:sz w:val="24"/>
        </w:rPr>
        <w:t xml:space="preserve">Исполнитель будет выполнять ежедневную работу по проекту </w:t>
      </w:r>
      <w:r>
        <w:rPr>
          <w:rFonts w:ascii="Times New Roman" w:hAnsi="Times New Roman"/>
          <w:sz w:val="24"/>
          <w:szCs w:val="24"/>
        </w:rPr>
        <w:t>GCIP-Kazakhstan</w:t>
      </w:r>
      <w:r>
        <w:rPr>
          <w:rFonts w:ascii="Times New Roman" w:hAnsi="Times New Roman"/>
          <w:bCs/>
          <w:sz w:val="24"/>
        </w:rPr>
        <w:t xml:space="preserve">. Ему/ей будет оказываться поддержка со стороны Административного и финансового ассистента проекта </w:t>
      </w:r>
      <w:r>
        <w:rPr>
          <w:rFonts w:ascii="Times New Roman" w:hAnsi="Times New Roman"/>
          <w:sz w:val="24"/>
          <w:szCs w:val="24"/>
        </w:rPr>
        <w:t>GCIP-Kazakhstan</w:t>
      </w:r>
      <w:r>
        <w:rPr>
          <w:rFonts w:ascii="Times New Roman" w:hAnsi="Times New Roman"/>
          <w:bCs/>
          <w:sz w:val="24"/>
        </w:rPr>
        <w:t xml:space="preserve">, а также национальных и международных консультантов проекта. </w:t>
      </w:r>
    </w:p>
    <w:p w14:paraId="65A9F4F0" w14:textId="77777777" w:rsidR="00541D64" w:rsidRDefault="00541D64" w:rsidP="00541D64">
      <w:pPr>
        <w:pStyle w:val="af9"/>
        <w:jc w:val="both"/>
        <w:rPr>
          <w:rFonts w:ascii="Times New Roman" w:hAnsi="Times New Roman"/>
          <w:bCs/>
          <w:sz w:val="24"/>
        </w:rPr>
      </w:pPr>
    </w:p>
    <w:p w14:paraId="44268D3A" w14:textId="77777777" w:rsidR="00541D64" w:rsidRDefault="00541D64" w:rsidP="00541D64">
      <w:pPr>
        <w:pStyle w:val="af9"/>
        <w:ind w:firstLine="709"/>
        <w:rPr>
          <w:rFonts w:ascii="Times New Roman" w:hAnsi="Times New Roman"/>
          <w:b/>
          <w:sz w:val="24"/>
          <w:szCs w:val="24"/>
        </w:rPr>
      </w:pPr>
    </w:p>
    <w:p w14:paraId="1604D572" w14:textId="77777777" w:rsidR="00541D64" w:rsidRDefault="00541D64" w:rsidP="00541D64">
      <w:pPr>
        <w:pStyle w:val="af9"/>
        <w:ind w:firstLine="709"/>
        <w:jc w:val="center"/>
        <w:rPr>
          <w:rFonts w:ascii="Times New Roman" w:hAnsi="Times New Roman"/>
          <w:b/>
          <w:sz w:val="24"/>
          <w:szCs w:val="24"/>
        </w:rPr>
      </w:pPr>
      <w:r>
        <w:rPr>
          <w:rFonts w:ascii="Times New Roman" w:hAnsi="Times New Roman"/>
          <w:b/>
          <w:sz w:val="24"/>
          <w:szCs w:val="24"/>
        </w:rPr>
        <w:t xml:space="preserve">ЭТАПЫ, УСЛУГИ, РЕЗУЛЬТАТЫ И СРОКИ </w:t>
      </w:r>
    </w:p>
    <w:p w14:paraId="527D350E" w14:textId="77777777" w:rsidR="00541D64" w:rsidRDefault="00541D64" w:rsidP="00541D64">
      <w:pPr>
        <w:pStyle w:val="af9"/>
        <w:ind w:firstLine="709"/>
        <w:jc w:val="center"/>
        <w:rPr>
          <w:rFonts w:ascii="Times New Roman" w:hAnsi="Times New Roman"/>
          <w:b/>
          <w:sz w:val="24"/>
          <w:szCs w:val="24"/>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6"/>
        <w:gridCol w:w="6515"/>
        <w:gridCol w:w="1235"/>
      </w:tblGrid>
      <w:tr w:rsidR="00541D64" w14:paraId="267C1E25" w14:textId="77777777" w:rsidTr="00541D64">
        <w:trPr>
          <w:trHeight w:val="398"/>
        </w:trPr>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692E3B"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Этап</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1F6699"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DAFDB44"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Услуги и Результаты</w:t>
            </w:r>
          </w:p>
        </w:tc>
        <w:tc>
          <w:tcPr>
            <w:tcW w:w="1235" w:type="dxa"/>
            <w:tcBorders>
              <w:top w:val="single" w:sz="4" w:space="0" w:color="auto"/>
              <w:left w:val="single" w:sz="4" w:space="0" w:color="auto"/>
              <w:bottom w:val="single" w:sz="4" w:space="0" w:color="auto"/>
              <w:right w:val="single" w:sz="4" w:space="0" w:color="auto"/>
            </w:tcBorders>
            <w:shd w:val="clear" w:color="auto" w:fill="F2F2F2"/>
            <w:hideMark/>
          </w:tcPr>
          <w:p w14:paraId="3E7B97D2"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Срок оказания услуг</w:t>
            </w:r>
          </w:p>
        </w:tc>
      </w:tr>
      <w:tr w:rsidR="00541D64" w14:paraId="7DD225BD" w14:textId="77777777" w:rsidTr="00541D64">
        <w:trPr>
          <w:trHeight w:val="971"/>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29D368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419EA6"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w:t>
            </w:r>
          </w:p>
        </w:tc>
        <w:tc>
          <w:tcPr>
            <w:tcW w:w="6520" w:type="dxa"/>
            <w:gridSpan w:val="2"/>
            <w:tcBorders>
              <w:top w:val="single" w:sz="4" w:space="0" w:color="auto"/>
              <w:left w:val="single" w:sz="4" w:space="0" w:color="auto"/>
              <w:bottom w:val="single" w:sz="4" w:space="0" w:color="auto"/>
              <w:right w:val="single" w:sz="4" w:space="0" w:color="auto"/>
            </w:tcBorders>
            <w:hideMark/>
          </w:tcPr>
          <w:p w14:paraId="44703CB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и согласован индивидуальный годовой план работ в соответствии с рабочим планом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включая график мероприятий с директором ДУП Центра на 2024 год.</w:t>
            </w:r>
          </w:p>
        </w:tc>
        <w:tc>
          <w:tcPr>
            <w:tcW w:w="1235" w:type="dxa"/>
            <w:vMerge w:val="restart"/>
            <w:tcBorders>
              <w:top w:val="single" w:sz="4" w:space="0" w:color="auto"/>
              <w:left w:val="single" w:sz="4" w:space="0" w:color="auto"/>
              <w:bottom w:val="single" w:sz="4" w:space="0" w:color="auto"/>
              <w:right w:val="single" w:sz="4" w:space="0" w:color="auto"/>
            </w:tcBorders>
          </w:tcPr>
          <w:p w14:paraId="20D542D8" w14:textId="77777777" w:rsidR="00541D64" w:rsidRDefault="00541D64">
            <w:pPr>
              <w:rPr>
                <w:rFonts w:ascii="Times New Roman" w:hAnsi="Times New Roman"/>
                <w:kern w:val="2"/>
                <w:sz w:val="24"/>
                <w14:ligatures w14:val="standardContextual"/>
              </w:rPr>
            </w:pPr>
          </w:p>
          <w:p w14:paraId="30722B91"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7 недель с даты подписания договора</w:t>
            </w:r>
          </w:p>
          <w:p w14:paraId="26FE1E03" w14:textId="77777777" w:rsidR="00541D64" w:rsidRDefault="00541D64">
            <w:pPr>
              <w:rPr>
                <w:rFonts w:ascii="Times New Roman" w:hAnsi="Times New Roman"/>
                <w:kern w:val="2"/>
                <w:sz w:val="24"/>
                <w14:ligatures w14:val="standardContextual"/>
              </w:rPr>
            </w:pPr>
          </w:p>
        </w:tc>
      </w:tr>
      <w:tr w:rsidR="00541D64" w14:paraId="05DCFC83"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1FEBCE6"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4A17323"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w:t>
            </w:r>
          </w:p>
        </w:tc>
        <w:tc>
          <w:tcPr>
            <w:tcW w:w="6520" w:type="dxa"/>
            <w:gridSpan w:val="2"/>
            <w:tcBorders>
              <w:top w:val="single" w:sz="4" w:space="0" w:color="auto"/>
              <w:left w:val="single" w:sz="4" w:space="0" w:color="auto"/>
              <w:bottom w:val="single" w:sz="4" w:space="0" w:color="auto"/>
              <w:right w:val="single" w:sz="4" w:space="0" w:color="auto"/>
            </w:tcBorders>
            <w:hideMark/>
          </w:tcPr>
          <w:p w14:paraId="60CAC64E"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Выполнены задачи 1-го этапа утвержденного индивидуального годового плана работ на 2024г.</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E267ED8" w14:textId="77777777" w:rsidR="00541D64" w:rsidRDefault="00541D64">
            <w:pPr>
              <w:spacing w:after="0" w:line="256" w:lineRule="auto"/>
              <w:rPr>
                <w:rFonts w:ascii="Times New Roman" w:hAnsi="Times New Roman"/>
                <w:kern w:val="2"/>
                <w:sz w:val="24"/>
                <w14:ligatures w14:val="standardContextual"/>
              </w:rPr>
            </w:pPr>
          </w:p>
        </w:tc>
      </w:tr>
      <w:tr w:rsidR="00541D64" w14:paraId="34D12263"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09CFF17A"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I</w:t>
            </w:r>
          </w:p>
        </w:tc>
        <w:tc>
          <w:tcPr>
            <w:tcW w:w="6514" w:type="dxa"/>
            <w:tcBorders>
              <w:top w:val="single" w:sz="4" w:space="0" w:color="auto"/>
              <w:left w:val="single" w:sz="4" w:space="0" w:color="auto"/>
              <w:bottom w:val="single" w:sz="4" w:space="0" w:color="auto"/>
              <w:right w:val="single" w:sz="4" w:space="0" w:color="auto"/>
            </w:tcBorders>
            <w:hideMark/>
          </w:tcPr>
          <w:p w14:paraId="096F9E87"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(1)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tcPr>
          <w:p w14:paraId="1A216648" w14:textId="77777777" w:rsidR="00541D64" w:rsidRDefault="00541D64">
            <w:pPr>
              <w:rPr>
                <w:rFonts w:ascii="Times New Roman" w:hAnsi="Times New Roman"/>
                <w:b/>
                <w:bCs/>
                <w:kern w:val="2"/>
                <w:sz w:val="24"/>
                <w14:ligatures w14:val="standardContextual"/>
              </w:rPr>
            </w:pPr>
          </w:p>
          <w:p w14:paraId="0E5D8557"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 xml:space="preserve">7 неделя </w:t>
            </w:r>
          </w:p>
        </w:tc>
      </w:tr>
      <w:tr w:rsidR="00541D64" w14:paraId="1A8FBA22" w14:textId="77777777" w:rsidTr="00541D64">
        <w:trPr>
          <w:trHeight w:val="7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6210A4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II</w:t>
            </w:r>
          </w:p>
        </w:tc>
        <w:tc>
          <w:tcPr>
            <w:tcW w:w="851" w:type="dxa"/>
            <w:tcBorders>
              <w:top w:val="single" w:sz="4" w:space="0" w:color="auto"/>
              <w:left w:val="single" w:sz="4" w:space="0" w:color="auto"/>
              <w:bottom w:val="single" w:sz="4" w:space="0" w:color="auto"/>
              <w:right w:val="single" w:sz="4" w:space="0" w:color="auto"/>
            </w:tcBorders>
            <w:vAlign w:val="center"/>
          </w:tcPr>
          <w:p w14:paraId="4C9334BB" w14:textId="77777777" w:rsidR="00541D64" w:rsidRDefault="00541D64">
            <w:pPr>
              <w:jc w:val="center"/>
              <w:rPr>
                <w:rFonts w:ascii="Times New Roman" w:hAnsi="Times New Roman"/>
                <w:kern w:val="2"/>
                <w:sz w:val="24"/>
                <w14:ligatures w14:val="standardContextual"/>
              </w:rPr>
            </w:pPr>
          </w:p>
          <w:p w14:paraId="465AD0F6"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w:t>
            </w:r>
          </w:p>
        </w:tc>
        <w:tc>
          <w:tcPr>
            <w:tcW w:w="6520" w:type="dxa"/>
            <w:gridSpan w:val="2"/>
            <w:tcBorders>
              <w:top w:val="single" w:sz="4" w:space="0" w:color="auto"/>
              <w:left w:val="single" w:sz="4" w:space="0" w:color="auto"/>
              <w:bottom w:val="single" w:sz="4" w:space="0" w:color="auto"/>
              <w:right w:val="single" w:sz="4" w:space="0" w:color="auto"/>
            </w:tcBorders>
            <w:hideMark/>
          </w:tcPr>
          <w:p w14:paraId="250F3DD8"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Выполнены задачи 2-го этапа утвержденного индивидуального годового плана работ на 2024г.</w:t>
            </w:r>
          </w:p>
        </w:tc>
        <w:tc>
          <w:tcPr>
            <w:tcW w:w="1235" w:type="dxa"/>
            <w:vMerge w:val="restart"/>
            <w:tcBorders>
              <w:top w:val="single" w:sz="4" w:space="0" w:color="auto"/>
              <w:left w:val="single" w:sz="4" w:space="0" w:color="auto"/>
              <w:bottom w:val="single" w:sz="4" w:space="0" w:color="auto"/>
              <w:right w:val="single" w:sz="4" w:space="0" w:color="auto"/>
            </w:tcBorders>
          </w:tcPr>
          <w:p w14:paraId="54C43E17" w14:textId="77777777" w:rsidR="00541D64" w:rsidRDefault="00541D64">
            <w:pPr>
              <w:rPr>
                <w:rFonts w:ascii="Times New Roman" w:hAnsi="Times New Roman"/>
                <w:kern w:val="2"/>
                <w:sz w:val="24"/>
                <w14:ligatures w14:val="standardContextual"/>
              </w:rPr>
            </w:pPr>
          </w:p>
          <w:p w14:paraId="078EE228" w14:textId="77777777" w:rsidR="00541D64" w:rsidRDefault="00541D64">
            <w:pPr>
              <w:rPr>
                <w:rFonts w:ascii="Times New Roman" w:hAnsi="Times New Roman"/>
                <w:kern w:val="2"/>
                <w:sz w:val="24"/>
                <w14:ligatures w14:val="standardContextual"/>
              </w:rPr>
            </w:pPr>
          </w:p>
          <w:p w14:paraId="0F86DE4B" w14:textId="77777777" w:rsidR="00541D64" w:rsidRDefault="00541D64">
            <w:pPr>
              <w:rPr>
                <w:rFonts w:ascii="Times New Roman" w:hAnsi="Times New Roman"/>
                <w:kern w:val="2"/>
                <w:sz w:val="24"/>
                <w14:ligatures w14:val="standardContextual"/>
              </w:rPr>
            </w:pPr>
          </w:p>
          <w:p w14:paraId="440A9AD8"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14 недель с даты подписания договора</w:t>
            </w:r>
          </w:p>
          <w:p w14:paraId="65E321C4" w14:textId="77777777" w:rsidR="00541D64" w:rsidRDefault="00541D64">
            <w:pPr>
              <w:rPr>
                <w:rFonts w:ascii="Times New Roman" w:hAnsi="Times New Roman"/>
                <w:kern w:val="2"/>
                <w:sz w:val="24"/>
                <w14:ligatures w14:val="standardContextual"/>
              </w:rPr>
            </w:pPr>
          </w:p>
          <w:p w14:paraId="5593391D" w14:textId="77777777" w:rsidR="00541D64" w:rsidRDefault="00541D64">
            <w:pPr>
              <w:rPr>
                <w:rFonts w:ascii="Times New Roman" w:hAnsi="Times New Roman"/>
                <w:kern w:val="2"/>
                <w:sz w:val="24"/>
                <w14:ligatures w14:val="standardContextual"/>
              </w:rPr>
            </w:pPr>
          </w:p>
          <w:p w14:paraId="0C02F05E" w14:textId="77777777" w:rsidR="00541D64" w:rsidRDefault="00541D64">
            <w:pPr>
              <w:rPr>
                <w:rFonts w:ascii="Times New Roman" w:hAnsi="Times New Roman"/>
                <w:kern w:val="2"/>
                <w:sz w:val="24"/>
                <w14:ligatures w14:val="standardContextual"/>
              </w:rPr>
            </w:pPr>
          </w:p>
          <w:p w14:paraId="67CC1007" w14:textId="77777777" w:rsidR="00541D64" w:rsidRDefault="00541D64">
            <w:pPr>
              <w:rPr>
                <w:rFonts w:ascii="Times New Roman" w:hAnsi="Times New Roman"/>
                <w:kern w:val="2"/>
                <w:sz w:val="24"/>
                <w14:ligatures w14:val="standardContextual"/>
              </w:rPr>
            </w:pPr>
          </w:p>
        </w:tc>
      </w:tr>
      <w:tr w:rsidR="00541D64" w14:paraId="6D1227AC" w14:textId="77777777" w:rsidTr="00541D64">
        <w:trPr>
          <w:trHeight w:val="1866"/>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6E458CF"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512FC85A" w14:textId="77777777" w:rsidR="00541D64" w:rsidRDefault="00541D64">
            <w:pPr>
              <w:jc w:val="both"/>
              <w:rPr>
                <w:rFonts w:ascii="Times New Roman" w:hAnsi="Times New Roman"/>
                <w:kern w:val="2"/>
                <w:sz w:val="24"/>
                <w14:ligatures w14:val="standardContextual"/>
              </w:rPr>
            </w:pPr>
          </w:p>
          <w:p w14:paraId="312605A7" w14:textId="77777777" w:rsidR="00541D64" w:rsidRDefault="00541D64">
            <w:pPr>
              <w:jc w:val="both"/>
              <w:rPr>
                <w:rFonts w:ascii="Times New Roman" w:hAnsi="Times New Roman"/>
                <w:kern w:val="2"/>
                <w:sz w:val="24"/>
                <w14:ligatures w14:val="standardContextual"/>
              </w:rPr>
            </w:pPr>
          </w:p>
          <w:p w14:paraId="1AB3B32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w:t>
            </w:r>
          </w:p>
        </w:tc>
        <w:tc>
          <w:tcPr>
            <w:tcW w:w="6520" w:type="dxa"/>
            <w:gridSpan w:val="2"/>
            <w:tcBorders>
              <w:top w:val="single" w:sz="4" w:space="0" w:color="auto"/>
              <w:left w:val="single" w:sz="4" w:space="0" w:color="auto"/>
              <w:bottom w:val="single" w:sz="4" w:space="0" w:color="auto"/>
              <w:right w:val="single" w:sz="4" w:space="0" w:color="auto"/>
            </w:tcBorders>
            <w:hideMark/>
          </w:tcPr>
          <w:p w14:paraId="7AECD70D"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Предоставлены краткие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B02FF89" w14:textId="77777777" w:rsidR="00541D64" w:rsidRDefault="00541D64">
            <w:pPr>
              <w:spacing w:after="0" w:line="256" w:lineRule="auto"/>
              <w:rPr>
                <w:rFonts w:ascii="Times New Roman" w:hAnsi="Times New Roman"/>
                <w:kern w:val="2"/>
                <w:sz w:val="24"/>
                <w14:ligatures w14:val="standardContextual"/>
              </w:rPr>
            </w:pPr>
          </w:p>
        </w:tc>
      </w:tr>
      <w:tr w:rsidR="00541D64" w14:paraId="7FA2EE51"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C88E9E4"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tcPr>
          <w:p w14:paraId="5B81CC22" w14:textId="77777777" w:rsidR="00541D64" w:rsidRDefault="00541D64">
            <w:pPr>
              <w:jc w:val="center"/>
              <w:rPr>
                <w:rFonts w:ascii="Times New Roman" w:hAnsi="Times New Roman"/>
                <w:kern w:val="2"/>
                <w:sz w:val="24"/>
                <w14:ligatures w14:val="standardContextual"/>
              </w:rPr>
            </w:pPr>
          </w:p>
          <w:p w14:paraId="1D811B6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5</w:t>
            </w:r>
          </w:p>
        </w:tc>
        <w:tc>
          <w:tcPr>
            <w:tcW w:w="6520" w:type="dxa"/>
            <w:gridSpan w:val="2"/>
            <w:tcBorders>
              <w:top w:val="single" w:sz="4" w:space="0" w:color="auto"/>
              <w:left w:val="single" w:sz="4" w:space="0" w:color="auto"/>
              <w:bottom w:val="single" w:sz="4" w:space="0" w:color="auto"/>
              <w:right w:val="single" w:sz="4" w:space="0" w:color="auto"/>
            </w:tcBorders>
            <w:hideMark/>
          </w:tcPr>
          <w:p w14:paraId="7D0428B5"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Представлен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w:t>
            </w:r>
            <w:r>
              <w:rPr>
                <w:rFonts w:ascii="Times New Roman" w:hAnsi="Times New Roman"/>
                <w:kern w:val="2"/>
                <w:sz w:val="24"/>
                <w14:ligatures w14:val="standardContextual"/>
              </w:rPr>
              <w:lastRenderedPageBreak/>
              <w:t xml:space="preserve">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39AAB1B" w14:textId="77777777" w:rsidR="00541D64" w:rsidRDefault="00541D64">
            <w:pPr>
              <w:spacing w:after="0" w:line="256" w:lineRule="auto"/>
              <w:rPr>
                <w:rFonts w:ascii="Times New Roman" w:hAnsi="Times New Roman"/>
                <w:kern w:val="2"/>
                <w:sz w:val="24"/>
                <w14:ligatures w14:val="standardContextual"/>
              </w:rPr>
            </w:pPr>
          </w:p>
        </w:tc>
      </w:tr>
      <w:tr w:rsidR="00541D64" w14:paraId="029E8E4E" w14:textId="77777777" w:rsidTr="00541D64">
        <w:trPr>
          <w:trHeight w:val="815"/>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89D8C84"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3F247DCB"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6</w:t>
            </w:r>
          </w:p>
        </w:tc>
        <w:tc>
          <w:tcPr>
            <w:tcW w:w="6520" w:type="dxa"/>
            <w:gridSpan w:val="2"/>
            <w:tcBorders>
              <w:top w:val="single" w:sz="4" w:space="0" w:color="auto"/>
              <w:left w:val="single" w:sz="4" w:space="0" w:color="auto"/>
              <w:bottom w:val="single" w:sz="4" w:space="0" w:color="auto"/>
              <w:right w:val="single" w:sz="4" w:space="0" w:color="auto"/>
            </w:tcBorders>
            <w:hideMark/>
          </w:tcPr>
          <w:p w14:paraId="75FAA66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2BCF3043"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67B48A4" w14:textId="77777777" w:rsidR="00541D64" w:rsidRDefault="00541D64">
            <w:pPr>
              <w:spacing w:after="0" w:line="256" w:lineRule="auto"/>
              <w:rPr>
                <w:rFonts w:ascii="Times New Roman" w:hAnsi="Times New Roman"/>
                <w:kern w:val="2"/>
                <w:sz w:val="24"/>
                <w14:ligatures w14:val="standardContextual"/>
              </w:rPr>
            </w:pPr>
          </w:p>
        </w:tc>
      </w:tr>
      <w:tr w:rsidR="00541D64" w14:paraId="0A8CE44D"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hideMark/>
          </w:tcPr>
          <w:p w14:paraId="17C5E7D5"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II</w:t>
            </w:r>
          </w:p>
        </w:tc>
        <w:tc>
          <w:tcPr>
            <w:tcW w:w="6514" w:type="dxa"/>
            <w:tcBorders>
              <w:top w:val="single" w:sz="4" w:space="0" w:color="auto"/>
              <w:left w:val="single" w:sz="4" w:space="0" w:color="auto"/>
              <w:bottom w:val="single" w:sz="4" w:space="0" w:color="auto"/>
              <w:right w:val="single" w:sz="4" w:space="0" w:color="auto"/>
            </w:tcBorders>
            <w:hideMark/>
          </w:tcPr>
          <w:p w14:paraId="1E5B9147"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(2)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39E1126E"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 xml:space="preserve">14 неделя </w:t>
            </w:r>
          </w:p>
        </w:tc>
      </w:tr>
      <w:tr w:rsidR="00541D64" w14:paraId="2EBFB75D" w14:textId="77777777" w:rsidTr="00541D64">
        <w:trPr>
          <w:trHeight w:val="731"/>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1F056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1E6F45"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7</w:t>
            </w:r>
          </w:p>
        </w:tc>
        <w:tc>
          <w:tcPr>
            <w:tcW w:w="6520" w:type="dxa"/>
            <w:gridSpan w:val="2"/>
            <w:tcBorders>
              <w:top w:val="single" w:sz="4" w:space="0" w:color="auto"/>
              <w:left w:val="single" w:sz="4" w:space="0" w:color="auto"/>
              <w:bottom w:val="single" w:sz="4" w:space="0" w:color="auto"/>
              <w:right w:val="single" w:sz="4" w:space="0" w:color="auto"/>
            </w:tcBorders>
            <w:hideMark/>
          </w:tcPr>
          <w:p w14:paraId="719F8EC4"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Выполнены задачи 3-го этапа утвержденного индивидуального годового плана работ на 2024г.</w:t>
            </w:r>
          </w:p>
        </w:tc>
        <w:tc>
          <w:tcPr>
            <w:tcW w:w="1235" w:type="dxa"/>
            <w:vMerge w:val="restart"/>
            <w:tcBorders>
              <w:top w:val="single" w:sz="4" w:space="0" w:color="auto"/>
              <w:left w:val="single" w:sz="4" w:space="0" w:color="auto"/>
              <w:bottom w:val="single" w:sz="4" w:space="0" w:color="auto"/>
              <w:right w:val="single" w:sz="4" w:space="0" w:color="auto"/>
            </w:tcBorders>
          </w:tcPr>
          <w:p w14:paraId="1134FA34" w14:textId="77777777" w:rsidR="00541D64" w:rsidRDefault="00541D64">
            <w:pPr>
              <w:rPr>
                <w:rFonts w:ascii="Times New Roman" w:hAnsi="Times New Roman"/>
                <w:kern w:val="2"/>
                <w:sz w:val="24"/>
                <w14:ligatures w14:val="standardContextual"/>
              </w:rPr>
            </w:pPr>
          </w:p>
          <w:p w14:paraId="386F6040" w14:textId="77777777" w:rsidR="00541D64" w:rsidRDefault="00541D64">
            <w:pPr>
              <w:rPr>
                <w:rFonts w:ascii="Times New Roman" w:hAnsi="Times New Roman"/>
                <w:kern w:val="2"/>
                <w:sz w:val="24"/>
                <w14:ligatures w14:val="standardContextual"/>
              </w:rPr>
            </w:pPr>
          </w:p>
          <w:p w14:paraId="23CC5C68" w14:textId="77777777" w:rsidR="00541D64" w:rsidRDefault="00541D64">
            <w:pPr>
              <w:rPr>
                <w:rFonts w:ascii="Times New Roman" w:hAnsi="Times New Roman"/>
                <w:kern w:val="2"/>
                <w:sz w:val="24"/>
                <w14:ligatures w14:val="standardContextual"/>
              </w:rPr>
            </w:pPr>
          </w:p>
          <w:p w14:paraId="7201BD7F" w14:textId="77777777" w:rsidR="00541D64" w:rsidRDefault="00541D64">
            <w:pPr>
              <w:rPr>
                <w:rFonts w:ascii="Times New Roman" w:hAnsi="Times New Roman"/>
                <w:kern w:val="2"/>
                <w:sz w:val="24"/>
                <w14:ligatures w14:val="standardContextual"/>
              </w:rPr>
            </w:pPr>
          </w:p>
          <w:p w14:paraId="47CFA86C" w14:textId="77777777" w:rsidR="00541D64" w:rsidRDefault="00541D64">
            <w:pPr>
              <w:rPr>
                <w:rFonts w:ascii="Times New Roman" w:hAnsi="Times New Roman"/>
                <w:kern w:val="2"/>
                <w:sz w:val="24"/>
                <w14:ligatures w14:val="standardContextual"/>
              </w:rPr>
            </w:pPr>
          </w:p>
          <w:p w14:paraId="047D17AC"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21 недель</w:t>
            </w:r>
          </w:p>
          <w:p w14:paraId="4E01CC31"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с даты подписания договора</w:t>
            </w:r>
          </w:p>
          <w:p w14:paraId="3603622C" w14:textId="77777777" w:rsidR="00541D64" w:rsidRDefault="00541D64">
            <w:pPr>
              <w:rPr>
                <w:rFonts w:ascii="Times New Roman" w:hAnsi="Times New Roman"/>
                <w:kern w:val="2"/>
                <w:sz w:val="24"/>
                <w14:ligatures w14:val="standardContextual"/>
              </w:rPr>
            </w:pPr>
          </w:p>
          <w:p w14:paraId="3AD9FAD1" w14:textId="77777777" w:rsidR="00541D64" w:rsidRDefault="00541D64">
            <w:pPr>
              <w:rPr>
                <w:rFonts w:ascii="Times New Roman" w:hAnsi="Times New Roman"/>
                <w:kern w:val="2"/>
                <w:sz w:val="24"/>
                <w14:ligatures w14:val="standardContextual"/>
              </w:rPr>
            </w:pPr>
          </w:p>
          <w:p w14:paraId="5777ECAE" w14:textId="77777777" w:rsidR="00541D64" w:rsidRDefault="00541D64">
            <w:pPr>
              <w:rPr>
                <w:rFonts w:ascii="Times New Roman" w:hAnsi="Times New Roman"/>
                <w:kern w:val="2"/>
                <w:sz w:val="24"/>
                <w14:ligatures w14:val="standardContextual"/>
              </w:rPr>
            </w:pPr>
          </w:p>
        </w:tc>
      </w:tr>
      <w:tr w:rsidR="00541D64" w14:paraId="1D12ED2C" w14:textId="77777777" w:rsidTr="00541D64">
        <w:trPr>
          <w:trHeight w:val="1889"/>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BEA30B2"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25AE233"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8</w:t>
            </w:r>
          </w:p>
        </w:tc>
        <w:tc>
          <w:tcPr>
            <w:tcW w:w="6520" w:type="dxa"/>
            <w:gridSpan w:val="2"/>
            <w:tcBorders>
              <w:top w:val="single" w:sz="4" w:space="0" w:color="auto"/>
              <w:left w:val="single" w:sz="4" w:space="0" w:color="auto"/>
              <w:bottom w:val="single" w:sz="4" w:space="0" w:color="auto"/>
              <w:right w:val="single" w:sz="4" w:space="0" w:color="auto"/>
            </w:tcBorders>
            <w:hideMark/>
          </w:tcPr>
          <w:p w14:paraId="63A48795"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 xml:space="preserve">GCIP-Kazakhstan </w:t>
            </w:r>
            <w:r>
              <w:rPr>
                <w:rFonts w:ascii="Times New Roman" w:hAnsi="Times New Roman"/>
                <w:kern w:val="2"/>
                <w:sz w:val="24"/>
                <w14:ligatures w14:val="standardContextual"/>
              </w:rPr>
              <w:t xml:space="preserve">в достижении операционных и финансовых целей.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9F23CCA" w14:textId="77777777" w:rsidR="00541D64" w:rsidRDefault="00541D64">
            <w:pPr>
              <w:spacing w:after="0" w:line="256" w:lineRule="auto"/>
              <w:rPr>
                <w:rFonts w:ascii="Times New Roman" w:hAnsi="Times New Roman"/>
                <w:kern w:val="2"/>
                <w:sz w:val="24"/>
                <w14:ligatures w14:val="standardContextual"/>
              </w:rPr>
            </w:pPr>
          </w:p>
        </w:tc>
      </w:tr>
      <w:tr w:rsidR="00541D64" w14:paraId="4F07AA1A"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7A21780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10612C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9</w:t>
            </w:r>
          </w:p>
        </w:tc>
        <w:tc>
          <w:tcPr>
            <w:tcW w:w="6520" w:type="dxa"/>
            <w:gridSpan w:val="2"/>
            <w:tcBorders>
              <w:top w:val="single" w:sz="4" w:space="0" w:color="auto"/>
              <w:left w:val="single" w:sz="4" w:space="0" w:color="auto"/>
              <w:bottom w:val="single" w:sz="4" w:space="0" w:color="auto"/>
              <w:right w:val="single" w:sz="4" w:space="0" w:color="auto"/>
            </w:tcBorders>
            <w:hideMark/>
          </w:tcPr>
          <w:p w14:paraId="110B811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16306C7" w14:textId="77777777" w:rsidR="00541D64" w:rsidRDefault="00541D64">
            <w:pPr>
              <w:spacing w:after="0" w:line="256" w:lineRule="auto"/>
              <w:rPr>
                <w:rFonts w:ascii="Times New Roman" w:hAnsi="Times New Roman"/>
                <w:kern w:val="2"/>
                <w:sz w:val="24"/>
                <w14:ligatures w14:val="standardContextual"/>
              </w:rPr>
            </w:pPr>
          </w:p>
        </w:tc>
      </w:tr>
      <w:tr w:rsidR="00541D64" w14:paraId="693B441B"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74158EEB"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A18D31D"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10</w:t>
            </w:r>
          </w:p>
        </w:tc>
        <w:tc>
          <w:tcPr>
            <w:tcW w:w="6520" w:type="dxa"/>
            <w:gridSpan w:val="2"/>
            <w:tcBorders>
              <w:top w:val="single" w:sz="4" w:space="0" w:color="auto"/>
              <w:left w:val="single" w:sz="4" w:space="0" w:color="auto"/>
              <w:bottom w:val="single" w:sz="4" w:space="0" w:color="auto"/>
              <w:right w:val="single" w:sz="4" w:space="0" w:color="auto"/>
            </w:tcBorders>
            <w:hideMark/>
          </w:tcPr>
          <w:p w14:paraId="25680895"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231DF826"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FC5903D" w14:textId="77777777" w:rsidR="00541D64" w:rsidRDefault="00541D64">
            <w:pPr>
              <w:spacing w:after="0" w:line="256" w:lineRule="auto"/>
              <w:rPr>
                <w:rFonts w:ascii="Times New Roman" w:hAnsi="Times New Roman"/>
                <w:kern w:val="2"/>
                <w:sz w:val="24"/>
                <w14:ligatures w14:val="standardContextual"/>
              </w:rPr>
            </w:pPr>
          </w:p>
        </w:tc>
      </w:tr>
      <w:tr w:rsidR="00541D64" w14:paraId="05D0AB5C"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21B0B8BF"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III</w:t>
            </w:r>
          </w:p>
        </w:tc>
        <w:tc>
          <w:tcPr>
            <w:tcW w:w="6514" w:type="dxa"/>
            <w:tcBorders>
              <w:top w:val="single" w:sz="4" w:space="0" w:color="auto"/>
              <w:left w:val="single" w:sz="4" w:space="0" w:color="auto"/>
              <w:bottom w:val="single" w:sz="4" w:space="0" w:color="auto"/>
              <w:right w:val="single" w:sz="4" w:space="0" w:color="auto"/>
            </w:tcBorders>
            <w:hideMark/>
          </w:tcPr>
          <w:p w14:paraId="13AC314F"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(3)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tcPr>
          <w:p w14:paraId="4FEC66D6" w14:textId="77777777" w:rsidR="00541D64" w:rsidRDefault="00541D64">
            <w:pPr>
              <w:rPr>
                <w:rFonts w:ascii="Times New Roman" w:hAnsi="Times New Roman"/>
                <w:b/>
                <w:bCs/>
                <w:kern w:val="2"/>
                <w:sz w:val="24"/>
                <w14:ligatures w14:val="standardContextual"/>
              </w:rPr>
            </w:pPr>
          </w:p>
          <w:p w14:paraId="3B31EFFE"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2</w:t>
            </w:r>
            <w:r>
              <w:rPr>
                <w:rFonts w:ascii="Times New Roman" w:hAnsi="Times New Roman"/>
                <w:b/>
                <w:bCs/>
                <w:kern w:val="2"/>
                <w:sz w:val="24"/>
                <w:lang w:val="en-US"/>
                <w14:ligatures w14:val="standardContextual"/>
              </w:rPr>
              <w:t>1</w:t>
            </w:r>
            <w:r>
              <w:rPr>
                <w:rFonts w:ascii="Times New Roman" w:hAnsi="Times New Roman"/>
                <w:b/>
                <w:bCs/>
                <w:kern w:val="2"/>
                <w:sz w:val="24"/>
                <w14:ligatures w14:val="standardContextual"/>
              </w:rPr>
              <w:t xml:space="preserve"> неделя</w:t>
            </w:r>
          </w:p>
        </w:tc>
      </w:tr>
      <w:tr w:rsidR="00541D64" w14:paraId="10EA3792"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14A91DC" w14:textId="77777777" w:rsidR="00541D64" w:rsidRDefault="00541D64">
            <w:pPr>
              <w:jc w:val="center"/>
              <w:rPr>
                <w:rFonts w:ascii="Times New Roman" w:hAnsi="Times New Roman"/>
                <w:kern w:val="2"/>
                <w:sz w:val="24"/>
                <w14:ligatures w14:val="standardContextual"/>
              </w:rPr>
            </w:pPr>
          </w:p>
          <w:p w14:paraId="14CA698F" w14:textId="77777777" w:rsidR="00541D64" w:rsidRDefault="00541D64">
            <w:pPr>
              <w:jc w:val="center"/>
              <w:rPr>
                <w:rFonts w:ascii="Times New Roman" w:hAnsi="Times New Roman"/>
                <w:kern w:val="2"/>
                <w:sz w:val="24"/>
                <w14:ligatures w14:val="standardContextual"/>
              </w:rPr>
            </w:pPr>
          </w:p>
          <w:p w14:paraId="3440551D" w14:textId="77777777" w:rsidR="00541D64" w:rsidRDefault="00541D64">
            <w:pPr>
              <w:jc w:val="center"/>
              <w:rPr>
                <w:rFonts w:ascii="Times New Roman" w:hAnsi="Times New Roman"/>
                <w:kern w:val="2"/>
                <w:sz w:val="24"/>
                <w14:ligatures w14:val="standardContextual"/>
              </w:rPr>
            </w:pPr>
          </w:p>
          <w:p w14:paraId="230DFBEC" w14:textId="77777777" w:rsidR="00541D64" w:rsidRDefault="00541D64">
            <w:pPr>
              <w:jc w:val="center"/>
              <w:rPr>
                <w:rFonts w:ascii="Times New Roman" w:hAnsi="Times New Roman"/>
                <w:kern w:val="2"/>
                <w:sz w:val="24"/>
                <w14:ligatures w14:val="standardContextual"/>
              </w:rPr>
            </w:pPr>
          </w:p>
          <w:p w14:paraId="6A866406" w14:textId="77777777" w:rsidR="00541D64" w:rsidRDefault="00541D64">
            <w:pPr>
              <w:jc w:val="center"/>
              <w:rPr>
                <w:rFonts w:ascii="Times New Roman" w:hAnsi="Times New Roman"/>
                <w:kern w:val="2"/>
                <w:sz w:val="24"/>
                <w14:ligatures w14:val="standardContextual"/>
              </w:rPr>
            </w:pPr>
          </w:p>
          <w:p w14:paraId="40B82B79" w14:textId="77777777" w:rsidR="00541D64" w:rsidRDefault="00541D64">
            <w:pPr>
              <w:jc w:val="center"/>
              <w:rPr>
                <w:rFonts w:ascii="Times New Roman" w:hAnsi="Times New Roman"/>
                <w:kern w:val="2"/>
                <w:sz w:val="24"/>
                <w14:ligatures w14:val="standardContextual"/>
              </w:rPr>
            </w:pPr>
          </w:p>
          <w:p w14:paraId="74688D02" w14:textId="77777777" w:rsidR="00541D64" w:rsidRDefault="00541D64">
            <w:pPr>
              <w:jc w:val="center"/>
              <w:rPr>
                <w:rFonts w:ascii="Times New Roman" w:hAnsi="Times New Roman"/>
                <w:kern w:val="2"/>
                <w:sz w:val="24"/>
                <w14:ligatures w14:val="standardContextual"/>
              </w:rPr>
            </w:pPr>
          </w:p>
          <w:p w14:paraId="69F66D93"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IV</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D6975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11</w:t>
            </w:r>
          </w:p>
        </w:tc>
        <w:tc>
          <w:tcPr>
            <w:tcW w:w="6520" w:type="dxa"/>
            <w:gridSpan w:val="2"/>
            <w:tcBorders>
              <w:top w:val="single" w:sz="4" w:space="0" w:color="auto"/>
              <w:left w:val="single" w:sz="4" w:space="0" w:color="auto"/>
              <w:bottom w:val="single" w:sz="4" w:space="0" w:color="auto"/>
              <w:right w:val="single" w:sz="4" w:space="0" w:color="auto"/>
            </w:tcBorders>
            <w:hideMark/>
          </w:tcPr>
          <w:p w14:paraId="1C77BC05"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4-го этапа утвержденного индивидуального годового плана работ на 2024 г. </w:t>
            </w:r>
          </w:p>
        </w:tc>
        <w:tc>
          <w:tcPr>
            <w:tcW w:w="1235" w:type="dxa"/>
            <w:vMerge w:val="restart"/>
            <w:tcBorders>
              <w:top w:val="single" w:sz="4" w:space="0" w:color="auto"/>
              <w:left w:val="single" w:sz="4" w:space="0" w:color="auto"/>
              <w:bottom w:val="single" w:sz="4" w:space="0" w:color="auto"/>
              <w:right w:val="single" w:sz="4" w:space="0" w:color="auto"/>
            </w:tcBorders>
          </w:tcPr>
          <w:p w14:paraId="3874CB22" w14:textId="77777777" w:rsidR="00541D64" w:rsidRDefault="00541D64">
            <w:pPr>
              <w:rPr>
                <w:rFonts w:ascii="Times New Roman" w:hAnsi="Times New Roman"/>
                <w:kern w:val="2"/>
                <w:sz w:val="24"/>
                <w14:ligatures w14:val="standardContextual"/>
              </w:rPr>
            </w:pPr>
          </w:p>
          <w:p w14:paraId="73A19D7B" w14:textId="77777777" w:rsidR="00541D64" w:rsidRDefault="00541D64">
            <w:pPr>
              <w:rPr>
                <w:rFonts w:ascii="Times New Roman" w:hAnsi="Times New Roman"/>
                <w:kern w:val="2"/>
                <w:sz w:val="24"/>
                <w14:ligatures w14:val="standardContextual"/>
              </w:rPr>
            </w:pPr>
          </w:p>
          <w:p w14:paraId="1A23787D" w14:textId="77777777" w:rsidR="00541D64" w:rsidRDefault="00541D64">
            <w:pPr>
              <w:rPr>
                <w:rFonts w:ascii="Times New Roman" w:hAnsi="Times New Roman"/>
                <w:kern w:val="2"/>
                <w:sz w:val="24"/>
                <w14:ligatures w14:val="standardContextual"/>
              </w:rPr>
            </w:pPr>
          </w:p>
          <w:p w14:paraId="5DD2102D" w14:textId="77777777" w:rsidR="00541D64" w:rsidRDefault="00541D64">
            <w:pPr>
              <w:rPr>
                <w:rFonts w:ascii="Times New Roman" w:hAnsi="Times New Roman"/>
                <w:kern w:val="2"/>
                <w:sz w:val="24"/>
                <w14:ligatures w14:val="standardContextual"/>
              </w:rPr>
            </w:pPr>
          </w:p>
          <w:p w14:paraId="5EC37419" w14:textId="77777777" w:rsidR="00541D64" w:rsidRDefault="00541D64">
            <w:pPr>
              <w:rPr>
                <w:rFonts w:ascii="Times New Roman" w:hAnsi="Times New Roman"/>
                <w:kern w:val="2"/>
                <w:sz w:val="24"/>
                <w14:ligatures w14:val="standardContextual"/>
              </w:rPr>
            </w:pPr>
          </w:p>
          <w:p w14:paraId="0B49D68D" w14:textId="77777777" w:rsidR="00541D64" w:rsidRDefault="00541D64">
            <w:pPr>
              <w:rPr>
                <w:rFonts w:ascii="Times New Roman" w:hAnsi="Times New Roman"/>
                <w:kern w:val="2"/>
                <w:sz w:val="24"/>
                <w14:ligatures w14:val="standardContextual"/>
              </w:rPr>
            </w:pPr>
          </w:p>
          <w:p w14:paraId="2AB88F2E"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28 недель с даты подписания договора  </w:t>
            </w:r>
          </w:p>
          <w:p w14:paraId="055994C8" w14:textId="77777777" w:rsidR="00541D64" w:rsidRDefault="00541D64">
            <w:pPr>
              <w:rPr>
                <w:rFonts w:ascii="Times New Roman" w:hAnsi="Times New Roman"/>
                <w:kern w:val="2"/>
                <w:sz w:val="24"/>
                <w14:ligatures w14:val="standardContextual"/>
              </w:rPr>
            </w:pPr>
          </w:p>
          <w:p w14:paraId="58AD718E" w14:textId="77777777" w:rsidR="00541D64" w:rsidRDefault="00541D64">
            <w:pPr>
              <w:rPr>
                <w:rFonts w:ascii="Times New Roman" w:hAnsi="Times New Roman"/>
                <w:kern w:val="2"/>
                <w:sz w:val="24"/>
                <w14:ligatures w14:val="standardContextual"/>
              </w:rPr>
            </w:pPr>
          </w:p>
        </w:tc>
      </w:tr>
      <w:tr w:rsidR="00541D64" w14:paraId="3C12DE80"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4628D7F"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3DAF01E"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12</w:t>
            </w:r>
          </w:p>
        </w:tc>
        <w:tc>
          <w:tcPr>
            <w:tcW w:w="6520" w:type="dxa"/>
            <w:gridSpan w:val="2"/>
            <w:tcBorders>
              <w:top w:val="single" w:sz="4" w:space="0" w:color="auto"/>
              <w:left w:val="single" w:sz="4" w:space="0" w:color="auto"/>
              <w:bottom w:val="single" w:sz="4" w:space="0" w:color="auto"/>
              <w:right w:val="single" w:sz="4" w:space="0" w:color="auto"/>
            </w:tcBorders>
            <w:hideMark/>
          </w:tcPr>
          <w:p w14:paraId="113A8478"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 xml:space="preserve">GCIP-Kazakhstan </w:t>
            </w:r>
            <w:r>
              <w:rPr>
                <w:rFonts w:ascii="Times New Roman" w:hAnsi="Times New Roman"/>
                <w:kern w:val="2"/>
                <w:sz w:val="24"/>
                <w14:ligatures w14:val="standardContextual"/>
              </w:rPr>
              <w:t>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CF8B3B5" w14:textId="77777777" w:rsidR="00541D64" w:rsidRDefault="00541D64">
            <w:pPr>
              <w:spacing w:after="0" w:line="256" w:lineRule="auto"/>
              <w:rPr>
                <w:rFonts w:ascii="Times New Roman" w:hAnsi="Times New Roman"/>
                <w:kern w:val="2"/>
                <w:sz w:val="24"/>
                <w14:ligatures w14:val="standardContextual"/>
              </w:rPr>
            </w:pPr>
          </w:p>
        </w:tc>
      </w:tr>
      <w:tr w:rsidR="00541D64" w14:paraId="40F5172A"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3AEEB3BC"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7207F7"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13</w:t>
            </w:r>
          </w:p>
        </w:tc>
        <w:tc>
          <w:tcPr>
            <w:tcW w:w="6520" w:type="dxa"/>
            <w:gridSpan w:val="2"/>
            <w:tcBorders>
              <w:top w:val="single" w:sz="4" w:space="0" w:color="auto"/>
              <w:left w:val="single" w:sz="4" w:space="0" w:color="auto"/>
              <w:bottom w:val="single" w:sz="4" w:space="0" w:color="auto"/>
              <w:right w:val="single" w:sz="4" w:space="0" w:color="auto"/>
            </w:tcBorders>
            <w:hideMark/>
          </w:tcPr>
          <w:p w14:paraId="1BA8725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Мониторинг эффективности реализации рабочего плана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по достижению годовых задач и показателей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83629FA" w14:textId="77777777" w:rsidR="00541D64" w:rsidRDefault="00541D64">
            <w:pPr>
              <w:spacing w:after="0" w:line="256" w:lineRule="auto"/>
              <w:rPr>
                <w:rFonts w:ascii="Times New Roman" w:hAnsi="Times New Roman"/>
                <w:kern w:val="2"/>
                <w:sz w:val="24"/>
                <w14:ligatures w14:val="standardContextual"/>
              </w:rPr>
            </w:pPr>
          </w:p>
        </w:tc>
      </w:tr>
      <w:tr w:rsidR="00541D64" w14:paraId="5B105F8A"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5867AB4"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31E1A1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14</w:t>
            </w:r>
          </w:p>
        </w:tc>
        <w:tc>
          <w:tcPr>
            <w:tcW w:w="6520" w:type="dxa"/>
            <w:gridSpan w:val="2"/>
            <w:tcBorders>
              <w:top w:val="single" w:sz="4" w:space="0" w:color="auto"/>
              <w:left w:val="single" w:sz="4" w:space="0" w:color="auto"/>
              <w:bottom w:val="single" w:sz="4" w:space="0" w:color="auto"/>
              <w:right w:val="single" w:sz="4" w:space="0" w:color="auto"/>
            </w:tcBorders>
            <w:hideMark/>
          </w:tcPr>
          <w:p w14:paraId="14DACD61"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 деятельностью</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905B57E" w14:textId="77777777" w:rsidR="00541D64" w:rsidRDefault="00541D64">
            <w:pPr>
              <w:spacing w:after="0" w:line="256" w:lineRule="auto"/>
              <w:rPr>
                <w:rFonts w:ascii="Times New Roman" w:hAnsi="Times New Roman"/>
                <w:kern w:val="2"/>
                <w:sz w:val="24"/>
                <w14:ligatures w14:val="standardContextual"/>
              </w:rPr>
            </w:pPr>
          </w:p>
        </w:tc>
      </w:tr>
      <w:tr w:rsidR="00541D64" w14:paraId="43CC87A6"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E2E16E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930CF9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15</w:t>
            </w:r>
          </w:p>
        </w:tc>
        <w:tc>
          <w:tcPr>
            <w:tcW w:w="6520" w:type="dxa"/>
            <w:gridSpan w:val="2"/>
            <w:tcBorders>
              <w:top w:val="single" w:sz="4" w:space="0" w:color="auto"/>
              <w:left w:val="single" w:sz="4" w:space="0" w:color="auto"/>
              <w:bottom w:val="single" w:sz="4" w:space="0" w:color="auto"/>
              <w:right w:val="single" w:sz="4" w:space="0" w:color="auto"/>
            </w:tcBorders>
            <w:hideMark/>
          </w:tcPr>
          <w:p w14:paraId="1097C3FF"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2946CAB4"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BDB36A8" w14:textId="77777777" w:rsidR="00541D64" w:rsidRDefault="00541D64">
            <w:pPr>
              <w:spacing w:after="0" w:line="256" w:lineRule="auto"/>
              <w:rPr>
                <w:rFonts w:ascii="Times New Roman" w:hAnsi="Times New Roman"/>
                <w:kern w:val="2"/>
                <w:sz w:val="24"/>
                <w14:ligatures w14:val="standardContextual"/>
              </w:rPr>
            </w:pPr>
          </w:p>
        </w:tc>
      </w:tr>
      <w:tr w:rsidR="00541D64" w14:paraId="2B1487DA"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187CC320"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IV</w:t>
            </w:r>
          </w:p>
        </w:tc>
        <w:tc>
          <w:tcPr>
            <w:tcW w:w="6514" w:type="dxa"/>
            <w:tcBorders>
              <w:top w:val="single" w:sz="4" w:space="0" w:color="auto"/>
              <w:left w:val="single" w:sz="4" w:space="0" w:color="auto"/>
              <w:bottom w:val="single" w:sz="4" w:space="0" w:color="auto"/>
              <w:right w:val="single" w:sz="4" w:space="0" w:color="auto"/>
            </w:tcBorders>
            <w:hideMark/>
          </w:tcPr>
          <w:p w14:paraId="0556519C"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(4)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5B857CE0"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28 неделя</w:t>
            </w:r>
          </w:p>
        </w:tc>
      </w:tr>
      <w:tr w:rsidR="00541D64" w14:paraId="74239764" w14:textId="77777777" w:rsidTr="00541D64">
        <w:trPr>
          <w:trHeight w:val="7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DAC6DF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V</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0295C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16</w:t>
            </w:r>
          </w:p>
        </w:tc>
        <w:tc>
          <w:tcPr>
            <w:tcW w:w="6520" w:type="dxa"/>
            <w:gridSpan w:val="2"/>
            <w:tcBorders>
              <w:top w:val="single" w:sz="4" w:space="0" w:color="auto"/>
              <w:left w:val="single" w:sz="4" w:space="0" w:color="auto"/>
              <w:bottom w:val="single" w:sz="4" w:space="0" w:color="auto"/>
              <w:right w:val="single" w:sz="4" w:space="0" w:color="auto"/>
            </w:tcBorders>
            <w:hideMark/>
          </w:tcPr>
          <w:p w14:paraId="5D3914B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Выполнены задачи 5-го этапа утвержденного индивидуального годового плана работ на 2024г.</w:t>
            </w:r>
          </w:p>
        </w:tc>
        <w:tc>
          <w:tcPr>
            <w:tcW w:w="1235" w:type="dxa"/>
            <w:vMerge w:val="restart"/>
            <w:tcBorders>
              <w:top w:val="single" w:sz="4" w:space="0" w:color="auto"/>
              <w:left w:val="single" w:sz="4" w:space="0" w:color="auto"/>
              <w:bottom w:val="single" w:sz="4" w:space="0" w:color="auto"/>
              <w:right w:val="single" w:sz="4" w:space="0" w:color="auto"/>
            </w:tcBorders>
          </w:tcPr>
          <w:p w14:paraId="71DB87AA" w14:textId="77777777" w:rsidR="00541D64" w:rsidRDefault="00541D64">
            <w:pPr>
              <w:rPr>
                <w:rFonts w:ascii="Times New Roman" w:hAnsi="Times New Roman"/>
                <w:kern w:val="2"/>
                <w:sz w:val="24"/>
                <w14:ligatures w14:val="standardContextual"/>
              </w:rPr>
            </w:pPr>
          </w:p>
          <w:p w14:paraId="0DF07BE6" w14:textId="77777777" w:rsidR="00541D64" w:rsidRDefault="00541D64">
            <w:pPr>
              <w:rPr>
                <w:rFonts w:ascii="Times New Roman" w:hAnsi="Times New Roman"/>
                <w:kern w:val="2"/>
                <w:sz w:val="24"/>
                <w14:ligatures w14:val="standardContextual"/>
              </w:rPr>
            </w:pPr>
          </w:p>
          <w:p w14:paraId="5DCDD2D6" w14:textId="77777777" w:rsidR="00541D64" w:rsidRDefault="00541D64">
            <w:pPr>
              <w:rPr>
                <w:rFonts w:ascii="Times New Roman" w:hAnsi="Times New Roman"/>
                <w:kern w:val="2"/>
                <w:sz w:val="24"/>
                <w14:ligatures w14:val="standardContextual"/>
              </w:rPr>
            </w:pPr>
          </w:p>
          <w:p w14:paraId="3C1E42FE" w14:textId="77777777" w:rsidR="00541D64" w:rsidRDefault="00541D64">
            <w:pPr>
              <w:rPr>
                <w:rFonts w:ascii="Times New Roman" w:hAnsi="Times New Roman"/>
                <w:kern w:val="2"/>
                <w:sz w:val="24"/>
                <w14:ligatures w14:val="standardContextual"/>
              </w:rPr>
            </w:pPr>
          </w:p>
          <w:p w14:paraId="6FFCEFA6"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35 недель с даты подписания договора  </w:t>
            </w:r>
          </w:p>
          <w:p w14:paraId="5582AA4A" w14:textId="77777777" w:rsidR="00541D64" w:rsidRDefault="00541D64">
            <w:pPr>
              <w:rPr>
                <w:rFonts w:ascii="Times New Roman" w:hAnsi="Times New Roman"/>
                <w:kern w:val="2"/>
                <w:sz w:val="24"/>
                <w14:ligatures w14:val="standardContextual"/>
              </w:rPr>
            </w:pPr>
          </w:p>
          <w:p w14:paraId="10CBC3CF" w14:textId="77777777" w:rsidR="00541D64" w:rsidRDefault="00541D64">
            <w:pPr>
              <w:rPr>
                <w:rFonts w:ascii="Times New Roman" w:hAnsi="Times New Roman"/>
                <w:kern w:val="2"/>
                <w:sz w:val="24"/>
                <w14:ligatures w14:val="standardContextual"/>
              </w:rPr>
            </w:pPr>
          </w:p>
        </w:tc>
      </w:tr>
      <w:tr w:rsidR="00541D64" w14:paraId="38D23FBB" w14:textId="77777777" w:rsidTr="00541D64">
        <w:trPr>
          <w:trHeight w:val="190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473C434"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3AAF85"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17</w:t>
            </w:r>
          </w:p>
        </w:tc>
        <w:tc>
          <w:tcPr>
            <w:tcW w:w="6520" w:type="dxa"/>
            <w:gridSpan w:val="2"/>
            <w:tcBorders>
              <w:top w:val="single" w:sz="4" w:space="0" w:color="auto"/>
              <w:left w:val="single" w:sz="4" w:space="0" w:color="auto"/>
              <w:bottom w:val="single" w:sz="4" w:space="0" w:color="auto"/>
              <w:right w:val="single" w:sz="4" w:space="0" w:color="auto"/>
            </w:tcBorders>
            <w:hideMark/>
          </w:tcPr>
          <w:p w14:paraId="3E6C56BC"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D4846D5" w14:textId="77777777" w:rsidR="00541D64" w:rsidRDefault="00541D64">
            <w:pPr>
              <w:spacing w:after="0" w:line="256" w:lineRule="auto"/>
              <w:rPr>
                <w:rFonts w:ascii="Times New Roman" w:hAnsi="Times New Roman"/>
                <w:kern w:val="2"/>
                <w:sz w:val="24"/>
                <w14:ligatures w14:val="standardContextual"/>
              </w:rPr>
            </w:pPr>
          </w:p>
        </w:tc>
      </w:tr>
      <w:tr w:rsidR="00541D64" w14:paraId="1858253A"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74E3C76A"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1662F95"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18</w:t>
            </w:r>
          </w:p>
        </w:tc>
        <w:tc>
          <w:tcPr>
            <w:tcW w:w="6520" w:type="dxa"/>
            <w:gridSpan w:val="2"/>
            <w:tcBorders>
              <w:top w:val="single" w:sz="4" w:space="0" w:color="auto"/>
              <w:left w:val="single" w:sz="4" w:space="0" w:color="auto"/>
              <w:bottom w:val="single" w:sz="4" w:space="0" w:color="auto"/>
              <w:right w:val="single" w:sz="4" w:space="0" w:color="auto"/>
            </w:tcBorders>
            <w:hideMark/>
          </w:tcPr>
          <w:p w14:paraId="283C4D8F"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предварительный индивидуальный годовой рабочий план на 2025 год.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C78260A" w14:textId="77777777" w:rsidR="00541D64" w:rsidRDefault="00541D64">
            <w:pPr>
              <w:spacing w:after="0" w:line="256" w:lineRule="auto"/>
              <w:rPr>
                <w:rFonts w:ascii="Times New Roman" w:hAnsi="Times New Roman"/>
                <w:kern w:val="2"/>
                <w:sz w:val="24"/>
                <w14:ligatures w14:val="standardContextual"/>
              </w:rPr>
            </w:pPr>
          </w:p>
        </w:tc>
      </w:tr>
      <w:tr w:rsidR="00541D64" w14:paraId="0A7C8DB7"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898E28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C36772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19</w:t>
            </w:r>
          </w:p>
        </w:tc>
        <w:tc>
          <w:tcPr>
            <w:tcW w:w="6520" w:type="dxa"/>
            <w:gridSpan w:val="2"/>
            <w:tcBorders>
              <w:top w:val="single" w:sz="4" w:space="0" w:color="auto"/>
              <w:left w:val="single" w:sz="4" w:space="0" w:color="auto"/>
              <w:bottom w:val="single" w:sz="4" w:space="0" w:color="auto"/>
              <w:right w:val="single" w:sz="4" w:space="0" w:color="auto"/>
            </w:tcBorders>
            <w:hideMark/>
          </w:tcPr>
          <w:p w14:paraId="008622E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w:t>
            </w:r>
            <w:r>
              <w:rPr>
                <w:rFonts w:ascii="Times New Roman" w:hAnsi="Times New Roman"/>
                <w:kern w:val="2"/>
                <w:sz w:val="24"/>
                <w14:ligatures w14:val="standardContextual"/>
              </w:rPr>
              <w:lastRenderedPageBreak/>
              <w:t xml:space="preserve">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34F4FA9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53D4493" w14:textId="77777777" w:rsidR="00541D64" w:rsidRDefault="00541D64">
            <w:pPr>
              <w:spacing w:after="0" w:line="256" w:lineRule="auto"/>
              <w:rPr>
                <w:rFonts w:ascii="Times New Roman" w:hAnsi="Times New Roman"/>
                <w:kern w:val="2"/>
                <w:sz w:val="24"/>
                <w14:ligatures w14:val="standardContextual"/>
              </w:rPr>
            </w:pPr>
          </w:p>
        </w:tc>
      </w:tr>
      <w:tr w:rsidR="00541D64" w14:paraId="4CB2FBAA"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67555A31"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V</w:t>
            </w:r>
          </w:p>
        </w:tc>
        <w:tc>
          <w:tcPr>
            <w:tcW w:w="6514" w:type="dxa"/>
            <w:tcBorders>
              <w:top w:val="single" w:sz="4" w:space="0" w:color="auto"/>
              <w:left w:val="single" w:sz="4" w:space="0" w:color="auto"/>
              <w:bottom w:val="single" w:sz="4" w:space="0" w:color="auto"/>
              <w:right w:val="single" w:sz="4" w:space="0" w:color="auto"/>
            </w:tcBorders>
            <w:hideMark/>
          </w:tcPr>
          <w:p w14:paraId="5071EE8B"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(5)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3DD91979"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35 неделя</w:t>
            </w:r>
          </w:p>
        </w:tc>
      </w:tr>
      <w:tr w:rsidR="00541D64" w14:paraId="24AE1205" w14:textId="77777777" w:rsidTr="00541D64">
        <w:trPr>
          <w:trHeight w:val="711"/>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96D9841"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     VI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76B3E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20</w:t>
            </w:r>
          </w:p>
        </w:tc>
        <w:tc>
          <w:tcPr>
            <w:tcW w:w="6520" w:type="dxa"/>
            <w:gridSpan w:val="2"/>
            <w:tcBorders>
              <w:top w:val="single" w:sz="4" w:space="0" w:color="auto"/>
              <w:left w:val="single" w:sz="4" w:space="0" w:color="auto"/>
              <w:bottom w:val="single" w:sz="4" w:space="0" w:color="auto"/>
              <w:right w:val="single" w:sz="4" w:space="0" w:color="auto"/>
            </w:tcBorders>
            <w:hideMark/>
          </w:tcPr>
          <w:p w14:paraId="00DF9669"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Выполнены задачи 6-го этапа утвержденного индивидуального годового плана работ на 2024г.</w:t>
            </w:r>
          </w:p>
        </w:tc>
        <w:tc>
          <w:tcPr>
            <w:tcW w:w="1235" w:type="dxa"/>
            <w:vMerge w:val="restart"/>
            <w:tcBorders>
              <w:top w:val="single" w:sz="4" w:space="0" w:color="auto"/>
              <w:left w:val="single" w:sz="4" w:space="0" w:color="auto"/>
              <w:bottom w:val="single" w:sz="4" w:space="0" w:color="auto"/>
              <w:right w:val="single" w:sz="4" w:space="0" w:color="auto"/>
            </w:tcBorders>
          </w:tcPr>
          <w:p w14:paraId="1C99DB31"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 </w:t>
            </w:r>
          </w:p>
          <w:p w14:paraId="557A9E3F" w14:textId="77777777" w:rsidR="00541D64" w:rsidRDefault="00541D64">
            <w:pPr>
              <w:rPr>
                <w:rFonts w:ascii="Times New Roman" w:hAnsi="Times New Roman"/>
                <w:kern w:val="2"/>
                <w:sz w:val="24"/>
                <w14:ligatures w14:val="standardContextual"/>
              </w:rPr>
            </w:pPr>
          </w:p>
          <w:p w14:paraId="5C15CC1C" w14:textId="77777777" w:rsidR="00541D64" w:rsidRDefault="00541D64">
            <w:pPr>
              <w:rPr>
                <w:rFonts w:ascii="Times New Roman" w:hAnsi="Times New Roman"/>
                <w:kern w:val="2"/>
                <w:sz w:val="24"/>
                <w14:ligatures w14:val="standardContextual"/>
              </w:rPr>
            </w:pPr>
          </w:p>
          <w:p w14:paraId="4B444203"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41 недель с даты подписания договора  </w:t>
            </w:r>
          </w:p>
          <w:p w14:paraId="14A53FE3" w14:textId="77777777" w:rsidR="00541D64" w:rsidRDefault="00541D64">
            <w:pPr>
              <w:rPr>
                <w:rFonts w:ascii="Times New Roman" w:hAnsi="Times New Roman"/>
                <w:kern w:val="2"/>
                <w:sz w:val="24"/>
                <w14:ligatures w14:val="standardContextual"/>
              </w:rPr>
            </w:pPr>
          </w:p>
          <w:p w14:paraId="2290B64B" w14:textId="77777777" w:rsidR="00541D64" w:rsidRDefault="00541D64">
            <w:pPr>
              <w:rPr>
                <w:rFonts w:ascii="Times New Roman" w:hAnsi="Times New Roman"/>
                <w:kern w:val="2"/>
                <w:sz w:val="24"/>
                <w14:ligatures w14:val="standardContextual"/>
              </w:rPr>
            </w:pPr>
          </w:p>
        </w:tc>
      </w:tr>
      <w:tr w:rsidR="00541D64" w14:paraId="11A0F229" w14:textId="77777777" w:rsidTr="00541D64">
        <w:trPr>
          <w:trHeight w:val="956"/>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44F61B30"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7DE45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21</w:t>
            </w:r>
          </w:p>
        </w:tc>
        <w:tc>
          <w:tcPr>
            <w:tcW w:w="6520" w:type="dxa"/>
            <w:gridSpan w:val="2"/>
            <w:tcBorders>
              <w:top w:val="single" w:sz="4" w:space="0" w:color="auto"/>
              <w:left w:val="single" w:sz="4" w:space="0" w:color="auto"/>
              <w:bottom w:val="single" w:sz="4" w:space="0" w:color="auto"/>
              <w:right w:val="single" w:sz="4" w:space="0" w:color="auto"/>
            </w:tcBorders>
            <w:hideMark/>
          </w:tcPr>
          <w:p w14:paraId="68ACD62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Подготовлен и согласован квартальный и/или годовой отчет по прогрессу проекта</w:t>
            </w:r>
            <w:r>
              <w:rPr>
                <w:rFonts w:ascii="Times New Roman" w:hAnsi="Times New Roman"/>
                <w:kern w:val="2"/>
                <w:sz w:val="24"/>
                <w:szCs w:val="24"/>
                <w14:ligatures w14:val="standardContextual"/>
              </w:rPr>
              <w:t xml:space="preserve"> 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99FC6F8" w14:textId="77777777" w:rsidR="00541D64" w:rsidRDefault="00541D64">
            <w:pPr>
              <w:spacing w:after="0" w:line="256" w:lineRule="auto"/>
              <w:rPr>
                <w:rFonts w:ascii="Times New Roman" w:hAnsi="Times New Roman"/>
                <w:kern w:val="2"/>
                <w:sz w:val="24"/>
                <w14:ligatures w14:val="standardContextual"/>
              </w:rPr>
            </w:pPr>
          </w:p>
        </w:tc>
      </w:tr>
      <w:tr w:rsidR="00541D64" w14:paraId="59AF1BDB"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676CF1B"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F4323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22</w:t>
            </w:r>
          </w:p>
        </w:tc>
        <w:tc>
          <w:tcPr>
            <w:tcW w:w="6520" w:type="dxa"/>
            <w:gridSpan w:val="2"/>
            <w:tcBorders>
              <w:top w:val="single" w:sz="4" w:space="0" w:color="auto"/>
              <w:left w:val="single" w:sz="4" w:space="0" w:color="auto"/>
              <w:bottom w:val="single" w:sz="4" w:space="0" w:color="auto"/>
              <w:right w:val="single" w:sz="4" w:space="0" w:color="auto"/>
            </w:tcBorders>
            <w:hideMark/>
          </w:tcPr>
          <w:p w14:paraId="11369DE1"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Подготовлен и подписан протокол заседания Комитет по Управлению Проектом (КУП), Председателем КУП.</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75381FF" w14:textId="77777777" w:rsidR="00541D64" w:rsidRDefault="00541D64">
            <w:pPr>
              <w:spacing w:after="0" w:line="256" w:lineRule="auto"/>
              <w:rPr>
                <w:rFonts w:ascii="Times New Roman" w:hAnsi="Times New Roman"/>
                <w:kern w:val="2"/>
                <w:sz w:val="24"/>
                <w14:ligatures w14:val="standardContextual"/>
              </w:rPr>
            </w:pPr>
          </w:p>
        </w:tc>
      </w:tr>
      <w:tr w:rsidR="00541D64" w14:paraId="5A24DCC6"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DCC8317"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9CDDDBA"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23</w:t>
            </w:r>
          </w:p>
        </w:tc>
        <w:tc>
          <w:tcPr>
            <w:tcW w:w="6520" w:type="dxa"/>
            <w:gridSpan w:val="2"/>
            <w:tcBorders>
              <w:top w:val="single" w:sz="4" w:space="0" w:color="auto"/>
              <w:left w:val="single" w:sz="4" w:space="0" w:color="auto"/>
              <w:bottom w:val="single" w:sz="4" w:space="0" w:color="auto"/>
              <w:right w:val="single" w:sz="4" w:space="0" w:color="auto"/>
            </w:tcBorders>
            <w:hideMark/>
          </w:tcPr>
          <w:p w14:paraId="09BFF048"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Подготовлены и согласованы финансовые отчеты со структурными подразделениями Центра.</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371A71E" w14:textId="77777777" w:rsidR="00541D64" w:rsidRDefault="00541D64">
            <w:pPr>
              <w:spacing w:after="0" w:line="256" w:lineRule="auto"/>
              <w:rPr>
                <w:rFonts w:ascii="Times New Roman" w:hAnsi="Times New Roman"/>
                <w:kern w:val="2"/>
                <w:sz w:val="24"/>
                <w14:ligatures w14:val="standardContextual"/>
              </w:rPr>
            </w:pPr>
          </w:p>
        </w:tc>
      </w:tr>
      <w:tr w:rsidR="00541D64" w14:paraId="781D4FA0"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53367E95"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CA2EE1F"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24</w:t>
            </w:r>
          </w:p>
        </w:tc>
        <w:tc>
          <w:tcPr>
            <w:tcW w:w="6520" w:type="dxa"/>
            <w:gridSpan w:val="2"/>
            <w:tcBorders>
              <w:top w:val="single" w:sz="4" w:space="0" w:color="auto"/>
              <w:left w:val="single" w:sz="4" w:space="0" w:color="auto"/>
              <w:bottom w:val="single" w:sz="4" w:space="0" w:color="auto"/>
              <w:right w:val="single" w:sz="4" w:space="0" w:color="auto"/>
            </w:tcBorders>
            <w:hideMark/>
          </w:tcPr>
          <w:p w14:paraId="41960CD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Годовой рабочий план проекта на 2025  года  согласован КУП</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477EF1F" w14:textId="77777777" w:rsidR="00541D64" w:rsidRDefault="00541D64">
            <w:pPr>
              <w:spacing w:after="0" w:line="256" w:lineRule="auto"/>
              <w:rPr>
                <w:rFonts w:ascii="Times New Roman" w:hAnsi="Times New Roman"/>
                <w:kern w:val="2"/>
                <w:sz w:val="24"/>
                <w14:ligatures w14:val="standardContextual"/>
              </w:rPr>
            </w:pPr>
          </w:p>
        </w:tc>
      </w:tr>
      <w:tr w:rsidR="00541D64" w14:paraId="2E95BF5E"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784A56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C98EF8"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25</w:t>
            </w:r>
          </w:p>
        </w:tc>
        <w:tc>
          <w:tcPr>
            <w:tcW w:w="6520" w:type="dxa"/>
            <w:gridSpan w:val="2"/>
            <w:tcBorders>
              <w:top w:val="single" w:sz="4" w:space="0" w:color="auto"/>
              <w:left w:val="single" w:sz="4" w:space="0" w:color="auto"/>
              <w:bottom w:val="single" w:sz="4" w:space="0" w:color="auto"/>
              <w:right w:val="single" w:sz="4" w:space="0" w:color="auto"/>
            </w:tcBorders>
            <w:hideMark/>
          </w:tcPr>
          <w:p w14:paraId="0D7EAF4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предварительный план закупок проекта на 2025 год.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01772A3" w14:textId="77777777" w:rsidR="00541D64" w:rsidRDefault="00541D64">
            <w:pPr>
              <w:spacing w:after="0" w:line="256" w:lineRule="auto"/>
              <w:rPr>
                <w:rFonts w:ascii="Times New Roman" w:hAnsi="Times New Roman"/>
                <w:kern w:val="2"/>
                <w:sz w:val="24"/>
                <w14:ligatures w14:val="standardContextual"/>
              </w:rPr>
            </w:pPr>
          </w:p>
        </w:tc>
      </w:tr>
      <w:tr w:rsidR="00541D64" w14:paraId="4D872C9B"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41DB3F0F"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VI</w:t>
            </w:r>
          </w:p>
        </w:tc>
        <w:tc>
          <w:tcPr>
            <w:tcW w:w="6514" w:type="dxa"/>
            <w:tcBorders>
              <w:top w:val="single" w:sz="4" w:space="0" w:color="auto"/>
              <w:left w:val="single" w:sz="4" w:space="0" w:color="auto"/>
              <w:bottom w:val="single" w:sz="4" w:space="0" w:color="auto"/>
              <w:right w:val="single" w:sz="4" w:space="0" w:color="auto"/>
            </w:tcBorders>
            <w:hideMark/>
          </w:tcPr>
          <w:p w14:paraId="130EE7FC" w14:textId="77777777" w:rsidR="00541D64" w:rsidRDefault="00541D64">
            <w:pPr>
              <w:jc w:val="both"/>
              <w:rPr>
                <w:rFonts w:ascii="Times New Roman" w:hAnsi="Times New Roman"/>
                <w:b/>
                <w:bCs/>
                <w:kern w:val="2"/>
                <w:sz w:val="24"/>
                <w14:ligatures w14:val="standardContextual"/>
              </w:rPr>
            </w:pPr>
            <w:r>
              <w:rPr>
                <w:rFonts w:ascii="Times New Roman" w:hAnsi="Times New Roman"/>
                <w:b/>
                <w:bCs/>
                <w:kern w:val="2"/>
                <w:sz w:val="24"/>
                <w14:ligatures w14:val="standardContextual"/>
              </w:rPr>
              <w:t>Подготовлен отчет (6)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3DE6779A" w14:textId="77777777" w:rsidR="00541D64" w:rsidRDefault="00541D64">
            <w:pPr>
              <w:rPr>
                <w:rFonts w:ascii="Times New Roman" w:hAnsi="Times New Roman"/>
                <w:b/>
                <w:bCs/>
                <w:kern w:val="2"/>
                <w:sz w:val="24"/>
                <w14:ligatures w14:val="standardContextual"/>
              </w:rPr>
            </w:pPr>
            <w:r>
              <w:rPr>
                <w:rFonts w:ascii="Times New Roman" w:hAnsi="Times New Roman"/>
                <w:b/>
                <w:bCs/>
                <w:kern w:val="2"/>
                <w:sz w:val="24"/>
                <w14:ligatures w14:val="standardContextual"/>
              </w:rPr>
              <w:t xml:space="preserve"> 41 неделя </w:t>
            </w:r>
          </w:p>
        </w:tc>
      </w:tr>
      <w:tr w:rsidR="00541D64" w14:paraId="124E2154"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55C71218" w14:textId="77777777" w:rsidR="00541D64" w:rsidRDefault="00541D64">
            <w:pPr>
              <w:jc w:val="center"/>
              <w:rPr>
                <w:rFonts w:ascii="Times New Roman" w:hAnsi="Times New Roman"/>
                <w:kern w:val="2"/>
                <w:sz w:val="24"/>
                <w14:ligatures w14:val="standardContextual"/>
              </w:rPr>
            </w:pPr>
          </w:p>
          <w:p w14:paraId="510E101D" w14:textId="77777777" w:rsidR="00541D64" w:rsidRDefault="00541D64">
            <w:pPr>
              <w:jc w:val="center"/>
              <w:rPr>
                <w:rFonts w:ascii="Times New Roman" w:hAnsi="Times New Roman"/>
                <w:kern w:val="2"/>
                <w:sz w:val="24"/>
                <w14:ligatures w14:val="standardContextual"/>
              </w:rPr>
            </w:pPr>
          </w:p>
          <w:p w14:paraId="238D09DE" w14:textId="77777777" w:rsidR="00541D64" w:rsidRDefault="00541D64">
            <w:pPr>
              <w:jc w:val="center"/>
              <w:rPr>
                <w:rFonts w:ascii="Times New Roman" w:hAnsi="Times New Roman"/>
                <w:kern w:val="2"/>
                <w:sz w:val="24"/>
                <w14:ligatures w14:val="standardContextual"/>
              </w:rPr>
            </w:pPr>
          </w:p>
          <w:p w14:paraId="74C0619D" w14:textId="77777777" w:rsidR="00541D64" w:rsidRDefault="00541D64">
            <w:pPr>
              <w:jc w:val="center"/>
              <w:rPr>
                <w:rFonts w:ascii="Times New Roman" w:hAnsi="Times New Roman"/>
                <w:kern w:val="2"/>
                <w:sz w:val="24"/>
                <w14:ligatures w14:val="standardContextual"/>
              </w:rPr>
            </w:pPr>
          </w:p>
          <w:p w14:paraId="136DA751" w14:textId="77777777" w:rsidR="00541D64" w:rsidRDefault="00541D64">
            <w:pPr>
              <w:jc w:val="center"/>
              <w:rPr>
                <w:rFonts w:ascii="Times New Roman" w:hAnsi="Times New Roman"/>
                <w:kern w:val="2"/>
                <w:sz w:val="24"/>
                <w14:ligatures w14:val="standardContextual"/>
              </w:rPr>
            </w:pPr>
          </w:p>
          <w:p w14:paraId="70B89BD3"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VII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EDFD7"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26</w:t>
            </w:r>
          </w:p>
        </w:tc>
        <w:tc>
          <w:tcPr>
            <w:tcW w:w="6520" w:type="dxa"/>
            <w:gridSpan w:val="2"/>
            <w:tcBorders>
              <w:top w:val="single" w:sz="4" w:space="0" w:color="auto"/>
              <w:left w:val="single" w:sz="4" w:space="0" w:color="auto"/>
              <w:bottom w:val="single" w:sz="4" w:space="0" w:color="auto"/>
              <w:right w:val="single" w:sz="4" w:space="0" w:color="auto"/>
            </w:tcBorders>
            <w:hideMark/>
          </w:tcPr>
          <w:p w14:paraId="081E346B"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и согласован годовой индивидуальный план работ в соответствии с рабочим планом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включая график мероприятий с директором ДУП Центра на 2025 год.</w:t>
            </w:r>
          </w:p>
        </w:tc>
        <w:tc>
          <w:tcPr>
            <w:tcW w:w="1235" w:type="dxa"/>
            <w:vMerge w:val="restart"/>
            <w:tcBorders>
              <w:top w:val="single" w:sz="4" w:space="0" w:color="auto"/>
              <w:left w:val="single" w:sz="4" w:space="0" w:color="auto"/>
              <w:bottom w:val="single" w:sz="4" w:space="0" w:color="auto"/>
              <w:right w:val="single" w:sz="4" w:space="0" w:color="auto"/>
            </w:tcBorders>
          </w:tcPr>
          <w:p w14:paraId="09CDA359" w14:textId="77777777" w:rsidR="00541D64" w:rsidRDefault="00541D64">
            <w:pPr>
              <w:rPr>
                <w:rFonts w:ascii="Times New Roman" w:hAnsi="Times New Roman"/>
                <w:kern w:val="2"/>
                <w:sz w:val="24"/>
                <w14:ligatures w14:val="standardContextual"/>
              </w:rPr>
            </w:pPr>
          </w:p>
          <w:p w14:paraId="310042D5" w14:textId="77777777" w:rsidR="00541D64" w:rsidRDefault="00541D64">
            <w:pPr>
              <w:rPr>
                <w:rFonts w:ascii="Times New Roman" w:hAnsi="Times New Roman"/>
                <w:kern w:val="2"/>
                <w:sz w:val="24"/>
                <w14:ligatures w14:val="standardContextual"/>
              </w:rPr>
            </w:pPr>
          </w:p>
          <w:p w14:paraId="7210B360" w14:textId="77777777" w:rsidR="00541D64" w:rsidRDefault="00541D64">
            <w:pPr>
              <w:rPr>
                <w:rFonts w:ascii="Times New Roman" w:hAnsi="Times New Roman"/>
                <w:kern w:val="2"/>
                <w:sz w:val="24"/>
                <w14:ligatures w14:val="standardContextual"/>
              </w:rPr>
            </w:pPr>
          </w:p>
          <w:p w14:paraId="05BE6D74" w14:textId="77777777" w:rsidR="00541D64" w:rsidRDefault="00541D64">
            <w:pPr>
              <w:rPr>
                <w:rFonts w:ascii="Times New Roman" w:hAnsi="Times New Roman"/>
                <w:kern w:val="2"/>
                <w:sz w:val="24"/>
                <w14:ligatures w14:val="standardContextual"/>
              </w:rPr>
            </w:pPr>
          </w:p>
          <w:p w14:paraId="7579AD1D" w14:textId="77777777" w:rsidR="00541D64" w:rsidRDefault="00541D64">
            <w:pPr>
              <w:rPr>
                <w:rFonts w:ascii="Times New Roman" w:hAnsi="Times New Roman"/>
                <w:kern w:val="2"/>
                <w:sz w:val="24"/>
                <w14:ligatures w14:val="standardContextual"/>
              </w:rPr>
            </w:pPr>
          </w:p>
          <w:p w14:paraId="57F337A8" w14:textId="77777777" w:rsidR="00541D64" w:rsidRDefault="00541D64">
            <w:pPr>
              <w:rPr>
                <w:rFonts w:ascii="Times New Roman" w:hAnsi="Times New Roman"/>
                <w:kern w:val="2"/>
                <w:sz w:val="24"/>
                <w14:ligatures w14:val="standardContextual"/>
              </w:rPr>
            </w:pPr>
          </w:p>
          <w:p w14:paraId="28AB0744"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49 недель с даты подписан</w:t>
            </w:r>
            <w:r>
              <w:rPr>
                <w:rFonts w:ascii="Times New Roman" w:hAnsi="Times New Roman"/>
                <w:kern w:val="2"/>
                <w:sz w:val="24"/>
                <w14:ligatures w14:val="standardContextual"/>
              </w:rPr>
              <w:lastRenderedPageBreak/>
              <w:t xml:space="preserve">ия договора  </w:t>
            </w:r>
          </w:p>
          <w:p w14:paraId="4442905F" w14:textId="77777777" w:rsidR="00541D64" w:rsidRDefault="00541D64">
            <w:pPr>
              <w:rPr>
                <w:rFonts w:ascii="Times New Roman" w:hAnsi="Times New Roman"/>
                <w:kern w:val="2"/>
                <w:sz w:val="24"/>
                <w14:ligatures w14:val="standardContextual"/>
              </w:rPr>
            </w:pPr>
          </w:p>
          <w:p w14:paraId="48A97017" w14:textId="77777777" w:rsidR="00541D64" w:rsidRDefault="00541D64">
            <w:pPr>
              <w:rPr>
                <w:rFonts w:ascii="Times New Roman" w:hAnsi="Times New Roman"/>
                <w:kern w:val="2"/>
                <w:sz w:val="24"/>
                <w14:ligatures w14:val="standardContextual"/>
              </w:rPr>
            </w:pPr>
          </w:p>
          <w:p w14:paraId="273E0B8E" w14:textId="77777777" w:rsidR="00541D64" w:rsidRDefault="00541D64">
            <w:pPr>
              <w:rPr>
                <w:rFonts w:ascii="Times New Roman" w:hAnsi="Times New Roman"/>
                <w:kern w:val="2"/>
                <w:sz w:val="24"/>
                <w14:ligatures w14:val="standardContextual"/>
              </w:rPr>
            </w:pPr>
          </w:p>
        </w:tc>
      </w:tr>
      <w:tr w:rsidR="00541D64" w14:paraId="4B6128CB"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5A6145B7"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0BC7224"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27</w:t>
            </w:r>
          </w:p>
        </w:tc>
        <w:tc>
          <w:tcPr>
            <w:tcW w:w="6520" w:type="dxa"/>
            <w:gridSpan w:val="2"/>
            <w:tcBorders>
              <w:top w:val="single" w:sz="4" w:space="0" w:color="auto"/>
              <w:left w:val="single" w:sz="4" w:space="0" w:color="auto"/>
              <w:bottom w:val="single" w:sz="4" w:space="0" w:color="auto"/>
              <w:right w:val="single" w:sz="4" w:space="0" w:color="auto"/>
            </w:tcBorders>
            <w:hideMark/>
          </w:tcPr>
          <w:p w14:paraId="3873C82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7</w:t>
            </w:r>
            <w:r>
              <w:rPr>
                <w:rFonts w:ascii="Times New Roman" w:hAnsi="Times New Roman"/>
                <w:kern w:val="2"/>
                <w:sz w:val="24"/>
                <w14:ligatures w14:val="standardContextual"/>
              </w:rPr>
              <w:t>-го этапа утвержденного индивидуального годового плана работ на 2025 год.</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CD2BB1D" w14:textId="77777777" w:rsidR="00541D64" w:rsidRDefault="00541D64">
            <w:pPr>
              <w:spacing w:after="0" w:line="256" w:lineRule="auto"/>
              <w:rPr>
                <w:rFonts w:ascii="Times New Roman" w:hAnsi="Times New Roman"/>
                <w:kern w:val="2"/>
                <w:sz w:val="24"/>
                <w14:ligatures w14:val="standardContextual"/>
              </w:rPr>
            </w:pPr>
          </w:p>
        </w:tc>
      </w:tr>
      <w:tr w:rsidR="00541D64" w14:paraId="09963AC5"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966C4BE"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696946D"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28</w:t>
            </w:r>
          </w:p>
        </w:tc>
        <w:tc>
          <w:tcPr>
            <w:tcW w:w="6520" w:type="dxa"/>
            <w:gridSpan w:val="2"/>
            <w:tcBorders>
              <w:top w:val="single" w:sz="4" w:space="0" w:color="auto"/>
              <w:left w:val="single" w:sz="4" w:space="0" w:color="auto"/>
              <w:bottom w:val="single" w:sz="4" w:space="0" w:color="auto"/>
              <w:right w:val="single" w:sz="4" w:space="0" w:color="auto"/>
            </w:tcBorders>
            <w:hideMark/>
          </w:tcPr>
          <w:p w14:paraId="79C8E68C"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Предоставлены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B41779B" w14:textId="77777777" w:rsidR="00541D64" w:rsidRDefault="00541D64">
            <w:pPr>
              <w:spacing w:after="0" w:line="256" w:lineRule="auto"/>
              <w:rPr>
                <w:rFonts w:ascii="Times New Roman" w:hAnsi="Times New Roman"/>
                <w:kern w:val="2"/>
                <w:sz w:val="24"/>
                <w14:ligatures w14:val="standardContextual"/>
              </w:rPr>
            </w:pPr>
          </w:p>
        </w:tc>
      </w:tr>
      <w:tr w:rsidR="00541D64" w14:paraId="24D00CB6"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35959A7"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D13D7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29</w:t>
            </w:r>
          </w:p>
        </w:tc>
        <w:tc>
          <w:tcPr>
            <w:tcW w:w="6520" w:type="dxa"/>
            <w:gridSpan w:val="2"/>
            <w:tcBorders>
              <w:top w:val="single" w:sz="4" w:space="0" w:color="auto"/>
              <w:left w:val="single" w:sz="4" w:space="0" w:color="auto"/>
              <w:bottom w:val="single" w:sz="4" w:space="0" w:color="auto"/>
              <w:right w:val="single" w:sz="4" w:space="0" w:color="auto"/>
            </w:tcBorders>
            <w:hideMark/>
          </w:tcPr>
          <w:p w14:paraId="772F403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Представлен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ABE625A" w14:textId="77777777" w:rsidR="00541D64" w:rsidRDefault="00541D64">
            <w:pPr>
              <w:spacing w:after="0" w:line="256" w:lineRule="auto"/>
              <w:rPr>
                <w:rFonts w:ascii="Times New Roman" w:hAnsi="Times New Roman"/>
                <w:kern w:val="2"/>
                <w:sz w:val="24"/>
                <w14:ligatures w14:val="standardContextual"/>
              </w:rPr>
            </w:pPr>
          </w:p>
        </w:tc>
      </w:tr>
      <w:tr w:rsidR="00541D64" w14:paraId="21380FB4"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5C8458D0"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C501454"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30</w:t>
            </w:r>
          </w:p>
        </w:tc>
        <w:tc>
          <w:tcPr>
            <w:tcW w:w="6520" w:type="dxa"/>
            <w:gridSpan w:val="2"/>
            <w:tcBorders>
              <w:top w:val="single" w:sz="4" w:space="0" w:color="auto"/>
              <w:left w:val="single" w:sz="4" w:space="0" w:color="auto"/>
              <w:bottom w:val="single" w:sz="4" w:space="0" w:color="auto"/>
              <w:right w:val="single" w:sz="4" w:space="0" w:color="auto"/>
            </w:tcBorders>
            <w:hideMark/>
          </w:tcPr>
          <w:p w14:paraId="0728C285"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41BB204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2D284A9" w14:textId="77777777" w:rsidR="00541D64" w:rsidRDefault="00541D64">
            <w:pPr>
              <w:spacing w:after="0" w:line="256" w:lineRule="auto"/>
              <w:rPr>
                <w:rFonts w:ascii="Times New Roman" w:hAnsi="Times New Roman"/>
                <w:kern w:val="2"/>
                <w:sz w:val="24"/>
                <w14:ligatures w14:val="standardContextual"/>
              </w:rPr>
            </w:pPr>
          </w:p>
        </w:tc>
      </w:tr>
      <w:tr w:rsidR="00541D64" w14:paraId="2B049836" w14:textId="77777777" w:rsidTr="00541D64">
        <w:trPr>
          <w:trHeight w:val="848"/>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7EBF2ABA"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VII</w:t>
            </w:r>
          </w:p>
        </w:tc>
        <w:tc>
          <w:tcPr>
            <w:tcW w:w="6514" w:type="dxa"/>
            <w:tcBorders>
              <w:top w:val="single" w:sz="4" w:space="0" w:color="auto"/>
              <w:left w:val="single" w:sz="4" w:space="0" w:color="auto"/>
              <w:bottom w:val="single" w:sz="4" w:space="0" w:color="auto"/>
              <w:right w:val="single" w:sz="4" w:space="0" w:color="auto"/>
            </w:tcBorders>
            <w:hideMark/>
          </w:tcPr>
          <w:p w14:paraId="06D72692"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(7)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06EF7267"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49 неделя</w:t>
            </w:r>
          </w:p>
        </w:tc>
      </w:tr>
      <w:tr w:rsidR="00541D64" w14:paraId="53F9904E" w14:textId="77777777" w:rsidTr="00541D64">
        <w:trPr>
          <w:trHeight w:val="7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A500B55" w14:textId="77777777" w:rsidR="00541D64" w:rsidRDefault="00541D64">
            <w:pPr>
              <w:rPr>
                <w:rFonts w:ascii="Times New Roman" w:hAnsi="Times New Roman"/>
                <w:kern w:val="2"/>
                <w:sz w:val="24"/>
                <w14:ligatures w14:val="standardContextual"/>
              </w:rPr>
            </w:pPr>
          </w:p>
          <w:p w14:paraId="1BCFB32B" w14:textId="77777777" w:rsidR="00541D64" w:rsidRDefault="00541D64">
            <w:pPr>
              <w:jc w:val="center"/>
              <w:rPr>
                <w:rFonts w:ascii="Times New Roman" w:hAnsi="Times New Roman"/>
                <w:kern w:val="2"/>
                <w:sz w:val="24"/>
                <w14:ligatures w14:val="standardContextual"/>
              </w:rPr>
            </w:pPr>
          </w:p>
          <w:p w14:paraId="0A1932B2" w14:textId="77777777" w:rsidR="00541D64" w:rsidRDefault="00541D64">
            <w:pPr>
              <w:jc w:val="center"/>
              <w:rPr>
                <w:rFonts w:ascii="Times New Roman" w:hAnsi="Times New Roman"/>
                <w:kern w:val="2"/>
                <w:sz w:val="24"/>
                <w14:ligatures w14:val="standardContextual"/>
              </w:rPr>
            </w:pPr>
          </w:p>
          <w:p w14:paraId="03BA8161" w14:textId="77777777" w:rsidR="00541D64" w:rsidRDefault="00541D64">
            <w:pPr>
              <w:jc w:val="center"/>
              <w:rPr>
                <w:rFonts w:ascii="Times New Roman" w:hAnsi="Times New Roman"/>
                <w:kern w:val="2"/>
                <w:sz w:val="24"/>
                <w14:ligatures w14:val="standardContextual"/>
              </w:rPr>
            </w:pPr>
          </w:p>
          <w:p w14:paraId="250207E2" w14:textId="77777777" w:rsidR="00541D64" w:rsidRDefault="00541D64">
            <w:pPr>
              <w:jc w:val="center"/>
              <w:rPr>
                <w:rFonts w:ascii="Times New Roman" w:hAnsi="Times New Roman"/>
                <w:kern w:val="2"/>
                <w:sz w:val="24"/>
                <w14:ligatures w14:val="standardContextual"/>
              </w:rPr>
            </w:pPr>
          </w:p>
          <w:p w14:paraId="59F531EE"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VIII</w:t>
            </w:r>
          </w:p>
          <w:p w14:paraId="2E896695" w14:textId="77777777" w:rsidR="00541D64" w:rsidRDefault="00541D64">
            <w:pPr>
              <w:jc w:val="center"/>
              <w:rPr>
                <w:rFonts w:ascii="Times New Roman" w:hAnsi="Times New Roman"/>
                <w:kern w:val="2"/>
                <w:sz w:val="24"/>
                <w14:ligatures w14:val="standardContextual"/>
              </w:rPr>
            </w:pPr>
          </w:p>
          <w:p w14:paraId="683123EA" w14:textId="77777777" w:rsidR="00541D64" w:rsidRDefault="00541D64">
            <w:pPr>
              <w:jc w:val="center"/>
              <w:rPr>
                <w:rFonts w:ascii="Times New Roman" w:hAnsi="Times New Roman"/>
                <w:kern w:val="2"/>
                <w:sz w:val="24"/>
                <w14:ligatures w14:val="standardContextual"/>
              </w:rPr>
            </w:pPr>
          </w:p>
          <w:p w14:paraId="403BB448" w14:textId="77777777" w:rsidR="00541D64" w:rsidRDefault="00541D64">
            <w:pPr>
              <w:jc w:val="center"/>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D7FF3B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31</w:t>
            </w:r>
          </w:p>
        </w:tc>
        <w:tc>
          <w:tcPr>
            <w:tcW w:w="6520" w:type="dxa"/>
            <w:gridSpan w:val="2"/>
            <w:tcBorders>
              <w:top w:val="single" w:sz="4" w:space="0" w:color="auto"/>
              <w:left w:val="single" w:sz="4" w:space="0" w:color="auto"/>
              <w:bottom w:val="single" w:sz="4" w:space="0" w:color="auto"/>
              <w:right w:val="single" w:sz="4" w:space="0" w:color="auto"/>
            </w:tcBorders>
            <w:hideMark/>
          </w:tcPr>
          <w:p w14:paraId="40B4965B"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8</w:t>
            </w:r>
            <w:r>
              <w:rPr>
                <w:rFonts w:ascii="Times New Roman" w:hAnsi="Times New Roman"/>
                <w:kern w:val="2"/>
                <w:sz w:val="24"/>
                <w14:ligatures w14:val="standardContextual"/>
              </w:rPr>
              <w:t>-го этапа утвержденного индивидуального плана работ на 2025 год.</w:t>
            </w:r>
          </w:p>
        </w:tc>
        <w:tc>
          <w:tcPr>
            <w:tcW w:w="1235" w:type="dxa"/>
            <w:vMerge w:val="restart"/>
            <w:tcBorders>
              <w:top w:val="single" w:sz="4" w:space="0" w:color="auto"/>
              <w:left w:val="single" w:sz="4" w:space="0" w:color="auto"/>
              <w:bottom w:val="single" w:sz="4" w:space="0" w:color="auto"/>
              <w:right w:val="single" w:sz="4" w:space="0" w:color="auto"/>
            </w:tcBorders>
          </w:tcPr>
          <w:p w14:paraId="6AF8FEB7" w14:textId="77777777" w:rsidR="00541D64" w:rsidRDefault="00541D64">
            <w:pPr>
              <w:rPr>
                <w:rFonts w:ascii="Times New Roman" w:hAnsi="Times New Roman"/>
                <w:kern w:val="2"/>
                <w:sz w:val="24"/>
                <w14:ligatures w14:val="standardContextual"/>
              </w:rPr>
            </w:pPr>
          </w:p>
          <w:p w14:paraId="6D50B4A1" w14:textId="77777777" w:rsidR="00541D64" w:rsidRDefault="00541D64">
            <w:pPr>
              <w:rPr>
                <w:rFonts w:ascii="Times New Roman" w:hAnsi="Times New Roman"/>
                <w:kern w:val="2"/>
                <w:sz w:val="24"/>
                <w14:ligatures w14:val="standardContextual"/>
              </w:rPr>
            </w:pPr>
          </w:p>
          <w:p w14:paraId="4C2E71F5" w14:textId="77777777" w:rsidR="00541D64" w:rsidRDefault="00541D64">
            <w:pPr>
              <w:rPr>
                <w:rFonts w:ascii="Times New Roman" w:hAnsi="Times New Roman"/>
                <w:kern w:val="2"/>
                <w:sz w:val="24"/>
                <w14:ligatures w14:val="standardContextual"/>
              </w:rPr>
            </w:pPr>
          </w:p>
          <w:p w14:paraId="2CD6AC61" w14:textId="77777777" w:rsidR="00541D64" w:rsidRDefault="00541D64">
            <w:pPr>
              <w:rPr>
                <w:rFonts w:ascii="Times New Roman" w:hAnsi="Times New Roman"/>
                <w:kern w:val="2"/>
                <w:sz w:val="24"/>
                <w14:ligatures w14:val="standardContextual"/>
              </w:rPr>
            </w:pPr>
          </w:p>
          <w:p w14:paraId="429FE00D" w14:textId="77777777" w:rsidR="00541D64" w:rsidRDefault="00541D64">
            <w:pPr>
              <w:rPr>
                <w:rFonts w:ascii="Times New Roman" w:hAnsi="Times New Roman"/>
                <w:kern w:val="2"/>
                <w:sz w:val="24"/>
                <w14:ligatures w14:val="standardContextual"/>
              </w:rPr>
            </w:pPr>
          </w:p>
          <w:p w14:paraId="0A633243" w14:textId="77777777" w:rsidR="00541D64" w:rsidRDefault="00541D64">
            <w:pPr>
              <w:rPr>
                <w:rFonts w:ascii="Times New Roman" w:hAnsi="Times New Roman"/>
                <w:kern w:val="2"/>
                <w:sz w:val="24"/>
                <w14:ligatures w14:val="standardContextual"/>
              </w:rPr>
            </w:pPr>
          </w:p>
          <w:p w14:paraId="1A8BD828"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57 недель</w:t>
            </w:r>
          </w:p>
          <w:p w14:paraId="01F049A1"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с даты подписания договора  </w:t>
            </w:r>
          </w:p>
          <w:p w14:paraId="7A4569D2"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 </w:t>
            </w:r>
          </w:p>
        </w:tc>
      </w:tr>
      <w:tr w:rsidR="00541D64" w14:paraId="1DFDEAA5" w14:textId="77777777" w:rsidTr="00541D64">
        <w:trPr>
          <w:trHeight w:val="1855"/>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821EA36"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3822E658" w14:textId="77777777" w:rsidR="00541D64" w:rsidRDefault="00541D64">
            <w:pPr>
              <w:jc w:val="center"/>
              <w:rPr>
                <w:rFonts w:ascii="Times New Roman" w:hAnsi="Times New Roman"/>
                <w:kern w:val="2"/>
                <w:sz w:val="24"/>
                <w14:ligatures w14:val="standardContextual"/>
              </w:rPr>
            </w:pPr>
          </w:p>
          <w:p w14:paraId="2DEB97CF"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32</w:t>
            </w:r>
          </w:p>
        </w:tc>
        <w:tc>
          <w:tcPr>
            <w:tcW w:w="6520" w:type="dxa"/>
            <w:gridSpan w:val="2"/>
            <w:tcBorders>
              <w:top w:val="single" w:sz="4" w:space="0" w:color="auto"/>
              <w:left w:val="single" w:sz="4" w:space="0" w:color="auto"/>
              <w:bottom w:val="single" w:sz="4" w:space="0" w:color="auto"/>
              <w:right w:val="single" w:sz="4" w:space="0" w:color="auto"/>
            </w:tcBorders>
            <w:hideMark/>
          </w:tcPr>
          <w:p w14:paraId="422BB1DF"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1539167" w14:textId="77777777" w:rsidR="00541D64" w:rsidRDefault="00541D64">
            <w:pPr>
              <w:spacing w:after="0" w:line="256" w:lineRule="auto"/>
              <w:rPr>
                <w:rFonts w:ascii="Times New Roman" w:hAnsi="Times New Roman"/>
                <w:kern w:val="2"/>
                <w:sz w:val="24"/>
                <w14:ligatures w14:val="standardContextual"/>
              </w:rPr>
            </w:pPr>
          </w:p>
        </w:tc>
      </w:tr>
      <w:tr w:rsidR="00541D64" w14:paraId="746F5CBF"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311F87B2"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1A583A5" w14:textId="77777777" w:rsidR="00541D64" w:rsidRDefault="00541D64">
            <w:pPr>
              <w:jc w:val="center"/>
              <w:rPr>
                <w:rFonts w:ascii="Times New Roman" w:hAnsi="Times New Roman"/>
                <w:kern w:val="2"/>
                <w:sz w:val="24"/>
                <w14:ligatures w14:val="standardContextual"/>
              </w:rPr>
            </w:pPr>
          </w:p>
          <w:p w14:paraId="65B80B75"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33</w:t>
            </w:r>
          </w:p>
        </w:tc>
        <w:tc>
          <w:tcPr>
            <w:tcW w:w="6520" w:type="dxa"/>
            <w:gridSpan w:val="2"/>
            <w:tcBorders>
              <w:top w:val="single" w:sz="4" w:space="0" w:color="auto"/>
              <w:left w:val="single" w:sz="4" w:space="0" w:color="auto"/>
              <w:bottom w:val="single" w:sz="4" w:space="0" w:color="auto"/>
              <w:right w:val="single" w:sz="4" w:space="0" w:color="auto"/>
            </w:tcBorders>
            <w:hideMark/>
          </w:tcPr>
          <w:p w14:paraId="609C826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F42E59B" w14:textId="77777777" w:rsidR="00541D64" w:rsidRDefault="00541D64">
            <w:pPr>
              <w:spacing w:after="0" w:line="256" w:lineRule="auto"/>
              <w:rPr>
                <w:rFonts w:ascii="Times New Roman" w:hAnsi="Times New Roman"/>
                <w:kern w:val="2"/>
                <w:sz w:val="24"/>
                <w14:ligatures w14:val="standardContextual"/>
              </w:rPr>
            </w:pPr>
          </w:p>
        </w:tc>
      </w:tr>
      <w:tr w:rsidR="00541D64" w14:paraId="57E12A2F"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F460BE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6D42F115" w14:textId="77777777" w:rsidR="00541D64" w:rsidRDefault="00541D64">
            <w:pPr>
              <w:jc w:val="center"/>
              <w:rPr>
                <w:rFonts w:ascii="Times New Roman" w:hAnsi="Times New Roman"/>
                <w:kern w:val="2"/>
                <w:sz w:val="24"/>
                <w14:ligatures w14:val="standardContextual"/>
              </w:rPr>
            </w:pPr>
          </w:p>
          <w:p w14:paraId="3C27A8F1" w14:textId="77777777" w:rsidR="00541D64" w:rsidRDefault="00541D64">
            <w:pPr>
              <w:jc w:val="center"/>
              <w:rPr>
                <w:rFonts w:ascii="Times New Roman" w:hAnsi="Times New Roman"/>
                <w:kern w:val="2"/>
                <w:sz w:val="24"/>
                <w14:ligatures w14:val="standardContextual"/>
              </w:rPr>
            </w:pPr>
          </w:p>
          <w:p w14:paraId="5888F832" w14:textId="77777777" w:rsidR="00541D64" w:rsidRDefault="00541D64">
            <w:pPr>
              <w:jc w:val="center"/>
              <w:rPr>
                <w:rFonts w:ascii="Times New Roman" w:hAnsi="Times New Roman"/>
                <w:kern w:val="2"/>
                <w:sz w:val="24"/>
                <w14:ligatures w14:val="standardContextual"/>
              </w:rPr>
            </w:pPr>
          </w:p>
          <w:p w14:paraId="19A67D6B"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34</w:t>
            </w:r>
          </w:p>
          <w:p w14:paraId="232630E3" w14:textId="77777777" w:rsidR="00541D64" w:rsidRDefault="00541D64">
            <w:pPr>
              <w:jc w:val="center"/>
              <w:rPr>
                <w:rFonts w:ascii="Times New Roman" w:hAnsi="Times New Roman"/>
                <w:kern w:val="2"/>
                <w:sz w:val="24"/>
                <w14:ligatures w14:val="standardContextual"/>
              </w:rPr>
            </w:pPr>
          </w:p>
        </w:tc>
        <w:tc>
          <w:tcPr>
            <w:tcW w:w="6520" w:type="dxa"/>
            <w:gridSpan w:val="2"/>
            <w:tcBorders>
              <w:top w:val="single" w:sz="4" w:space="0" w:color="auto"/>
              <w:left w:val="single" w:sz="4" w:space="0" w:color="auto"/>
              <w:bottom w:val="single" w:sz="4" w:space="0" w:color="auto"/>
              <w:right w:val="single" w:sz="4" w:space="0" w:color="auto"/>
            </w:tcBorders>
            <w:hideMark/>
          </w:tcPr>
          <w:p w14:paraId="0B2E4517"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091D47EB"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35CBD91" w14:textId="77777777" w:rsidR="00541D64" w:rsidRDefault="00541D64">
            <w:pPr>
              <w:spacing w:after="0" w:line="256" w:lineRule="auto"/>
              <w:rPr>
                <w:rFonts w:ascii="Times New Roman" w:hAnsi="Times New Roman"/>
                <w:kern w:val="2"/>
                <w:sz w:val="24"/>
                <w14:ligatures w14:val="standardContextual"/>
              </w:rPr>
            </w:pPr>
          </w:p>
        </w:tc>
      </w:tr>
      <w:tr w:rsidR="00541D64" w14:paraId="23617636"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741C23FD"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lastRenderedPageBreak/>
              <w:t>Общий результат по Этапу VIII</w:t>
            </w:r>
          </w:p>
        </w:tc>
        <w:tc>
          <w:tcPr>
            <w:tcW w:w="6514" w:type="dxa"/>
            <w:tcBorders>
              <w:top w:val="single" w:sz="4" w:space="0" w:color="auto"/>
              <w:left w:val="single" w:sz="4" w:space="0" w:color="auto"/>
              <w:bottom w:val="single" w:sz="4" w:space="0" w:color="auto"/>
              <w:right w:val="single" w:sz="4" w:space="0" w:color="auto"/>
            </w:tcBorders>
            <w:hideMark/>
          </w:tcPr>
          <w:p w14:paraId="769D95B8"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(8)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1685BAF1"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57 неделя</w:t>
            </w:r>
          </w:p>
        </w:tc>
      </w:tr>
      <w:tr w:rsidR="00541D64" w14:paraId="74E7F920"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D00B41B" w14:textId="77777777" w:rsidR="00541D64" w:rsidRDefault="00541D64">
            <w:pPr>
              <w:rPr>
                <w:rFonts w:ascii="Times New Roman" w:hAnsi="Times New Roman"/>
                <w:kern w:val="2"/>
                <w:sz w:val="24"/>
                <w14:ligatures w14:val="standardContextual"/>
              </w:rPr>
            </w:pPr>
          </w:p>
          <w:p w14:paraId="4F0A5C61" w14:textId="77777777" w:rsidR="00541D64" w:rsidRDefault="00541D64">
            <w:pPr>
              <w:jc w:val="center"/>
              <w:rPr>
                <w:rFonts w:ascii="Times New Roman" w:hAnsi="Times New Roman"/>
                <w:kern w:val="2"/>
                <w:sz w:val="24"/>
                <w14:ligatures w14:val="standardContextual"/>
              </w:rPr>
            </w:pPr>
          </w:p>
          <w:p w14:paraId="5B86D6B8" w14:textId="77777777" w:rsidR="00541D64" w:rsidRDefault="00541D64">
            <w:pPr>
              <w:jc w:val="center"/>
              <w:rPr>
                <w:rFonts w:ascii="Times New Roman" w:hAnsi="Times New Roman"/>
                <w:kern w:val="2"/>
                <w:sz w:val="24"/>
                <w14:ligatures w14:val="standardContextual"/>
              </w:rPr>
            </w:pPr>
          </w:p>
          <w:p w14:paraId="5EE836BF"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IX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89186E"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35</w:t>
            </w:r>
          </w:p>
        </w:tc>
        <w:tc>
          <w:tcPr>
            <w:tcW w:w="6520" w:type="dxa"/>
            <w:gridSpan w:val="2"/>
            <w:tcBorders>
              <w:top w:val="single" w:sz="4" w:space="0" w:color="auto"/>
              <w:left w:val="single" w:sz="4" w:space="0" w:color="auto"/>
              <w:bottom w:val="single" w:sz="4" w:space="0" w:color="auto"/>
              <w:right w:val="single" w:sz="4" w:space="0" w:color="auto"/>
            </w:tcBorders>
            <w:hideMark/>
          </w:tcPr>
          <w:p w14:paraId="5F7ADBAC"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9</w:t>
            </w:r>
            <w:r>
              <w:rPr>
                <w:rFonts w:ascii="Times New Roman" w:hAnsi="Times New Roman"/>
                <w:kern w:val="2"/>
                <w:sz w:val="24"/>
                <w14:ligatures w14:val="standardContextual"/>
              </w:rPr>
              <w:t>-го этапа утвержденного индивидуального годового плана работ на 2025 год.</w:t>
            </w:r>
          </w:p>
        </w:tc>
        <w:tc>
          <w:tcPr>
            <w:tcW w:w="1235" w:type="dxa"/>
            <w:vMerge w:val="restart"/>
            <w:tcBorders>
              <w:top w:val="single" w:sz="4" w:space="0" w:color="auto"/>
              <w:left w:val="single" w:sz="4" w:space="0" w:color="auto"/>
              <w:bottom w:val="single" w:sz="4" w:space="0" w:color="auto"/>
              <w:right w:val="single" w:sz="4" w:space="0" w:color="auto"/>
            </w:tcBorders>
          </w:tcPr>
          <w:p w14:paraId="074A39AB" w14:textId="77777777" w:rsidR="00541D64" w:rsidRDefault="00541D64">
            <w:pPr>
              <w:rPr>
                <w:rFonts w:ascii="Times New Roman" w:hAnsi="Times New Roman"/>
                <w:kern w:val="2"/>
                <w:sz w:val="24"/>
                <w14:ligatures w14:val="standardContextual"/>
              </w:rPr>
            </w:pPr>
          </w:p>
          <w:p w14:paraId="459302FA" w14:textId="77777777" w:rsidR="00541D64" w:rsidRDefault="00541D64">
            <w:pPr>
              <w:rPr>
                <w:rFonts w:ascii="Times New Roman" w:hAnsi="Times New Roman"/>
                <w:kern w:val="2"/>
                <w:sz w:val="24"/>
                <w14:ligatures w14:val="standardContextual"/>
              </w:rPr>
            </w:pPr>
          </w:p>
          <w:p w14:paraId="33E610F4" w14:textId="77777777" w:rsidR="00541D64" w:rsidRDefault="00541D64">
            <w:pPr>
              <w:rPr>
                <w:rFonts w:ascii="Times New Roman" w:hAnsi="Times New Roman"/>
                <w:kern w:val="2"/>
                <w:sz w:val="24"/>
                <w14:ligatures w14:val="standardContextual"/>
              </w:rPr>
            </w:pPr>
          </w:p>
          <w:p w14:paraId="1C253C35" w14:textId="77777777" w:rsidR="00541D64" w:rsidRDefault="00541D64">
            <w:pPr>
              <w:rPr>
                <w:rFonts w:ascii="Times New Roman" w:hAnsi="Times New Roman"/>
                <w:kern w:val="2"/>
                <w:sz w:val="24"/>
                <w14:ligatures w14:val="standardContextual"/>
              </w:rPr>
            </w:pPr>
          </w:p>
          <w:p w14:paraId="5B836F61" w14:textId="77777777" w:rsidR="00541D64" w:rsidRDefault="00541D64">
            <w:pPr>
              <w:rPr>
                <w:rFonts w:ascii="Times New Roman" w:hAnsi="Times New Roman"/>
                <w:kern w:val="2"/>
                <w:sz w:val="24"/>
                <w14:ligatures w14:val="standardContextual"/>
              </w:rPr>
            </w:pPr>
          </w:p>
          <w:p w14:paraId="5C54C9EF" w14:textId="77777777" w:rsidR="00541D64" w:rsidRDefault="00541D64">
            <w:pPr>
              <w:rPr>
                <w:rFonts w:ascii="Times New Roman" w:hAnsi="Times New Roman"/>
                <w:kern w:val="2"/>
                <w:sz w:val="24"/>
                <w14:ligatures w14:val="standardContextual"/>
              </w:rPr>
            </w:pPr>
          </w:p>
          <w:p w14:paraId="3BD3ACAB" w14:textId="77777777" w:rsidR="00541D64" w:rsidRDefault="00541D64">
            <w:pPr>
              <w:rPr>
                <w:rFonts w:ascii="Times New Roman" w:hAnsi="Times New Roman"/>
                <w:kern w:val="2"/>
                <w:sz w:val="24"/>
                <w14:ligatures w14:val="standardContextual"/>
              </w:rPr>
            </w:pPr>
          </w:p>
          <w:p w14:paraId="4293E39A"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64 недель</w:t>
            </w:r>
          </w:p>
          <w:p w14:paraId="3E8F6FB9"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с даты подписания договора  </w:t>
            </w:r>
          </w:p>
          <w:p w14:paraId="1FBDF1D0" w14:textId="77777777" w:rsidR="00541D64" w:rsidRDefault="00541D64">
            <w:pPr>
              <w:rPr>
                <w:rFonts w:ascii="Times New Roman" w:hAnsi="Times New Roman"/>
                <w:kern w:val="2"/>
                <w:sz w:val="24"/>
                <w14:ligatures w14:val="standardContextual"/>
              </w:rPr>
            </w:pPr>
          </w:p>
          <w:p w14:paraId="54F277BA" w14:textId="77777777" w:rsidR="00541D64" w:rsidRDefault="00541D64">
            <w:pPr>
              <w:rPr>
                <w:rFonts w:ascii="Times New Roman" w:hAnsi="Times New Roman"/>
                <w:kern w:val="2"/>
                <w:sz w:val="24"/>
                <w14:ligatures w14:val="standardContextual"/>
              </w:rPr>
            </w:pPr>
          </w:p>
        </w:tc>
      </w:tr>
      <w:tr w:rsidR="00541D64" w14:paraId="40A9A055"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24D49AC"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6A100780" w14:textId="77777777" w:rsidR="00541D64" w:rsidRDefault="00541D64">
            <w:pPr>
              <w:jc w:val="center"/>
              <w:rPr>
                <w:rFonts w:ascii="Times New Roman" w:hAnsi="Times New Roman"/>
                <w:kern w:val="2"/>
                <w:sz w:val="24"/>
                <w14:ligatures w14:val="standardContextual"/>
              </w:rPr>
            </w:pPr>
          </w:p>
          <w:p w14:paraId="03FCA64D" w14:textId="77777777" w:rsidR="00541D64" w:rsidRDefault="00541D64">
            <w:pPr>
              <w:jc w:val="center"/>
              <w:rPr>
                <w:rFonts w:ascii="Times New Roman" w:hAnsi="Times New Roman"/>
                <w:kern w:val="2"/>
                <w:sz w:val="24"/>
                <w14:ligatures w14:val="standardContextual"/>
              </w:rPr>
            </w:pPr>
          </w:p>
          <w:p w14:paraId="0E84989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36</w:t>
            </w:r>
          </w:p>
        </w:tc>
        <w:tc>
          <w:tcPr>
            <w:tcW w:w="6520" w:type="dxa"/>
            <w:gridSpan w:val="2"/>
            <w:tcBorders>
              <w:top w:val="single" w:sz="4" w:space="0" w:color="auto"/>
              <w:left w:val="single" w:sz="4" w:space="0" w:color="auto"/>
              <w:bottom w:val="single" w:sz="4" w:space="0" w:color="auto"/>
              <w:right w:val="single" w:sz="4" w:space="0" w:color="auto"/>
            </w:tcBorders>
            <w:hideMark/>
          </w:tcPr>
          <w:p w14:paraId="0FDD95D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2C95408" w14:textId="77777777" w:rsidR="00541D64" w:rsidRDefault="00541D64">
            <w:pPr>
              <w:spacing w:after="0" w:line="256" w:lineRule="auto"/>
              <w:rPr>
                <w:rFonts w:ascii="Times New Roman" w:hAnsi="Times New Roman"/>
                <w:kern w:val="2"/>
                <w:sz w:val="24"/>
                <w14:ligatures w14:val="standardContextual"/>
              </w:rPr>
            </w:pPr>
          </w:p>
        </w:tc>
      </w:tr>
      <w:tr w:rsidR="00541D64" w14:paraId="2A149208"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4678A629"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1D8B3F19" w14:textId="77777777" w:rsidR="00541D64" w:rsidRDefault="00541D64">
            <w:pPr>
              <w:jc w:val="center"/>
              <w:rPr>
                <w:rFonts w:ascii="Times New Roman" w:hAnsi="Times New Roman"/>
                <w:kern w:val="2"/>
                <w:sz w:val="24"/>
                <w14:ligatures w14:val="standardContextual"/>
              </w:rPr>
            </w:pPr>
          </w:p>
          <w:p w14:paraId="02007183"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37</w:t>
            </w:r>
          </w:p>
        </w:tc>
        <w:tc>
          <w:tcPr>
            <w:tcW w:w="6520" w:type="dxa"/>
            <w:gridSpan w:val="2"/>
            <w:tcBorders>
              <w:top w:val="single" w:sz="4" w:space="0" w:color="auto"/>
              <w:left w:val="single" w:sz="4" w:space="0" w:color="auto"/>
              <w:bottom w:val="single" w:sz="4" w:space="0" w:color="auto"/>
              <w:right w:val="single" w:sz="4" w:space="0" w:color="auto"/>
            </w:tcBorders>
            <w:hideMark/>
          </w:tcPr>
          <w:p w14:paraId="660F5061"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48B965E" w14:textId="77777777" w:rsidR="00541D64" w:rsidRDefault="00541D64">
            <w:pPr>
              <w:spacing w:after="0" w:line="256" w:lineRule="auto"/>
              <w:rPr>
                <w:rFonts w:ascii="Times New Roman" w:hAnsi="Times New Roman"/>
                <w:kern w:val="2"/>
                <w:sz w:val="24"/>
                <w14:ligatures w14:val="standardContextual"/>
              </w:rPr>
            </w:pPr>
          </w:p>
        </w:tc>
      </w:tr>
      <w:tr w:rsidR="00541D64" w14:paraId="3E29F231"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7232F660"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822A6EE" w14:textId="77777777" w:rsidR="00541D64" w:rsidRDefault="00541D64">
            <w:pPr>
              <w:jc w:val="center"/>
              <w:rPr>
                <w:rFonts w:ascii="Times New Roman" w:hAnsi="Times New Roman"/>
                <w:kern w:val="2"/>
                <w:sz w:val="24"/>
                <w14:ligatures w14:val="standardContextual"/>
              </w:rPr>
            </w:pPr>
          </w:p>
          <w:p w14:paraId="546ABB39" w14:textId="77777777" w:rsidR="00541D64" w:rsidRDefault="00541D64">
            <w:pPr>
              <w:jc w:val="center"/>
              <w:rPr>
                <w:rFonts w:ascii="Times New Roman" w:hAnsi="Times New Roman"/>
                <w:kern w:val="2"/>
                <w:sz w:val="24"/>
                <w14:ligatures w14:val="standardContextual"/>
              </w:rPr>
            </w:pPr>
          </w:p>
          <w:p w14:paraId="1D9D4D7B" w14:textId="77777777" w:rsidR="00541D64" w:rsidRDefault="00541D64">
            <w:pPr>
              <w:jc w:val="center"/>
              <w:rPr>
                <w:rFonts w:ascii="Times New Roman" w:hAnsi="Times New Roman"/>
                <w:kern w:val="2"/>
                <w:sz w:val="24"/>
                <w14:ligatures w14:val="standardContextual"/>
              </w:rPr>
            </w:pPr>
          </w:p>
          <w:p w14:paraId="36B21E0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38</w:t>
            </w:r>
          </w:p>
        </w:tc>
        <w:tc>
          <w:tcPr>
            <w:tcW w:w="6520" w:type="dxa"/>
            <w:gridSpan w:val="2"/>
            <w:tcBorders>
              <w:top w:val="single" w:sz="4" w:space="0" w:color="auto"/>
              <w:left w:val="single" w:sz="4" w:space="0" w:color="auto"/>
              <w:bottom w:val="single" w:sz="4" w:space="0" w:color="auto"/>
              <w:right w:val="single" w:sz="4" w:space="0" w:color="auto"/>
            </w:tcBorders>
            <w:hideMark/>
          </w:tcPr>
          <w:p w14:paraId="6A3600A6"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34C3DCE9"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8FEB31B" w14:textId="77777777" w:rsidR="00541D64" w:rsidRDefault="00541D64">
            <w:pPr>
              <w:spacing w:after="0" w:line="256" w:lineRule="auto"/>
              <w:rPr>
                <w:rFonts w:ascii="Times New Roman" w:hAnsi="Times New Roman"/>
                <w:kern w:val="2"/>
                <w:sz w:val="24"/>
                <w14:ligatures w14:val="standardContextual"/>
              </w:rPr>
            </w:pPr>
          </w:p>
        </w:tc>
      </w:tr>
      <w:tr w:rsidR="00541D64" w14:paraId="21038D87"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6A3D2467" w14:textId="77777777" w:rsidR="00541D64" w:rsidRDefault="00541D64">
            <w:pPr>
              <w:jc w:val="center"/>
              <w:rPr>
                <w:rFonts w:ascii="Times New Roman" w:hAnsi="Times New Roman"/>
                <w:b/>
                <w:bCs/>
                <w:kern w:val="2"/>
                <w:sz w:val="24"/>
                <w14:ligatures w14:val="standardContextual"/>
              </w:rPr>
            </w:pPr>
            <w:r>
              <w:rPr>
                <w:rFonts w:ascii="Times New Roman" w:hAnsi="Times New Roman"/>
                <w:b/>
                <w:bCs/>
                <w:kern w:val="2"/>
                <w:sz w:val="24"/>
                <w14:ligatures w14:val="standardContextual"/>
              </w:rPr>
              <w:t>Общий результат по Этапу IX</w:t>
            </w:r>
          </w:p>
        </w:tc>
        <w:tc>
          <w:tcPr>
            <w:tcW w:w="6514" w:type="dxa"/>
            <w:tcBorders>
              <w:top w:val="single" w:sz="4" w:space="0" w:color="auto"/>
              <w:left w:val="single" w:sz="4" w:space="0" w:color="auto"/>
              <w:bottom w:val="single" w:sz="4" w:space="0" w:color="auto"/>
              <w:right w:val="single" w:sz="4" w:space="0" w:color="auto"/>
            </w:tcBorders>
            <w:hideMark/>
          </w:tcPr>
          <w:p w14:paraId="46AA851E"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(9)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16C1B9DA"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64 неделя</w:t>
            </w:r>
          </w:p>
        </w:tc>
      </w:tr>
      <w:tr w:rsidR="00541D64" w14:paraId="591AA47E"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205949C3" w14:textId="77777777" w:rsidR="00541D64" w:rsidRDefault="00541D64">
            <w:pPr>
              <w:jc w:val="center"/>
              <w:rPr>
                <w:rFonts w:ascii="Times New Roman" w:hAnsi="Times New Roman"/>
                <w:kern w:val="2"/>
                <w:sz w:val="24"/>
                <w14:ligatures w14:val="standardContextual"/>
              </w:rPr>
            </w:pPr>
          </w:p>
          <w:p w14:paraId="1C6F8FE4" w14:textId="77777777" w:rsidR="00541D64" w:rsidRDefault="00541D64">
            <w:pPr>
              <w:rPr>
                <w:rFonts w:ascii="Times New Roman" w:hAnsi="Times New Roman"/>
                <w:kern w:val="2"/>
                <w:sz w:val="24"/>
                <w14:ligatures w14:val="standardContextual"/>
              </w:rPr>
            </w:pPr>
          </w:p>
          <w:p w14:paraId="7EEFCD54" w14:textId="77777777" w:rsidR="00541D64" w:rsidRDefault="00541D64">
            <w:pPr>
              <w:jc w:val="center"/>
              <w:rPr>
                <w:rFonts w:ascii="Times New Roman" w:hAnsi="Times New Roman"/>
                <w:kern w:val="2"/>
                <w:sz w:val="24"/>
                <w14:ligatures w14:val="standardContextual"/>
              </w:rPr>
            </w:pPr>
          </w:p>
          <w:p w14:paraId="50A515DD" w14:textId="77777777" w:rsidR="00541D64" w:rsidRDefault="00541D64">
            <w:pPr>
              <w:jc w:val="center"/>
              <w:rPr>
                <w:rFonts w:ascii="Times New Roman" w:hAnsi="Times New Roman"/>
                <w:kern w:val="2"/>
                <w:sz w:val="24"/>
                <w14:ligatures w14:val="standardContextual"/>
              </w:rPr>
            </w:pPr>
          </w:p>
          <w:p w14:paraId="68448CFC" w14:textId="77777777" w:rsidR="00541D64" w:rsidRDefault="00541D64">
            <w:pPr>
              <w:jc w:val="center"/>
              <w:rPr>
                <w:rFonts w:ascii="Times New Roman" w:hAnsi="Times New Roman"/>
                <w:kern w:val="2"/>
                <w:sz w:val="24"/>
                <w14:ligatures w14:val="standardContextual"/>
              </w:rPr>
            </w:pPr>
          </w:p>
          <w:p w14:paraId="28E18740" w14:textId="77777777" w:rsidR="00541D64" w:rsidRDefault="00541D64">
            <w:pPr>
              <w:jc w:val="center"/>
              <w:rPr>
                <w:rFonts w:ascii="Times New Roman" w:hAnsi="Times New Roman"/>
                <w:kern w:val="2"/>
                <w:sz w:val="24"/>
                <w14:ligatures w14:val="standardContextual"/>
              </w:rPr>
            </w:pPr>
          </w:p>
          <w:p w14:paraId="6F0E64B5"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3A786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39</w:t>
            </w:r>
          </w:p>
        </w:tc>
        <w:tc>
          <w:tcPr>
            <w:tcW w:w="6520" w:type="dxa"/>
            <w:gridSpan w:val="2"/>
            <w:tcBorders>
              <w:top w:val="single" w:sz="4" w:space="0" w:color="auto"/>
              <w:left w:val="single" w:sz="4" w:space="0" w:color="auto"/>
              <w:bottom w:val="single" w:sz="4" w:space="0" w:color="auto"/>
              <w:right w:val="single" w:sz="4" w:space="0" w:color="auto"/>
            </w:tcBorders>
            <w:hideMark/>
          </w:tcPr>
          <w:p w14:paraId="5C28E83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10</w:t>
            </w:r>
            <w:r>
              <w:rPr>
                <w:rFonts w:ascii="Times New Roman" w:hAnsi="Times New Roman"/>
                <w:kern w:val="2"/>
                <w:sz w:val="24"/>
                <w14:ligatures w14:val="standardContextual"/>
              </w:rPr>
              <w:t>-го этапа утвержденного индивидуального годового плана работ на 2025 год.</w:t>
            </w:r>
          </w:p>
        </w:tc>
        <w:tc>
          <w:tcPr>
            <w:tcW w:w="1235" w:type="dxa"/>
            <w:vMerge w:val="restart"/>
            <w:tcBorders>
              <w:top w:val="single" w:sz="4" w:space="0" w:color="auto"/>
              <w:left w:val="single" w:sz="4" w:space="0" w:color="auto"/>
              <w:bottom w:val="single" w:sz="4" w:space="0" w:color="auto"/>
              <w:right w:val="single" w:sz="4" w:space="0" w:color="auto"/>
            </w:tcBorders>
          </w:tcPr>
          <w:p w14:paraId="2860A088" w14:textId="77777777" w:rsidR="00541D64" w:rsidRDefault="00541D64">
            <w:pPr>
              <w:rPr>
                <w:rFonts w:ascii="Times New Roman" w:hAnsi="Times New Roman"/>
                <w:kern w:val="2"/>
                <w:sz w:val="24"/>
                <w14:ligatures w14:val="standardContextual"/>
              </w:rPr>
            </w:pPr>
          </w:p>
          <w:p w14:paraId="1DFB3722" w14:textId="77777777" w:rsidR="00541D64" w:rsidRDefault="00541D64">
            <w:pPr>
              <w:rPr>
                <w:rFonts w:ascii="Times New Roman" w:hAnsi="Times New Roman"/>
                <w:kern w:val="2"/>
                <w:sz w:val="24"/>
                <w14:ligatures w14:val="standardContextual"/>
              </w:rPr>
            </w:pPr>
          </w:p>
          <w:p w14:paraId="497ECFE5" w14:textId="77777777" w:rsidR="00541D64" w:rsidRDefault="00541D64">
            <w:pPr>
              <w:rPr>
                <w:rFonts w:ascii="Times New Roman" w:hAnsi="Times New Roman"/>
                <w:kern w:val="2"/>
                <w:sz w:val="24"/>
                <w14:ligatures w14:val="standardContextual"/>
              </w:rPr>
            </w:pPr>
          </w:p>
          <w:p w14:paraId="20FA550B" w14:textId="77777777" w:rsidR="00541D64" w:rsidRDefault="00541D64">
            <w:pPr>
              <w:rPr>
                <w:rFonts w:ascii="Times New Roman" w:hAnsi="Times New Roman"/>
                <w:kern w:val="2"/>
                <w:sz w:val="24"/>
                <w14:ligatures w14:val="standardContextual"/>
              </w:rPr>
            </w:pPr>
          </w:p>
          <w:p w14:paraId="3E9D3A19" w14:textId="77777777" w:rsidR="00541D64" w:rsidRDefault="00541D64">
            <w:pPr>
              <w:rPr>
                <w:rFonts w:ascii="Times New Roman" w:hAnsi="Times New Roman"/>
                <w:kern w:val="2"/>
                <w:sz w:val="24"/>
                <w14:ligatures w14:val="standardContextual"/>
              </w:rPr>
            </w:pPr>
          </w:p>
          <w:p w14:paraId="30CAA647" w14:textId="77777777" w:rsidR="00541D64" w:rsidRDefault="00541D64">
            <w:pPr>
              <w:rPr>
                <w:rFonts w:ascii="Times New Roman" w:hAnsi="Times New Roman"/>
                <w:kern w:val="2"/>
                <w:sz w:val="24"/>
                <w14:ligatures w14:val="standardContextual"/>
              </w:rPr>
            </w:pPr>
          </w:p>
          <w:p w14:paraId="6959B96C"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72 недель с даты подписан</w:t>
            </w:r>
            <w:r>
              <w:rPr>
                <w:rFonts w:ascii="Times New Roman" w:hAnsi="Times New Roman"/>
                <w:kern w:val="2"/>
                <w:sz w:val="24"/>
                <w14:ligatures w14:val="standardContextual"/>
              </w:rPr>
              <w:lastRenderedPageBreak/>
              <w:t xml:space="preserve">ия договора    </w:t>
            </w:r>
          </w:p>
          <w:p w14:paraId="322B56F3" w14:textId="77777777" w:rsidR="00541D64" w:rsidRDefault="00541D64">
            <w:pPr>
              <w:rPr>
                <w:rFonts w:ascii="Times New Roman" w:hAnsi="Times New Roman"/>
                <w:kern w:val="2"/>
                <w:sz w:val="24"/>
                <w14:ligatures w14:val="standardContextual"/>
              </w:rPr>
            </w:pPr>
          </w:p>
          <w:p w14:paraId="43B385A3" w14:textId="77777777" w:rsidR="00541D64" w:rsidRDefault="00541D64">
            <w:pPr>
              <w:rPr>
                <w:rFonts w:ascii="Times New Roman" w:hAnsi="Times New Roman"/>
                <w:kern w:val="2"/>
                <w:sz w:val="24"/>
                <w14:ligatures w14:val="standardContextual"/>
              </w:rPr>
            </w:pPr>
          </w:p>
        </w:tc>
      </w:tr>
      <w:tr w:rsidR="00541D64" w14:paraId="3262C4F1"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E254D4A"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812EFB8" w14:textId="77777777" w:rsidR="00541D64" w:rsidRDefault="00541D64">
            <w:pPr>
              <w:jc w:val="center"/>
              <w:rPr>
                <w:rFonts w:ascii="Times New Roman" w:hAnsi="Times New Roman"/>
                <w:kern w:val="2"/>
                <w:sz w:val="24"/>
                <w14:ligatures w14:val="standardContextual"/>
              </w:rPr>
            </w:pPr>
          </w:p>
          <w:p w14:paraId="7983259B" w14:textId="77777777" w:rsidR="00541D64" w:rsidRDefault="00541D64">
            <w:pPr>
              <w:jc w:val="center"/>
              <w:rPr>
                <w:rFonts w:ascii="Times New Roman" w:hAnsi="Times New Roman"/>
                <w:kern w:val="2"/>
                <w:sz w:val="24"/>
                <w14:ligatures w14:val="standardContextual"/>
              </w:rPr>
            </w:pPr>
          </w:p>
          <w:p w14:paraId="37469B41"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40</w:t>
            </w:r>
          </w:p>
        </w:tc>
        <w:tc>
          <w:tcPr>
            <w:tcW w:w="6520" w:type="dxa"/>
            <w:gridSpan w:val="2"/>
            <w:tcBorders>
              <w:top w:val="single" w:sz="4" w:space="0" w:color="auto"/>
              <w:left w:val="single" w:sz="4" w:space="0" w:color="auto"/>
              <w:bottom w:val="single" w:sz="4" w:space="0" w:color="auto"/>
              <w:right w:val="single" w:sz="4" w:space="0" w:color="auto"/>
            </w:tcBorders>
            <w:hideMark/>
          </w:tcPr>
          <w:p w14:paraId="2ABECE7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w:t>
            </w:r>
            <w:r>
              <w:rPr>
                <w:rFonts w:ascii="Times New Roman" w:hAnsi="Times New Roman"/>
                <w:kern w:val="2"/>
                <w:sz w:val="24"/>
                <w:szCs w:val="24"/>
                <w14:ligatures w14:val="standardContextual"/>
              </w:rPr>
              <w:t xml:space="preserve"> GCIP-Kazakhstan</w:t>
            </w:r>
            <w:r>
              <w:rPr>
                <w:rFonts w:ascii="Times New Roman" w:hAnsi="Times New Roman"/>
                <w:kern w:val="2"/>
                <w:sz w:val="24"/>
                <w14:ligatures w14:val="standardContextual"/>
              </w:rPr>
              <w:t xml:space="preserve"> в достижении операционных и финансовых целей.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503EB32" w14:textId="77777777" w:rsidR="00541D64" w:rsidRDefault="00541D64">
            <w:pPr>
              <w:spacing w:after="0" w:line="256" w:lineRule="auto"/>
              <w:rPr>
                <w:rFonts w:ascii="Times New Roman" w:hAnsi="Times New Roman"/>
                <w:kern w:val="2"/>
                <w:sz w:val="24"/>
                <w14:ligatures w14:val="standardContextual"/>
              </w:rPr>
            </w:pPr>
          </w:p>
        </w:tc>
      </w:tr>
      <w:tr w:rsidR="00541D64" w14:paraId="4F6D00DE"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22A1B0F"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745CC931" w14:textId="77777777" w:rsidR="00541D64" w:rsidRDefault="00541D64">
            <w:pPr>
              <w:jc w:val="center"/>
              <w:rPr>
                <w:rFonts w:ascii="Times New Roman" w:hAnsi="Times New Roman"/>
                <w:kern w:val="2"/>
                <w:sz w:val="24"/>
                <w14:ligatures w14:val="standardContextual"/>
              </w:rPr>
            </w:pPr>
          </w:p>
          <w:p w14:paraId="269F463A"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41</w:t>
            </w:r>
          </w:p>
        </w:tc>
        <w:tc>
          <w:tcPr>
            <w:tcW w:w="6520" w:type="dxa"/>
            <w:gridSpan w:val="2"/>
            <w:tcBorders>
              <w:top w:val="single" w:sz="4" w:space="0" w:color="auto"/>
              <w:left w:val="single" w:sz="4" w:space="0" w:color="auto"/>
              <w:bottom w:val="single" w:sz="4" w:space="0" w:color="auto"/>
              <w:right w:val="single" w:sz="4" w:space="0" w:color="auto"/>
            </w:tcBorders>
            <w:hideMark/>
          </w:tcPr>
          <w:p w14:paraId="4755E86D"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5C270C5" w14:textId="77777777" w:rsidR="00541D64" w:rsidRDefault="00541D64">
            <w:pPr>
              <w:spacing w:after="0" w:line="256" w:lineRule="auto"/>
              <w:rPr>
                <w:rFonts w:ascii="Times New Roman" w:hAnsi="Times New Roman"/>
                <w:kern w:val="2"/>
                <w:sz w:val="24"/>
                <w14:ligatures w14:val="standardContextual"/>
              </w:rPr>
            </w:pPr>
          </w:p>
        </w:tc>
      </w:tr>
      <w:tr w:rsidR="00541D64" w14:paraId="58B21044"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3C7338B"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C112EBE" w14:textId="77777777" w:rsidR="00541D64" w:rsidRDefault="00541D64">
            <w:pPr>
              <w:jc w:val="center"/>
              <w:rPr>
                <w:rFonts w:ascii="Times New Roman" w:hAnsi="Times New Roman"/>
                <w:kern w:val="2"/>
                <w:sz w:val="24"/>
                <w14:ligatures w14:val="standardContextual"/>
              </w:rPr>
            </w:pPr>
          </w:p>
          <w:p w14:paraId="2A3B014C" w14:textId="77777777" w:rsidR="00541D64" w:rsidRDefault="00541D64">
            <w:pPr>
              <w:jc w:val="center"/>
              <w:rPr>
                <w:rFonts w:ascii="Times New Roman" w:hAnsi="Times New Roman"/>
                <w:kern w:val="2"/>
                <w:sz w:val="24"/>
                <w14:ligatures w14:val="standardContextual"/>
              </w:rPr>
            </w:pPr>
          </w:p>
          <w:p w14:paraId="34AD8505" w14:textId="77777777" w:rsidR="00541D64" w:rsidRDefault="00541D64">
            <w:pPr>
              <w:jc w:val="center"/>
              <w:rPr>
                <w:rFonts w:ascii="Times New Roman" w:hAnsi="Times New Roman"/>
                <w:kern w:val="2"/>
                <w:sz w:val="24"/>
                <w14:ligatures w14:val="standardContextual"/>
              </w:rPr>
            </w:pPr>
          </w:p>
          <w:p w14:paraId="7FD4E46F"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42</w:t>
            </w:r>
          </w:p>
        </w:tc>
        <w:tc>
          <w:tcPr>
            <w:tcW w:w="6520" w:type="dxa"/>
            <w:gridSpan w:val="2"/>
            <w:tcBorders>
              <w:top w:val="single" w:sz="4" w:space="0" w:color="auto"/>
              <w:left w:val="single" w:sz="4" w:space="0" w:color="auto"/>
              <w:bottom w:val="single" w:sz="4" w:space="0" w:color="auto"/>
              <w:right w:val="single" w:sz="4" w:space="0" w:color="auto"/>
            </w:tcBorders>
            <w:hideMark/>
          </w:tcPr>
          <w:p w14:paraId="254C6B7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7FC27DED"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365EFEC" w14:textId="77777777" w:rsidR="00541D64" w:rsidRDefault="00541D64">
            <w:pPr>
              <w:spacing w:after="0" w:line="256" w:lineRule="auto"/>
              <w:rPr>
                <w:rFonts w:ascii="Times New Roman" w:hAnsi="Times New Roman"/>
                <w:kern w:val="2"/>
                <w:sz w:val="24"/>
                <w14:ligatures w14:val="standardContextual"/>
              </w:rPr>
            </w:pPr>
          </w:p>
        </w:tc>
      </w:tr>
      <w:tr w:rsidR="00541D64" w14:paraId="079005C2"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4226F13F" w14:textId="77777777" w:rsidR="00541D64" w:rsidRDefault="00541D64">
            <w:pPr>
              <w:jc w:val="center"/>
              <w:rPr>
                <w:rFonts w:ascii="Times New Roman" w:hAnsi="Times New Roman"/>
                <w:kern w:val="2"/>
                <w:sz w:val="24"/>
                <w14:ligatures w14:val="standardContextual"/>
              </w:rPr>
            </w:pPr>
            <w:r>
              <w:rPr>
                <w:rFonts w:ascii="Times New Roman" w:hAnsi="Times New Roman"/>
                <w:b/>
                <w:bCs/>
                <w:kern w:val="2"/>
                <w:sz w:val="24"/>
                <w14:ligatures w14:val="standardContextual"/>
              </w:rPr>
              <w:t>Общий результат по Этапу X</w:t>
            </w:r>
          </w:p>
        </w:tc>
        <w:tc>
          <w:tcPr>
            <w:tcW w:w="6514" w:type="dxa"/>
            <w:tcBorders>
              <w:top w:val="single" w:sz="4" w:space="0" w:color="auto"/>
              <w:left w:val="single" w:sz="4" w:space="0" w:color="auto"/>
              <w:bottom w:val="single" w:sz="4" w:space="0" w:color="auto"/>
              <w:right w:val="single" w:sz="4" w:space="0" w:color="auto"/>
            </w:tcBorders>
            <w:hideMark/>
          </w:tcPr>
          <w:p w14:paraId="6B01D0FB"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(10)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3FBB17E2"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72 неделя</w:t>
            </w:r>
          </w:p>
        </w:tc>
      </w:tr>
      <w:tr w:rsidR="00541D64" w14:paraId="010C4357"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B398FFC" w14:textId="77777777" w:rsidR="00541D64" w:rsidRDefault="00541D64">
            <w:pPr>
              <w:rPr>
                <w:rFonts w:ascii="Times New Roman" w:hAnsi="Times New Roman"/>
                <w:kern w:val="2"/>
                <w:sz w:val="24"/>
                <w14:ligatures w14:val="standardContextual"/>
              </w:rPr>
            </w:pPr>
          </w:p>
          <w:p w14:paraId="2A558C57"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XI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F5BE9F"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43</w:t>
            </w:r>
          </w:p>
        </w:tc>
        <w:tc>
          <w:tcPr>
            <w:tcW w:w="6520" w:type="dxa"/>
            <w:gridSpan w:val="2"/>
            <w:tcBorders>
              <w:top w:val="single" w:sz="4" w:space="0" w:color="auto"/>
              <w:left w:val="single" w:sz="4" w:space="0" w:color="auto"/>
              <w:bottom w:val="single" w:sz="4" w:space="0" w:color="auto"/>
              <w:right w:val="single" w:sz="4" w:space="0" w:color="auto"/>
            </w:tcBorders>
            <w:hideMark/>
          </w:tcPr>
          <w:p w14:paraId="249EAB83"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11</w:t>
            </w:r>
            <w:r>
              <w:rPr>
                <w:rFonts w:ascii="Times New Roman" w:hAnsi="Times New Roman"/>
                <w:kern w:val="2"/>
                <w:sz w:val="24"/>
                <w14:ligatures w14:val="standardContextual"/>
              </w:rPr>
              <w:t>-го этапа утвержденного индивидуального годового плана работ на 2025 год.</w:t>
            </w:r>
          </w:p>
        </w:tc>
        <w:tc>
          <w:tcPr>
            <w:tcW w:w="1235" w:type="dxa"/>
            <w:vMerge w:val="restart"/>
            <w:tcBorders>
              <w:top w:val="single" w:sz="4" w:space="0" w:color="auto"/>
              <w:left w:val="single" w:sz="4" w:space="0" w:color="auto"/>
              <w:bottom w:val="single" w:sz="4" w:space="0" w:color="auto"/>
              <w:right w:val="single" w:sz="4" w:space="0" w:color="auto"/>
            </w:tcBorders>
          </w:tcPr>
          <w:p w14:paraId="76267A95" w14:textId="77777777" w:rsidR="00541D64" w:rsidRDefault="00541D64">
            <w:pPr>
              <w:rPr>
                <w:rFonts w:ascii="Times New Roman" w:hAnsi="Times New Roman"/>
                <w:kern w:val="2"/>
                <w:sz w:val="24"/>
                <w14:ligatures w14:val="standardContextual"/>
              </w:rPr>
            </w:pPr>
          </w:p>
          <w:p w14:paraId="3D399699" w14:textId="77777777" w:rsidR="00541D64" w:rsidRDefault="00541D64">
            <w:pPr>
              <w:rPr>
                <w:rFonts w:ascii="Times New Roman" w:hAnsi="Times New Roman"/>
                <w:kern w:val="2"/>
                <w:sz w:val="24"/>
                <w14:ligatures w14:val="standardContextual"/>
              </w:rPr>
            </w:pPr>
          </w:p>
          <w:p w14:paraId="655337C8" w14:textId="77777777" w:rsidR="00541D64" w:rsidRDefault="00541D64">
            <w:pPr>
              <w:rPr>
                <w:rFonts w:ascii="Times New Roman" w:hAnsi="Times New Roman"/>
                <w:kern w:val="2"/>
                <w:sz w:val="24"/>
                <w14:ligatures w14:val="standardContextual"/>
              </w:rPr>
            </w:pPr>
          </w:p>
          <w:p w14:paraId="448FE972" w14:textId="77777777" w:rsidR="00541D64" w:rsidRDefault="00541D64">
            <w:pPr>
              <w:rPr>
                <w:rFonts w:ascii="Times New Roman" w:hAnsi="Times New Roman"/>
                <w:kern w:val="2"/>
                <w:sz w:val="24"/>
                <w14:ligatures w14:val="standardContextual"/>
              </w:rPr>
            </w:pPr>
          </w:p>
          <w:p w14:paraId="5FFB8292" w14:textId="77777777" w:rsidR="00541D64" w:rsidRDefault="00541D64">
            <w:pPr>
              <w:rPr>
                <w:rFonts w:ascii="Times New Roman" w:hAnsi="Times New Roman"/>
                <w:kern w:val="2"/>
                <w:sz w:val="24"/>
                <w14:ligatures w14:val="standardContextual"/>
              </w:rPr>
            </w:pPr>
          </w:p>
          <w:p w14:paraId="4ECCF1CE" w14:textId="77777777" w:rsidR="00541D64" w:rsidRDefault="00541D64">
            <w:pPr>
              <w:rPr>
                <w:rFonts w:ascii="Times New Roman" w:hAnsi="Times New Roman"/>
                <w:kern w:val="2"/>
                <w:sz w:val="24"/>
                <w14:ligatures w14:val="standardContextual"/>
              </w:rPr>
            </w:pPr>
          </w:p>
          <w:p w14:paraId="276552B7" w14:textId="77777777" w:rsidR="00541D64" w:rsidRDefault="00541D64">
            <w:pPr>
              <w:rPr>
                <w:rFonts w:ascii="Times New Roman" w:hAnsi="Times New Roman"/>
                <w:kern w:val="2"/>
                <w:sz w:val="24"/>
                <w14:ligatures w14:val="standardContextual"/>
              </w:rPr>
            </w:pPr>
            <w:r>
              <w:rPr>
                <w:rFonts w:ascii="Times New Roman" w:hAnsi="Times New Roman"/>
                <w:kern w:val="2"/>
                <w:sz w:val="24"/>
                <w14:ligatures w14:val="standardContextual"/>
              </w:rPr>
              <w:t xml:space="preserve">80 недель с даты подписания договора  </w:t>
            </w:r>
          </w:p>
          <w:p w14:paraId="7522F904" w14:textId="77777777" w:rsidR="00541D64" w:rsidRDefault="00541D64">
            <w:pPr>
              <w:rPr>
                <w:rFonts w:ascii="Times New Roman" w:hAnsi="Times New Roman"/>
                <w:kern w:val="2"/>
                <w:sz w:val="24"/>
                <w14:ligatures w14:val="standardContextual"/>
              </w:rPr>
            </w:pPr>
          </w:p>
          <w:p w14:paraId="59B7F3AE" w14:textId="77777777" w:rsidR="00541D64" w:rsidRDefault="00541D64">
            <w:pPr>
              <w:rPr>
                <w:rFonts w:ascii="Times New Roman" w:hAnsi="Times New Roman"/>
                <w:kern w:val="2"/>
                <w:sz w:val="24"/>
                <w14:ligatures w14:val="standardContextual"/>
              </w:rPr>
            </w:pPr>
          </w:p>
        </w:tc>
      </w:tr>
      <w:tr w:rsidR="00541D64" w14:paraId="1621D91D"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4E800E03"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1A665C8" w14:textId="77777777" w:rsidR="00541D64" w:rsidRDefault="00541D64">
            <w:pPr>
              <w:jc w:val="center"/>
              <w:rPr>
                <w:rFonts w:ascii="Times New Roman" w:hAnsi="Times New Roman"/>
                <w:kern w:val="2"/>
                <w:sz w:val="24"/>
                <w14:ligatures w14:val="standardContextual"/>
              </w:rPr>
            </w:pPr>
          </w:p>
          <w:p w14:paraId="079B5CB0" w14:textId="77777777" w:rsidR="00541D64" w:rsidRDefault="00541D64">
            <w:pPr>
              <w:jc w:val="center"/>
              <w:rPr>
                <w:rFonts w:ascii="Times New Roman" w:hAnsi="Times New Roman"/>
                <w:kern w:val="2"/>
                <w:sz w:val="24"/>
                <w14:ligatures w14:val="standardContextual"/>
              </w:rPr>
            </w:pPr>
          </w:p>
          <w:p w14:paraId="6E3F73CC"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44</w:t>
            </w:r>
          </w:p>
        </w:tc>
        <w:tc>
          <w:tcPr>
            <w:tcW w:w="6520" w:type="dxa"/>
            <w:gridSpan w:val="2"/>
            <w:tcBorders>
              <w:top w:val="single" w:sz="4" w:space="0" w:color="auto"/>
              <w:left w:val="single" w:sz="4" w:space="0" w:color="auto"/>
              <w:bottom w:val="single" w:sz="4" w:space="0" w:color="auto"/>
              <w:right w:val="single" w:sz="4" w:space="0" w:color="auto"/>
            </w:tcBorders>
            <w:hideMark/>
          </w:tcPr>
          <w:p w14:paraId="134A4B3A"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Предоставлять регулярные отчеты/аналитические справки/информационные справки директору ДУП, Председателю / заместителю Председателя Центра/ МЭПР/ ЮНИДО об общем прогрессе и результатах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в достижении операционных и финансовых целей.</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434BC20" w14:textId="77777777" w:rsidR="00541D64" w:rsidRDefault="00541D64">
            <w:pPr>
              <w:spacing w:after="0" w:line="256" w:lineRule="auto"/>
              <w:rPr>
                <w:rFonts w:ascii="Times New Roman" w:hAnsi="Times New Roman"/>
                <w:kern w:val="2"/>
                <w:sz w:val="24"/>
                <w14:ligatures w14:val="standardContextual"/>
              </w:rPr>
            </w:pPr>
          </w:p>
        </w:tc>
      </w:tr>
      <w:tr w:rsidR="00541D64" w14:paraId="6ECF5AAB"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B92FDEF"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41248FD8" w14:textId="77777777" w:rsidR="00541D64" w:rsidRDefault="00541D64">
            <w:pPr>
              <w:jc w:val="center"/>
              <w:rPr>
                <w:rFonts w:ascii="Times New Roman" w:hAnsi="Times New Roman"/>
                <w:kern w:val="2"/>
                <w:sz w:val="24"/>
                <w14:ligatures w14:val="standardContextual"/>
              </w:rPr>
            </w:pPr>
          </w:p>
          <w:p w14:paraId="32AF1907"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45</w:t>
            </w:r>
          </w:p>
        </w:tc>
        <w:tc>
          <w:tcPr>
            <w:tcW w:w="6520" w:type="dxa"/>
            <w:gridSpan w:val="2"/>
            <w:tcBorders>
              <w:top w:val="single" w:sz="4" w:space="0" w:color="auto"/>
              <w:left w:val="single" w:sz="4" w:space="0" w:color="auto"/>
              <w:bottom w:val="single" w:sz="4" w:space="0" w:color="auto"/>
              <w:right w:val="single" w:sz="4" w:space="0" w:color="auto"/>
            </w:tcBorders>
            <w:hideMark/>
          </w:tcPr>
          <w:p w14:paraId="025FE6EE"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Представлять проект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на мероприятиях/семинарах/тренингах/круглых столах/вебинарах/СМИ/соцсетях, связанных с проектной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деятельностью.</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42AF395" w14:textId="77777777" w:rsidR="00541D64" w:rsidRDefault="00541D64">
            <w:pPr>
              <w:spacing w:after="0" w:line="256" w:lineRule="auto"/>
              <w:rPr>
                <w:rFonts w:ascii="Times New Roman" w:hAnsi="Times New Roman"/>
                <w:kern w:val="2"/>
                <w:sz w:val="24"/>
                <w14:ligatures w14:val="standardContextual"/>
              </w:rPr>
            </w:pPr>
          </w:p>
        </w:tc>
      </w:tr>
      <w:tr w:rsidR="00541D64" w14:paraId="11C51455"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23D6442A"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6E01C46A" w14:textId="77777777" w:rsidR="00541D64" w:rsidRDefault="00541D64">
            <w:pPr>
              <w:jc w:val="center"/>
              <w:rPr>
                <w:rFonts w:ascii="Times New Roman" w:hAnsi="Times New Roman"/>
                <w:kern w:val="2"/>
                <w:sz w:val="24"/>
                <w14:ligatures w14:val="standardContextual"/>
              </w:rPr>
            </w:pPr>
          </w:p>
          <w:p w14:paraId="54D90972" w14:textId="77777777" w:rsidR="00541D64" w:rsidRDefault="00541D64">
            <w:pPr>
              <w:jc w:val="center"/>
              <w:rPr>
                <w:rFonts w:ascii="Times New Roman" w:hAnsi="Times New Roman"/>
                <w:kern w:val="2"/>
                <w:sz w:val="24"/>
                <w14:ligatures w14:val="standardContextual"/>
              </w:rPr>
            </w:pPr>
          </w:p>
          <w:p w14:paraId="254C4CD5" w14:textId="77777777" w:rsidR="00541D64" w:rsidRDefault="00541D64">
            <w:pPr>
              <w:jc w:val="center"/>
              <w:rPr>
                <w:rFonts w:ascii="Times New Roman" w:hAnsi="Times New Roman"/>
                <w:kern w:val="2"/>
                <w:sz w:val="24"/>
                <w14:ligatures w14:val="standardContextual"/>
              </w:rPr>
            </w:pPr>
          </w:p>
          <w:p w14:paraId="7B2C48DD"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46</w:t>
            </w:r>
          </w:p>
        </w:tc>
        <w:tc>
          <w:tcPr>
            <w:tcW w:w="6520" w:type="dxa"/>
            <w:gridSpan w:val="2"/>
            <w:tcBorders>
              <w:top w:val="single" w:sz="4" w:space="0" w:color="auto"/>
              <w:left w:val="single" w:sz="4" w:space="0" w:color="auto"/>
              <w:bottom w:val="single" w:sz="4" w:space="0" w:color="auto"/>
              <w:right w:val="single" w:sz="4" w:space="0" w:color="auto"/>
            </w:tcBorders>
            <w:hideMark/>
          </w:tcPr>
          <w:p w14:paraId="6CF43D0B"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 xml:space="preserve">, и координировать совместную деятельность. </w:t>
            </w:r>
          </w:p>
          <w:p w14:paraId="70D6CB73"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Обеспечить эффективное сотрудничество ГРП с ЮНИДО/ партнерами проекта (NGIN и CTG) и/или другими заинтересованными сторонами, и партнерами по развитию по вопросам, связанными с реализацией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B47EFBD" w14:textId="77777777" w:rsidR="00541D64" w:rsidRDefault="00541D64">
            <w:pPr>
              <w:spacing w:after="0" w:line="256" w:lineRule="auto"/>
              <w:rPr>
                <w:rFonts w:ascii="Times New Roman" w:hAnsi="Times New Roman"/>
                <w:kern w:val="2"/>
                <w:sz w:val="24"/>
                <w14:ligatures w14:val="standardContextual"/>
              </w:rPr>
            </w:pPr>
          </w:p>
        </w:tc>
      </w:tr>
      <w:tr w:rsidR="00541D64" w14:paraId="4AEB96FB"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50A9BF4B" w14:textId="77777777" w:rsidR="00541D64" w:rsidRDefault="00541D64">
            <w:pPr>
              <w:jc w:val="center"/>
              <w:rPr>
                <w:rFonts w:ascii="Times New Roman" w:hAnsi="Times New Roman"/>
                <w:kern w:val="2"/>
                <w:sz w:val="24"/>
                <w14:ligatures w14:val="standardContextual"/>
              </w:rPr>
            </w:pPr>
            <w:r>
              <w:rPr>
                <w:rFonts w:ascii="Times New Roman" w:hAnsi="Times New Roman"/>
                <w:b/>
                <w:bCs/>
                <w:kern w:val="2"/>
                <w:sz w:val="24"/>
                <w14:ligatures w14:val="standardContextual"/>
              </w:rPr>
              <w:t>Общий результат по Этапу XI</w:t>
            </w:r>
          </w:p>
        </w:tc>
        <w:tc>
          <w:tcPr>
            <w:tcW w:w="6514" w:type="dxa"/>
            <w:tcBorders>
              <w:top w:val="single" w:sz="4" w:space="0" w:color="auto"/>
              <w:left w:val="single" w:sz="4" w:space="0" w:color="auto"/>
              <w:bottom w:val="single" w:sz="4" w:space="0" w:color="auto"/>
              <w:right w:val="single" w:sz="4" w:space="0" w:color="auto"/>
            </w:tcBorders>
            <w:hideMark/>
          </w:tcPr>
          <w:p w14:paraId="1B1C85DA"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(11)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3047BB5C"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 xml:space="preserve"> 80 неделя</w:t>
            </w:r>
          </w:p>
        </w:tc>
      </w:tr>
      <w:tr w:rsidR="00541D64" w14:paraId="7B448CE4" w14:textId="77777777" w:rsidTr="00541D64">
        <w:trPr>
          <w:trHeight w:val="2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B0BFDDD" w14:textId="77777777" w:rsidR="00541D64" w:rsidRDefault="00541D64">
            <w:pPr>
              <w:jc w:val="center"/>
              <w:rPr>
                <w:rFonts w:ascii="Times New Roman" w:hAnsi="Times New Roman"/>
                <w:kern w:val="2"/>
                <w:sz w:val="24"/>
                <w14:ligatures w14:val="standardContextual"/>
              </w:rPr>
            </w:pPr>
          </w:p>
          <w:p w14:paraId="2616E998" w14:textId="77777777" w:rsidR="00541D64" w:rsidRDefault="00541D64">
            <w:pPr>
              <w:jc w:val="center"/>
              <w:rPr>
                <w:rFonts w:ascii="Times New Roman" w:hAnsi="Times New Roman"/>
                <w:kern w:val="2"/>
                <w:sz w:val="24"/>
                <w14:ligatures w14:val="standardContextual"/>
              </w:rPr>
            </w:pPr>
          </w:p>
          <w:p w14:paraId="580C2BAF" w14:textId="77777777" w:rsidR="00541D64" w:rsidRDefault="00541D64">
            <w:pPr>
              <w:jc w:val="center"/>
              <w:rPr>
                <w:rFonts w:ascii="Times New Roman" w:hAnsi="Times New Roman"/>
                <w:kern w:val="2"/>
                <w:sz w:val="24"/>
                <w14:ligatures w14:val="standardContextual"/>
              </w:rPr>
            </w:pPr>
          </w:p>
          <w:p w14:paraId="65F4ACA4"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XII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90082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lastRenderedPageBreak/>
              <w:t>47</w:t>
            </w:r>
          </w:p>
        </w:tc>
        <w:tc>
          <w:tcPr>
            <w:tcW w:w="6520" w:type="dxa"/>
            <w:gridSpan w:val="2"/>
            <w:tcBorders>
              <w:top w:val="single" w:sz="4" w:space="0" w:color="auto"/>
              <w:left w:val="single" w:sz="4" w:space="0" w:color="auto"/>
              <w:bottom w:val="single" w:sz="4" w:space="0" w:color="auto"/>
              <w:right w:val="single" w:sz="4" w:space="0" w:color="auto"/>
            </w:tcBorders>
            <w:hideMark/>
          </w:tcPr>
          <w:p w14:paraId="0E950A86"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Выполнены задачи </w:t>
            </w:r>
            <w:r>
              <w:rPr>
                <w:rFonts w:ascii="Times New Roman" w:hAnsi="Times New Roman"/>
                <w:kern w:val="2"/>
                <w:sz w:val="24"/>
                <w:lang w:val="kk-KZ"/>
                <w14:ligatures w14:val="standardContextual"/>
              </w:rPr>
              <w:t>12</w:t>
            </w:r>
            <w:r>
              <w:rPr>
                <w:rFonts w:ascii="Times New Roman" w:hAnsi="Times New Roman"/>
                <w:kern w:val="2"/>
                <w:sz w:val="24"/>
                <w14:ligatures w14:val="standardContextual"/>
              </w:rPr>
              <w:t>-го этапа утвержденного индивидуального годового плана работ на 2025г.</w:t>
            </w:r>
          </w:p>
        </w:tc>
        <w:tc>
          <w:tcPr>
            <w:tcW w:w="1235" w:type="dxa"/>
            <w:vMerge w:val="restart"/>
            <w:tcBorders>
              <w:top w:val="single" w:sz="4" w:space="0" w:color="auto"/>
              <w:left w:val="single" w:sz="4" w:space="0" w:color="auto"/>
              <w:bottom w:val="single" w:sz="4" w:space="0" w:color="auto"/>
              <w:right w:val="single" w:sz="4" w:space="0" w:color="auto"/>
            </w:tcBorders>
          </w:tcPr>
          <w:p w14:paraId="06C16810" w14:textId="77777777" w:rsidR="00541D64" w:rsidRDefault="00541D64">
            <w:pPr>
              <w:spacing w:after="0"/>
              <w:rPr>
                <w:rFonts w:ascii="Times New Roman" w:hAnsi="Times New Roman"/>
                <w:kern w:val="2"/>
                <w:sz w:val="24"/>
                <w14:ligatures w14:val="standardContextual"/>
              </w:rPr>
            </w:pPr>
          </w:p>
          <w:p w14:paraId="44C1D5D3" w14:textId="77777777" w:rsidR="00541D64" w:rsidRDefault="00541D64">
            <w:pPr>
              <w:spacing w:after="0"/>
              <w:rPr>
                <w:rFonts w:ascii="Times New Roman" w:hAnsi="Times New Roman"/>
                <w:kern w:val="2"/>
                <w:sz w:val="24"/>
                <w14:ligatures w14:val="standardContextual"/>
              </w:rPr>
            </w:pPr>
          </w:p>
          <w:p w14:paraId="5B34D957" w14:textId="77777777" w:rsidR="00541D64" w:rsidRDefault="00541D64">
            <w:pPr>
              <w:spacing w:after="0"/>
              <w:rPr>
                <w:rFonts w:ascii="Times New Roman" w:hAnsi="Times New Roman"/>
                <w:kern w:val="2"/>
                <w:sz w:val="24"/>
                <w14:ligatures w14:val="standardContextual"/>
              </w:rPr>
            </w:pPr>
          </w:p>
          <w:p w14:paraId="1582C8B5" w14:textId="77777777" w:rsidR="00541D64" w:rsidRDefault="00541D64">
            <w:pPr>
              <w:spacing w:after="0"/>
              <w:rPr>
                <w:rFonts w:ascii="Times New Roman" w:hAnsi="Times New Roman"/>
                <w:kern w:val="2"/>
                <w:sz w:val="24"/>
                <w14:ligatures w14:val="standardContextual"/>
              </w:rPr>
            </w:pPr>
          </w:p>
          <w:p w14:paraId="555A8305" w14:textId="77777777" w:rsidR="00541D64" w:rsidRDefault="00541D64">
            <w:pPr>
              <w:spacing w:after="0"/>
              <w:rPr>
                <w:rFonts w:ascii="Times New Roman" w:hAnsi="Times New Roman"/>
                <w:kern w:val="2"/>
                <w:sz w:val="24"/>
                <w14:ligatures w14:val="standardContextual"/>
              </w:rPr>
            </w:pPr>
            <w:r>
              <w:rPr>
                <w:rFonts w:ascii="Times New Roman" w:hAnsi="Times New Roman"/>
                <w:kern w:val="2"/>
                <w:sz w:val="24"/>
                <w14:ligatures w14:val="standardContextual"/>
              </w:rPr>
              <w:t xml:space="preserve">90 недель </w:t>
            </w:r>
          </w:p>
          <w:p w14:paraId="0C614AA9" w14:textId="77777777" w:rsidR="00541D64" w:rsidRDefault="00541D64">
            <w:pPr>
              <w:spacing w:after="0"/>
              <w:rPr>
                <w:rFonts w:ascii="Times New Roman" w:hAnsi="Times New Roman"/>
                <w:kern w:val="2"/>
                <w:sz w:val="24"/>
                <w14:ligatures w14:val="standardContextual"/>
              </w:rPr>
            </w:pPr>
            <w:r>
              <w:rPr>
                <w:rFonts w:ascii="Times New Roman" w:hAnsi="Times New Roman"/>
                <w:kern w:val="2"/>
                <w:sz w:val="24"/>
                <w14:ligatures w14:val="standardContextual"/>
              </w:rPr>
              <w:t xml:space="preserve">с даты подписания договора  </w:t>
            </w:r>
          </w:p>
          <w:p w14:paraId="0B79E1D5" w14:textId="77777777" w:rsidR="00541D64" w:rsidRDefault="00541D64">
            <w:pPr>
              <w:rPr>
                <w:rFonts w:ascii="Times New Roman" w:hAnsi="Times New Roman"/>
                <w:kern w:val="2"/>
                <w:sz w:val="24"/>
                <w14:ligatures w14:val="standardContextual"/>
              </w:rPr>
            </w:pPr>
          </w:p>
          <w:p w14:paraId="5DD950D7" w14:textId="77777777" w:rsidR="00541D64" w:rsidRDefault="00541D64">
            <w:pPr>
              <w:rPr>
                <w:rFonts w:ascii="Times New Roman" w:hAnsi="Times New Roman"/>
                <w:kern w:val="2"/>
                <w:sz w:val="24"/>
                <w14:ligatures w14:val="standardContextual"/>
              </w:rPr>
            </w:pPr>
          </w:p>
          <w:p w14:paraId="74FF253D" w14:textId="77777777" w:rsidR="00541D64" w:rsidRDefault="00541D64">
            <w:pPr>
              <w:rPr>
                <w:rFonts w:ascii="Times New Roman" w:hAnsi="Times New Roman"/>
                <w:kern w:val="2"/>
                <w:sz w:val="24"/>
                <w14:ligatures w14:val="standardContextual"/>
              </w:rPr>
            </w:pPr>
          </w:p>
        </w:tc>
      </w:tr>
      <w:tr w:rsidR="00541D64" w14:paraId="172AFE9E"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0FDE1139"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477E1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48</w:t>
            </w:r>
          </w:p>
        </w:tc>
        <w:tc>
          <w:tcPr>
            <w:tcW w:w="6520" w:type="dxa"/>
            <w:gridSpan w:val="2"/>
            <w:tcBorders>
              <w:top w:val="single" w:sz="4" w:space="0" w:color="auto"/>
              <w:left w:val="single" w:sz="4" w:space="0" w:color="auto"/>
              <w:bottom w:val="single" w:sz="4" w:space="0" w:color="auto"/>
              <w:right w:val="single" w:sz="4" w:space="0" w:color="auto"/>
            </w:tcBorders>
            <w:hideMark/>
          </w:tcPr>
          <w:p w14:paraId="32BC1B28"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и согласован квартальный и/или годовой отчет по прогрессу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56AA438" w14:textId="77777777" w:rsidR="00541D64" w:rsidRDefault="00541D64">
            <w:pPr>
              <w:spacing w:after="0" w:line="256" w:lineRule="auto"/>
              <w:rPr>
                <w:rFonts w:ascii="Times New Roman" w:hAnsi="Times New Roman"/>
                <w:kern w:val="2"/>
                <w:sz w:val="24"/>
                <w14:ligatures w14:val="standardContextual"/>
              </w:rPr>
            </w:pPr>
          </w:p>
        </w:tc>
      </w:tr>
      <w:tr w:rsidR="00541D64" w14:paraId="422E0A09"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6776BA0E"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0CC8FF0"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49</w:t>
            </w:r>
          </w:p>
        </w:tc>
        <w:tc>
          <w:tcPr>
            <w:tcW w:w="6520" w:type="dxa"/>
            <w:gridSpan w:val="2"/>
            <w:tcBorders>
              <w:top w:val="single" w:sz="4" w:space="0" w:color="auto"/>
              <w:left w:val="single" w:sz="4" w:space="0" w:color="auto"/>
              <w:bottom w:val="single" w:sz="4" w:space="0" w:color="auto"/>
              <w:right w:val="single" w:sz="4" w:space="0" w:color="auto"/>
            </w:tcBorders>
            <w:hideMark/>
          </w:tcPr>
          <w:p w14:paraId="52BAD6C2"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Подготовлен и подписан протокол заседания Комитет по управлению проектом (КУП), председателем КУП.</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4CDB1E2" w14:textId="77777777" w:rsidR="00541D64" w:rsidRDefault="00541D64">
            <w:pPr>
              <w:spacing w:after="0" w:line="256" w:lineRule="auto"/>
              <w:rPr>
                <w:rFonts w:ascii="Times New Roman" w:hAnsi="Times New Roman"/>
                <w:kern w:val="2"/>
                <w:sz w:val="24"/>
                <w14:ligatures w14:val="standardContextual"/>
              </w:rPr>
            </w:pPr>
          </w:p>
        </w:tc>
      </w:tr>
      <w:tr w:rsidR="00541D64" w14:paraId="23D89385"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7B43DA6D"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1F7BA9"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50</w:t>
            </w:r>
          </w:p>
        </w:tc>
        <w:tc>
          <w:tcPr>
            <w:tcW w:w="6520" w:type="dxa"/>
            <w:gridSpan w:val="2"/>
            <w:tcBorders>
              <w:top w:val="single" w:sz="4" w:space="0" w:color="auto"/>
              <w:left w:val="single" w:sz="4" w:space="0" w:color="auto"/>
              <w:bottom w:val="single" w:sz="4" w:space="0" w:color="auto"/>
              <w:right w:val="single" w:sz="4" w:space="0" w:color="auto"/>
            </w:tcBorders>
            <w:hideMark/>
          </w:tcPr>
          <w:p w14:paraId="53D7EA2B"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Подготовлены и согласованы годовой/заключительный финансовые отчеты. </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D3F637E" w14:textId="77777777" w:rsidR="00541D64" w:rsidRDefault="00541D64">
            <w:pPr>
              <w:spacing w:after="0" w:line="256" w:lineRule="auto"/>
              <w:rPr>
                <w:rFonts w:ascii="Times New Roman" w:hAnsi="Times New Roman"/>
                <w:kern w:val="2"/>
                <w:sz w:val="24"/>
                <w14:ligatures w14:val="standardContextual"/>
              </w:rPr>
            </w:pPr>
          </w:p>
        </w:tc>
      </w:tr>
      <w:tr w:rsidR="00541D64" w14:paraId="1614262F"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46A01861"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D40A86"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51</w:t>
            </w:r>
          </w:p>
        </w:tc>
        <w:tc>
          <w:tcPr>
            <w:tcW w:w="6520" w:type="dxa"/>
            <w:gridSpan w:val="2"/>
            <w:tcBorders>
              <w:top w:val="single" w:sz="4" w:space="0" w:color="auto"/>
              <w:left w:val="single" w:sz="4" w:space="0" w:color="auto"/>
              <w:bottom w:val="single" w:sz="4" w:space="0" w:color="auto"/>
              <w:right w:val="single" w:sz="4" w:space="0" w:color="auto"/>
            </w:tcBorders>
            <w:hideMark/>
          </w:tcPr>
          <w:p w14:paraId="0FA45C86"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Проведен финальный семинар по закрытию проекта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F7E29BE" w14:textId="77777777" w:rsidR="00541D64" w:rsidRDefault="00541D64">
            <w:pPr>
              <w:spacing w:after="0" w:line="256" w:lineRule="auto"/>
              <w:rPr>
                <w:rFonts w:ascii="Times New Roman" w:hAnsi="Times New Roman"/>
                <w:kern w:val="2"/>
                <w:sz w:val="24"/>
                <w14:ligatures w14:val="standardContextual"/>
              </w:rPr>
            </w:pPr>
          </w:p>
        </w:tc>
      </w:tr>
      <w:tr w:rsidR="00541D64" w14:paraId="7E0A4AC1" w14:textId="77777777" w:rsidTr="00541D64">
        <w:trPr>
          <w:trHeight w:val="21"/>
        </w:trPr>
        <w:tc>
          <w:tcPr>
            <w:tcW w:w="1850" w:type="dxa"/>
            <w:vMerge/>
            <w:tcBorders>
              <w:top w:val="single" w:sz="4" w:space="0" w:color="auto"/>
              <w:left w:val="single" w:sz="4" w:space="0" w:color="auto"/>
              <w:bottom w:val="single" w:sz="4" w:space="0" w:color="auto"/>
              <w:right w:val="single" w:sz="4" w:space="0" w:color="auto"/>
            </w:tcBorders>
            <w:vAlign w:val="center"/>
            <w:hideMark/>
          </w:tcPr>
          <w:p w14:paraId="1E09897B" w14:textId="77777777" w:rsidR="00541D64" w:rsidRDefault="00541D64">
            <w:pPr>
              <w:spacing w:after="0" w:line="256" w:lineRule="auto"/>
              <w:rPr>
                <w:rFonts w:ascii="Times New Roman" w:hAnsi="Times New Roman"/>
                <w:kern w:val="2"/>
                <w:sz w:val="24"/>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EBF432" w14:textId="77777777" w:rsidR="00541D64" w:rsidRDefault="00541D64">
            <w:pPr>
              <w:jc w:val="center"/>
              <w:rPr>
                <w:rFonts w:ascii="Times New Roman" w:hAnsi="Times New Roman"/>
                <w:kern w:val="2"/>
                <w:sz w:val="24"/>
                <w14:ligatures w14:val="standardContextual"/>
              </w:rPr>
            </w:pPr>
            <w:r>
              <w:rPr>
                <w:rFonts w:ascii="Times New Roman" w:hAnsi="Times New Roman"/>
                <w:kern w:val="2"/>
                <w:sz w:val="24"/>
                <w14:ligatures w14:val="standardContextual"/>
              </w:rPr>
              <w:t>52</w:t>
            </w:r>
          </w:p>
        </w:tc>
        <w:tc>
          <w:tcPr>
            <w:tcW w:w="6520" w:type="dxa"/>
            <w:gridSpan w:val="2"/>
            <w:tcBorders>
              <w:top w:val="single" w:sz="4" w:space="0" w:color="auto"/>
              <w:left w:val="single" w:sz="4" w:space="0" w:color="auto"/>
              <w:bottom w:val="single" w:sz="4" w:space="0" w:color="auto"/>
              <w:right w:val="single" w:sz="4" w:space="0" w:color="auto"/>
            </w:tcBorders>
            <w:hideMark/>
          </w:tcPr>
          <w:p w14:paraId="6D040B10" w14:textId="77777777" w:rsidR="00541D64" w:rsidRDefault="00541D64">
            <w:pPr>
              <w:jc w:val="both"/>
              <w:rPr>
                <w:rFonts w:ascii="Times New Roman" w:hAnsi="Times New Roman"/>
                <w:kern w:val="2"/>
                <w:sz w:val="24"/>
                <w14:ligatures w14:val="standardContextual"/>
              </w:rPr>
            </w:pPr>
            <w:r>
              <w:rPr>
                <w:rFonts w:ascii="Times New Roman" w:hAnsi="Times New Roman"/>
                <w:kern w:val="2"/>
                <w:sz w:val="24"/>
                <w14:ligatures w14:val="standardContextual"/>
              </w:rPr>
              <w:t xml:space="preserve">Подготовлен заключительный отчет по проекту </w:t>
            </w:r>
            <w:r>
              <w:rPr>
                <w:rFonts w:ascii="Times New Roman" w:hAnsi="Times New Roman"/>
                <w:kern w:val="2"/>
                <w:sz w:val="24"/>
                <w:szCs w:val="24"/>
                <w14:ligatures w14:val="standardContextual"/>
              </w:rPr>
              <w:t>GCIP-Kazakhstan</w:t>
            </w:r>
            <w:r>
              <w:rPr>
                <w:rFonts w:ascii="Times New Roman" w:hAnsi="Times New Roman"/>
                <w:kern w:val="2"/>
                <w:sz w:val="24"/>
                <w14:ligatures w14:val="standardContextual"/>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F294A0A" w14:textId="77777777" w:rsidR="00541D64" w:rsidRDefault="00541D64">
            <w:pPr>
              <w:spacing w:after="0" w:line="256" w:lineRule="auto"/>
              <w:rPr>
                <w:rFonts w:ascii="Times New Roman" w:hAnsi="Times New Roman"/>
                <w:kern w:val="2"/>
                <w:sz w:val="24"/>
                <w14:ligatures w14:val="standardContextual"/>
              </w:rPr>
            </w:pPr>
          </w:p>
        </w:tc>
      </w:tr>
      <w:tr w:rsidR="00541D64" w14:paraId="4CF7DE7C" w14:textId="77777777" w:rsidTr="00541D64">
        <w:trPr>
          <w:trHeight w:val="21"/>
        </w:trPr>
        <w:tc>
          <w:tcPr>
            <w:tcW w:w="1850" w:type="dxa"/>
            <w:gridSpan w:val="3"/>
            <w:tcBorders>
              <w:top w:val="single" w:sz="4" w:space="0" w:color="auto"/>
              <w:left w:val="single" w:sz="4" w:space="0" w:color="auto"/>
              <w:bottom w:val="single" w:sz="4" w:space="0" w:color="auto"/>
              <w:right w:val="single" w:sz="4" w:space="0" w:color="auto"/>
            </w:tcBorders>
            <w:vAlign w:val="center"/>
            <w:hideMark/>
          </w:tcPr>
          <w:p w14:paraId="6BE2C83E" w14:textId="77777777" w:rsidR="00541D64" w:rsidRDefault="00541D64">
            <w:pPr>
              <w:jc w:val="center"/>
              <w:rPr>
                <w:rFonts w:ascii="Times New Roman" w:hAnsi="Times New Roman"/>
                <w:kern w:val="2"/>
                <w:sz w:val="24"/>
                <w14:ligatures w14:val="standardContextual"/>
              </w:rPr>
            </w:pPr>
            <w:r>
              <w:rPr>
                <w:rFonts w:ascii="Times New Roman" w:hAnsi="Times New Roman"/>
                <w:b/>
                <w:bCs/>
                <w:kern w:val="2"/>
                <w:sz w:val="24"/>
                <w14:ligatures w14:val="standardContextual"/>
              </w:rPr>
              <w:t>Общий результат по Этапу XII</w:t>
            </w:r>
          </w:p>
        </w:tc>
        <w:tc>
          <w:tcPr>
            <w:tcW w:w="6514" w:type="dxa"/>
            <w:tcBorders>
              <w:top w:val="single" w:sz="4" w:space="0" w:color="auto"/>
              <w:left w:val="single" w:sz="4" w:space="0" w:color="auto"/>
              <w:bottom w:val="single" w:sz="4" w:space="0" w:color="auto"/>
              <w:right w:val="single" w:sz="4" w:space="0" w:color="auto"/>
            </w:tcBorders>
            <w:hideMark/>
          </w:tcPr>
          <w:p w14:paraId="7628F5B8" w14:textId="77777777" w:rsidR="00541D64" w:rsidRDefault="00541D64">
            <w:pPr>
              <w:jc w:val="both"/>
              <w:rPr>
                <w:rFonts w:ascii="Times New Roman" w:hAnsi="Times New Roman"/>
                <w:kern w:val="2"/>
                <w:sz w:val="24"/>
                <w14:ligatures w14:val="standardContextual"/>
              </w:rPr>
            </w:pPr>
            <w:r>
              <w:rPr>
                <w:rFonts w:ascii="Times New Roman" w:hAnsi="Times New Roman"/>
                <w:b/>
                <w:bCs/>
                <w:kern w:val="2"/>
                <w:sz w:val="24"/>
                <w14:ligatures w14:val="standardContextual"/>
              </w:rPr>
              <w:t>Подготовлен отчет (12) о проделанной работе (акт выполненных работ), включая подтверждающие материалы/документы/отчеты/служебные записки и т.п.</w:t>
            </w:r>
          </w:p>
        </w:tc>
        <w:tc>
          <w:tcPr>
            <w:tcW w:w="1235" w:type="dxa"/>
            <w:tcBorders>
              <w:top w:val="single" w:sz="4" w:space="0" w:color="auto"/>
              <w:left w:val="single" w:sz="4" w:space="0" w:color="auto"/>
              <w:bottom w:val="single" w:sz="4" w:space="0" w:color="auto"/>
              <w:right w:val="single" w:sz="4" w:space="0" w:color="auto"/>
            </w:tcBorders>
            <w:hideMark/>
          </w:tcPr>
          <w:p w14:paraId="1C679626" w14:textId="77777777" w:rsidR="00541D64" w:rsidRDefault="00541D64">
            <w:pPr>
              <w:rPr>
                <w:rFonts w:ascii="Times New Roman" w:hAnsi="Times New Roman"/>
                <w:kern w:val="2"/>
                <w:sz w:val="24"/>
                <w14:ligatures w14:val="standardContextual"/>
              </w:rPr>
            </w:pPr>
            <w:r>
              <w:rPr>
                <w:rFonts w:ascii="Times New Roman" w:hAnsi="Times New Roman"/>
                <w:b/>
                <w:bCs/>
                <w:kern w:val="2"/>
                <w:sz w:val="24"/>
                <w14:ligatures w14:val="standardContextual"/>
              </w:rPr>
              <w:t>90 неделя</w:t>
            </w:r>
          </w:p>
        </w:tc>
      </w:tr>
    </w:tbl>
    <w:p w14:paraId="5C1F1B1B" w14:textId="77777777" w:rsidR="00541D64" w:rsidRDefault="00541D64" w:rsidP="00541D64">
      <w:pPr>
        <w:spacing w:line="240" w:lineRule="auto"/>
        <w:contextualSpacing/>
        <w:jc w:val="both"/>
        <w:rPr>
          <w:rFonts w:ascii="Times New Roman" w:hAnsi="Times New Roman"/>
          <w:b/>
          <w:bCs/>
          <w:sz w:val="24"/>
          <w:szCs w:val="24"/>
          <w:u w:val="single"/>
        </w:rPr>
      </w:pPr>
    </w:p>
    <w:p w14:paraId="305FAF67" w14:textId="77777777" w:rsidR="00541D64" w:rsidRDefault="00541D64" w:rsidP="00541D64">
      <w:pPr>
        <w:pStyle w:val="af9"/>
        <w:ind w:firstLine="709"/>
        <w:jc w:val="both"/>
        <w:rPr>
          <w:rFonts w:ascii="Times New Roman" w:hAnsi="Times New Roman"/>
          <w:bCs/>
          <w:sz w:val="24"/>
          <w:szCs w:val="24"/>
        </w:rPr>
      </w:pPr>
      <w:r>
        <w:rPr>
          <w:rFonts w:ascii="Times New Roman" w:hAnsi="Times New Roman"/>
          <w:bCs/>
          <w:sz w:val="24"/>
          <w:szCs w:val="24"/>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D8DF07" w14:textId="77777777" w:rsidR="00541D64" w:rsidRDefault="00541D64" w:rsidP="00541D64">
      <w:pPr>
        <w:pStyle w:val="af9"/>
        <w:ind w:firstLine="709"/>
        <w:jc w:val="both"/>
        <w:rPr>
          <w:rFonts w:ascii="Times New Roman" w:hAnsi="Times New Roman"/>
          <w:bCs/>
          <w:sz w:val="24"/>
          <w:szCs w:val="24"/>
        </w:rPr>
      </w:pPr>
    </w:p>
    <w:p w14:paraId="57F0FCDD" w14:textId="77777777" w:rsidR="00541D64" w:rsidRDefault="00541D64" w:rsidP="00541D64">
      <w:pPr>
        <w:spacing w:line="240" w:lineRule="auto"/>
        <w:ind w:firstLine="709"/>
        <w:contextualSpacing/>
        <w:jc w:val="both"/>
        <w:rPr>
          <w:rFonts w:ascii="Times New Roman" w:hAnsi="Times New Roman"/>
          <w:b/>
          <w:sz w:val="24"/>
          <w:szCs w:val="24"/>
          <w:u w:val="single"/>
        </w:rPr>
      </w:pPr>
      <w:r>
        <w:rPr>
          <w:rFonts w:ascii="Times New Roman" w:hAnsi="Times New Roman"/>
          <w:b/>
          <w:sz w:val="24"/>
          <w:szCs w:val="24"/>
          <w:u w:val="single"/>
        </w:rPr>
        <w:t>Примечание:</w:t>
      </w:r>
    </w:p>
    <w:p w14:paraId="532184A6" w14:textId="77777777" w:rsidR="00541D64" w:rsidRDefault="00541D64" w:rsidP="00541D64">
      <w:pPr>
        <w:pStyle w:val="af9"/>
        <w:numPr>
          <w:ilvl w:val="0"/>
          <w:numId w:val="34"/>
        </w:numPr>
        <w:tabs>
          <w:tab w:val="left" w:pos="709"/>
          <w:tab w:val="left" w:pos="993"/>
        </w:tabs>
        <w:ind w:left="0" w:firstLine="70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Исполнитель несет ответственность за качество подготовленных материалов согласно условиях данного технического задания. </w:t>
      </w:r>
    </w:p>
    <w:p w14:paraId="47EAB064" w14:textId="77777777" w:rsidR="00541D64" w:rsidRDefault="00541D64" w:rsidP="00541D64">
      <w:pPr>
        <w:pStyle w:val="af9"/>
        <w:numPr>
          <w:ilvl w:val="0"/>
          <w:numId w:val="34"/>
        </w:numPr>
        <w:tabs>
          <w:tab w:val="left" w:pos="709"/>
          <w:tab w:val="left" w:pos="993"/>
        </w:tabs>
        <w:spacing w:before="60"/>
        <w:ind w:left="0" w:firstLine="70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Исполнитель работает под руководством директора ДУП Центра.</w:t>
      </w:r>
    </w:p>
    <w:p w14:paraId="117DCF3D" w14:textId="77777777" w:rsidR="00541D64" w:rsidRDefault="00541D64" w:rsidP="00541D64">
      <w:pPr>
        <w:pStyle w:val="aa"/>
        <w:numPr>
          <w:ilvl w:val="0"/>
          <w:numId w:val="34"/>
        </w:numPr>
        <w:tabs>
          <w:tab w:val="left" w:pos="993"/>
        </w:tabs>
        <w:spacing w:after="0" w:line="240" w:lineRule="auto"/>
        <w:ind w:left="0" w:firstLine="708"/>
        <w:contextualSpacing/>
        <w:jc w:val="both"/>
        <w:rPr>
          <w:rFonts w:ascii="Times New Roman" w:hAnsi="Times New Roman"/>
          <w:sz w:val="24"/>
          <w:szCs w:val="24"/>
        </w:rPr>
      </w:pPr>
      <w:r>
        <w:rPr>
          <w:rFonts w:ascii="Times New Roman" w:hAnsi="Times New Roman"/>
          <w:sz w:val="24"/>
          <w:szCs w:val="24"/>
        </w:rPr>
        <w:t>Исполнитель готовит отчеты на русском и английском языке.</w:t>
      </w:r>
    </w:p>
    <w:p w14:paraId="228401A6" w14:textId="77777777" w:rsidR="00541D64" w:rsidRDefault="00541D64" w:rsidP="00541D64">
      <w:pPr>
        <w:pStyle w:val="aa"/>
        <w:numPr>
          <w:ilvl w:val="0"/>
          <w:numId w:val="34"/>
        </w:numPr>
        <w:tabs>
          <w:tab w:val="left" w:pos="993"/>
        </w:tabs>
        <w:spacing w:after="0" w:line="240" w:lineRule="auto"/>
        <w:ind w:left="0" w:firstLine="708"/>
        <w:contextualSpacing/>
        <w:jc w:val="both"/>
        <w:rPr>
          <w:rFonts w:ascii="Times New Roman" w:hAnsi="Times New Roman"/>
          <w:sz w:val="24"/>
          <w:szCs w:val="24"/>
        </w:rPr>
      </w:pPr>
      <w:r>
        <w:rPr>
          <w:rFonts w:ascii="Times New Roman" w:hAnsi="Times New Roman"/>
          <w:sz w:val="24"/>
          <w:szCs w:val="24"/>
        </w:rPr>
        <w:t xml:space="preserve">Отчет должен быть представлен в электронном виде в форматах </w:t>
      </w:r>
      <w:r>
        <w:rPr>
          <w:rFonts w:ascii="Times New Roman" w:hAnsi="Times New Roman"/>
          <w:sz w:val="24"/>
          <w:szCs w:val="24"/>
          <w:lang w:val="en-US"/>
        </w:rPr>
        <w:t>Microsoft Word</w:t>
      </w:r>
      <w:r>
        <w:rPr>
          <w:rFonts w:ascii="Times New Roman" w:hAnsi="Times New Roman"/>
          <w:sz w:val="24"/>
          <w:szCs w:val="24"/>
        </w:rPr>
        <w:t xml:space="preserve">, </w:t>
      </w:r>
      <w:r>
        <w:rPr>
          <w:rFonts w:ascii="Times New Roman" w:hAnsi="Times New Roman"/>
          <w:sz w:val="24"/>
          <w:szCs w:val="24"/>
          <w:lang w:val="en-US"/>
        </w:rPr>
        <w:t>Excel</w:t>
      </w:r>
      <w:r>
        <w:rPr>
          <w:rFonts w:ascii="Times New Roman" w:hAnsi="Times New Roman"/>
          <w:sz w:val="24"/>
          <w:szCs w:val="24"/>
        </w:rPr>
        <w:t xml:space="preserve">, </w:t>
      </w:r>
      <w:r>
        <w:rPr>
          <w:rFonts w:ascii="Times New Roman" w:hAnsi="Times New Roman"/>
          <w:sz w:val="24"/>
          <w:szCs w:val="24"/>
          <w:lang w:val="en-US"/>
        </w:rPr>
        <w:t>Powerpoint</w:t>
      </w:r>
      <w:r>
        <w:rPr>
          <w:rFonts w:ascii="Times New Roman" w:hAnsi="Times New Roman"/>
          <w:sz w:val="24"/>
          <w:szCs w:val="24"/>
        </w:rPr>
        <w:t xml:space="preserve">, </w:t>
      </w:r>
      <w:r>
        <w:rPr>
          <w:rFonts w:ascii="Times New Roman" w:hAnsi="Times New Roman"/>
          <w:sz w:val="24"/>
          <w:szCs w:val="24"/>
          <w:lang w:val="en-US"/>
        </w:rPr>
        <w:t>Adobe</w:t>
      </w:r>
      <w:r>
        <w:rPr>
          <w:rFonts w:ascii="Times New Roman" w:hAnsi="Times New Roman"/>
          <w:sz w:val="24"/>
          <w:szCs w:val="24"/>
        </w:rPr>
        <w:t xml:space="preserve">, </w:t>
      </w:r>
      <w:r>
        <w:rPr>
          <w:rFonts w:ascii="Times New Roman" w:hAnsi="Times New Roman"/>
          <w:sz w:val="24"/>
          <w:szCs w:val="24"/>
          <w:lang w:val="en-US"/>
        </w:rPr>
        <w:t>PDF</w:t>
      </w:r>
      <w:r>
        <w:rPr>
          <w:rFonts w:ascii="Times New Roman" w:hAnsi="Times New Roman"/>
          <w:sz w:val="24"/>
          <w:szCs w:val="24"/>
        </w:rPr>
        <w:t xml:space="preserve"> и др.</w:t>
      </w:r>
    </w:p>
    <w:p w14:paraId="3D3FF068" w14:textId="77777777" w:rsidR="00541D64" w:rsidRDefault="00541D64" w:rsidP="00541D64">
      <w:pPr>
        <w:tabs>
          <w:tab w:val="left" w:pos="993"/>
        </w:tabs>
        <w:spacing w:line="240" w:lineRule="auto"/>
        <w:ind w:firstLine="708"/>
        <w:jc w:val="both"/>
        <w:rPr>
          <w:rFonts w:ascii="Times New Roman" w:hAnsi="Times New Roman"/>
          <w:sz w:val="24"/>
          <w:szCs w:val="24"/>
        </w:rPr>
      </w:pPr>
    </w:p>
    <w:p w14:paraId="58F69AF9" w14:textId="77777777" w:rsidR="00541D64" w:rsidRDefault="00541D64" w:rsidP="00541D64">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В случае необходимости поездки для участия в мероприятиях проекта GCIP-Kazakhstan Исполнитель уведомляет команду проекта не менее чем за 2 недели до поездки. Поездки возмещаются согласно условиям Договора возмездного оказания услуг. </w:t>
      </w:r>
    </w:p>
    <w:p w14:paraId="07A43075" w14:textId="77777777" w:rsidR="00541D64" w:rsidRDefault="00541D64" w:rsidP="00541D64">
      <w:pPr>
        <w:spacing w:line="240" w:lineRule="auto"/>
        <w:ind w:firstLine="709"/>
        <w:contextualSpacing/>
        <w:jc w:val="both"/>
        <w:rPr>
          <w:rFonts w:ascii="Times New Roman" w:hAnsi="Times New Roman"/>
          <w:sz w:val="24"/>
          <w:szCs w:val="24"/>
        </w:rPr>
      </w:pPr>
    </w:p>
    <w:p w14:paraId="40E39E7E" w14:textId="77777777" w:rsidR="00541D64" w:rsidRDefault="00541D64" w:rsidP="00541D64">
      <w:pPr>
        <w:spacing w:line="240" w:lineRule="auto"/>
        <w:ind w:firstLine="709"/>
        <w:contextualSpacing/>
        <w:jc w:val="both"/>
        <w:rPr>
          <w:rFonts w:ascii="Times New Roman" w:hAnsi="Times New Roman"/>
          <w:b/>
          <w:sz w:val="24"/>
          <w:szCs w:val="24"/>
          <w:u w:val="single"/>
        </w:rPr>
      </w:pPr>
      <w:r>
        <w:rPr>
          <w:rFonts w:ascii="Times New Roman" w:hAnsi="Times New Roman"/>
          <w:b/>
          <w:sz w:val="24"/>
          <w:szCs w:val="24"/>
          <w:u w:val="single"/>
        </w:rPr>
        <w:t>Основные условия:</w:t>
      </w:r>
    </w:p>
    <w:p w14:paraId="77442522" w14:textId="77777777" w:rsidR="00541D64" w:rsidRDefault="00541D64" w:rsidP="00541D64">
      <w:pPr>
        <w:pStyle w:val="af9"/>
        <w:numPr>
          <w:ilvl w:val="0"/>
          <w:numId w:val="35"/>
        </w:numPr>
        <w:tabs>
          <w:tab w:val="left" w:pos="709"/>
        </w:tabs>
        <w:ind w:left="0" w:firstLine="710"/>
        <w:contextualSpacing/>
        <w:jc w:val="both"/>
        <w:rPr>
          <w:rFonts w:ascii="Times New Roman" w:eastAsia="Times New Roman" w:hAnsi="Times New Roman"/>
          <w:sz w:val="24"/>
          <w:szCs w:val="24"/>
        </w:rPr>
      </w:pPr>
      <w:r>
        <w:rPr>
          <w:rFonts w:ascii="Times New Roman" w:eastAsia="Times New Roman" w:hAnsi="Times New Roman"/>
          <w:sz w:val="24"/>
          <w:szCs w:val="24"/>
        </w:rPr>
        <w:t>Необходимо обеспечить соблюдение законодательства и нормативных актов Республики Казахстан об авторском праве (и смежных правах).</w:t>
      </w:r>
    </w:p>
    <w:p w14:paraId="0C516FA2" w14:textId="77777777" w:rsidR="00541D64" w:rsidRDefault="00541D64" w:rsidP="00541D64">
      <w:pPr>
        <w:pStyle w:val="af9"/>
        <w:numPr>
          <w:ilvl w:val="0"/>
          <w:numId w:val="35"/>
        </w:numPr>
        <w:tabs>
          <w:tab w:val="left" w:pos="709"/>
        </w:tabs>
        <w:ind w:left="0" w:firstLine="710"/>
        <w:contextualSpacing/>
        <w:jc w:val="both"/>
        <w:rPr>
          <w:rFonts w:ascii="Times New Roman" w:eastAsia="Times New Roman" w:hAnsi="Times New Roman"/>
          <w:sz w:val="24"/>
          <w:szCs w:val="24"/>
        </w:rPr>
      </w:pPr>
      <w:r>
        <w:rPr>
          <w:rFonts w:ascii="Times New Roman" w:eastAsia="Times New Roman" w:hAnsi="Times New Roman"/>
          <w:bCs/>
          <w:sz w:val="24"/>
          <w:szCs w:val="24"/>
        </w:rPr>
        <w:t xml:space="preserve">Не делиться конфиденциальной информацией, полученной от команды проекта </w:t>
      </w:r>
      <w:r>
        <w:rPr>
          <w:rFonts w:ascii="Times New Roman" w:eastAsia="Times New Roman" w:hAnsi="Times New Roman"/>
          <w:sz w:val="24"/>
          <w:szCs w:val="24"/>
        </w:rPr>
        <w:t>GCIP-Kazakhstan</w:t>
      </w:r>
      <w:r>
        <w:rPr>
          <w:rFonts w:ascii="Times New Roman" w:eastAsia="Times New Roman" w:hAnsi="Times New Roman"/>
          <w:bCs/>
          <w:sz w:val="24"/>
          <w:szCs w:val="24"/>
        </w:rPr>
        <w:t>.</w:t>
      </w:r>
    </w:p>
    <w:p w14:paraId="2B344B15" w14:textId="77777777" w:rsidR="00541D64" w:rsidRDefault="00541D64" w:rsidP="00541D64">
      <w:pPr>
        <w:pStyle w:val="af9"/>
        <w:numPr>
          <w:ilvl w:val="0"/>
          <w:numId w:val="35"/>
        </w:numPr>
        <w:tabs>
          <w:tab w:val="left" w:pos="709"/>
        </w:tabs>
        <w:ind w:left="0" w:firstLine="710"/>
        <w:contextualSpacing/>
        <w:jc w:val="both"/>
        <w:rPr>
          <w:rFonts w:ascii="Times New Roman" w:eastAsia="Times New Roman" w:hAnsi="Times New Roman"/>
          <w:sz w:val="24"/>
          <w:szCs w:val="24"/>
        </w:rPr>
      </w:pPr>
      <w:r>
        <w:rPr>
          <w:rFonts w:ascii="Times New Roman" w:eastAsia="Times New Roman" w:hAnsi="Times New Roman"/>
          <w:bCs/>
          <w:sz w:val="24"/>
          <w:szCs w:val="24"/>
        </w:rPr>
        <w:t xml:space="preserve">Не иметь какой-либо коммерческой заинтересованности в команде стартапа или официально становиться частью команды или работать с ней. </w:t>
      </w:r>
    </w:p>
    <w:p w14:paraId="10312512" w14:textId="77777777" w:rsidR="00541D64" w:rsidRDefault="00541D64" w:rsidP="00541D64">
      <w:pPr>
        <w:pStyle w:val="af9"/>
        <w:numPr>
          <w:ilvl w:val="0"/>
          <w:numId w:val="35"/>
        </w:numPr>
        <w:tabs>
          <w:tab w:val="left" w:pos="709"/>
        </w:tabs>
        <w:ind w:left="0" w:firstLine="710"/>
        <w:contextualSpacing/>
        <w:jc w:val="both"/>
        <w:rPr>
          <w:rFonts w:ascii="Times New Roman" w:eastAsia="Times New Roman" w:hAnsi="Times New Roman"/>
          <w:sz w:val="24"/>
          <w:szCs w:val="24"/>
        </w:rPr>
      </w:pPr>
      <w:r>
        <w:rPr>
          <w:rFonts w:ascii="Times New Roman" w:eastAsia="Times New Roman" w:hAnsi="Times New Roman"/>
          <w:bCs/>
          <w:sz w:val="24"/>
          <w:szCs w:val="24"/>
        </w:rPr>
        <w:t>Не обсуждать ни с одним из судей GCIP</w:t>
      </w:r>
      <w:r>
        <w:rPr>
          <w:rFonts w:ascii="Times New Roman" w:eastAsia="Times New Roman" w:hAnsi="Times New Roman"/>
          <w:sz w:val="24"/>
          <w:szCs w:val="24"/>
        </w:rPr>
        <w:t>-Kazakhstan</w:t>
      </w:r>
      <w:r>
        <w:rPr>
          <w:rFonts w:ascii="Times New Roman" w:eastAsia="Times New Roman" w:hAnsi="Times New Roman"/>
          <w:bCs/>
          <w:sz w:val="24"/>
          <w:szCs w:val="24"/>
        </w:rPr>
        <w:t xml:space="preserve"> относительно любого аспекта бизнеса конкурентов, участвующего в акселераторе GCIP</w:t>
      </w:r>
      <w:r>
        <w:rPr>
          <w:rFonts w:ascii="Times New Roman" w:eastAsia="Times New Roman" w:hAnsi="Times New Roman"/>
          <w:sz w:val="24"/>
          <w:szCs w:val="24"/>
        </w:rPr>
        <w:t>-Kazakhstan</w:t>
      </w:r>
      <w:r>
        <w:rPr>
          <w:rFonts w:ascii="Times New Roman" w:eastAsia="Times New Roman" w:hAnsi="Times New Roman"/>
          <w:bCs/>
          <w:sz w:val="24"/>
          <w:szCs w:val="24"/>
        </w:rPr>
        <w:t>.</w:t>
      </w:r>
    </w:p>
    <w:p w14:paraId="4867DF1B" w14:textId="77777777" w:rsidR="00541D64" w:rsidRDefault="00541D64" w:rsidP="00541D64">
      <w:pPr>
        <w:pStyle w:val="af9"/>
        <w:numPr>
          <w:ilvl w:val="0"/>
          <w:numId w:val="35"/>
        </w:numPr>
        <w:tabs>
          <w:tab w:val="left" w:pos="709"/>
        </w:tabs>
        <w:ind w:left="0" w:firstLine="710"/>
        <w:contextualSpacing/>
        <w:jc w:val="both"/>
        <w:rPr>
          <w:rFonts w:ascii="Times New Roman" w:eastAsia="Times New Roman" w:hAnsi="Times New Roman"/>
          <w:sz w:val="24"/>
          <w:szCs w:val="24"/>
        </w:rPr>
      </w:pPr>
      <w:r>
        <w:rPr>
          <w:rFonts w:ascii="Times New Roman" w:eastAsia="Times New Roman" w:hAnsi="Times New Roman"/>
          <w:bCs/>
          <w:sz w:val="24"/>
          <w:szCs w:val="24"/>
          <w:lang w:eastAsia="en-US"/>
        </w:rPr>
        <w:t>Коммерческое предложение должно включать разбивку единовременной суммы в соответствии со следующим графиком платежей:</w:t>
      </w:r>
    </w:p>
    <w:p w14:paraId="53E6F828" w14:textId="77777777" w:rsidR="00541D64" w:rsidRDefault="00541D64" w:rsidP="00541D64">
      <w:pPr>
        <w:pStyle w:val="af9"/>
        <w:tabs>
          <w:tab w:val="left" w:pos="709"/>
        </w:tabs>
        <w:spacing w:before="60"/>
        <w:ind w:left="1068" w:firstLine="709"/>
        <w:contextualSpacing/>
        <w:jc w:val="both"/>
        <w:rPr>
          <w:rFonts w:ascii="Times New Roman" w:eastAsia="Times New Roman" w:hAnsi="Times New Roman"/>
          <w:sz w:val="24"/>
          <w:szCs w:val="24"/>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541D64" w14:paraId="12F850D1" w14:textId="77777777" w:rsidTr="00541D64">
        <w:trPr>
          <w:trHeight w:val="395"/>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5ECAFF34" w14:textId="77777777" w:rsidR="00541D64" w:rsidRDefault="00541D64">
            <w:pPr>
              <w:spacing w:line="240" w:lineRule="auto"/>
              <w:jc w:val="center"/>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lastRenderedPageBreak/>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2CAD6494" w14:textId="77777777" w:rsidR="00541D64" w:rsidRDefault="00541D64">
            <w:pPr>
              <w:spacing w:line="240" w:lineRule="auto"/>
              <w:ind w:firstLine="709"/>
              <w:contextualSpacing/>
              <w:jc w:val="center"/>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t>Этап оказания услуг</w:t>
            </w:r>
          </w:p>
        </w:tc>
      </w:tr>
      <w:tr w:rsidR="00541D64" w14:paraId="266C006E"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5B412D9A" w14:textId="77777777" w:rsidR="00541D64" w:rsidRDefault="00541D64">
            <w:pPr>
              <w:spacing w:line="240" w:lineRule="auto"/>
              <w:ind w:firstLine="709"/>
              <w:contextualSpacing/>
              <w:jc w:val="center"/>
              <w:rPr>
                <w:rFonts w:ascii="Times New Roman" w:hAnsi="Times New Roman"/>
                <w:color w:val="auto"/>
                <w:kern w:val="2"/>
                <w:sz w:val="24"/>
                <w:szCs w:val="24"/>
                <w:lang w:val="en-US"/>
                <w14:ligatures w14:val="standardContextual"/>
              </w:rPr>
            </w:pPr>
            <w:r>
              <w:rPr>
                <w:rFonts w:ascii="Times New Roman" w:hAnsi="Times New Roman"/>
                <w:kern w:val="2"/>
                <w:sz w:val="24"/>
                <w:szCs w:val="24"/>
                <w14:ligatures w14:val="standardContextual"/>
              </w:rPr>
              <w:t>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6E7F5851"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w:t>
            </w:r>
          </w:p>
        </w:tc>
      </w:tr>
      <w:tr w:rsidR="00541D64" w14:paraId="305CD424"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1859501C"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3562F4F9"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II</w:t>
            </w:r>
          </w:p>
        </w:tc>
      </w:tr>
      <w:tr w:rsidR="00541D64" w14:paraId="630D12F9" w14:textId="77777777" w:rsidTr="00541D64">
        <w:trPr>
          <w:trHeight w:val="59"/>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74434131"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5328E604" w14:textId="77777777" w:rsidR="00541D64" w:rsidRDefault="00541D64">
            <w:pPr>
              <w:spacing w:after="0" w:line="240" w:lineRule="auto"/>
              <w:ind w:left="864" w:firstLine="709"/>
              <w:contextualSpacing/>
              <w:rPr>
                <w:rFonts w:ascii="Times New Roman" w:hAnsi="Times New Roman"/>
                <w:kern w:val="2"/>
                <w:sz w:val="24"/>
                <w:szCs w:val="24"/>
                <w:lang w:val="en-US"/>
                <w14:ligatures w14:val="standardContextual"/>
              </w:rPr>
            </w:pPr>
            <w:r>
              <w:rPr>
                <w:rFonts w:ascii="Times New Roman" w:hAnsi="Times New Roman"/>
                <w:kern w:val="2"/>
                <w:sz w:val="24"/>
                <w:szCs w:val="24"/>
                <w14:ligatures w14:val="standardContextual"/>
              </w:rPr>
              <w:t>Этап II</w:t>
            </w:r>
            <w:r>
              <w:rPr>
                <w:rFonts w:ascii="Times New Roman" w:hAnsi="Times New Roman"/>
                <w:kern w:val="2"/>
                <w:sz w:val="24"/>
                <w:szCs w:val="24"/>
                <w:lang w:val="en-US"/>
                <w14:ligatures w14:val="standardContextual"/>
              </w:rPr>
              <w:t>I</w:t>
            </w:r>
          </w:p>
        </w:tc>
      </w:tr>
      <w:tr w:rsidR="00541D64" w14:paraId="0D9BC9EC"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079DCD67"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4BDD8DF5" w14:textId="77777777" w:rsidR="00541D64" w:rsidRDefault="00541D64">
            <w:pPr>
              <w:spacing w:after="0" w:line="240" w:lineRule="auto"/>
              <w:ind w:left="864" w:firstLine="709"/>
              <w:contextualSpacing/>
              <w:rPr>
                <w:rFonts w:ascii="Times New Roman" w:hAnsi="Times New Roman"/>
                <w:kern w:val="2"/>
                <w:sz w:val="24"/>
                <w:szCs w:val="24"/>
                <w:lang w:val="en-US"/>
                <w14:ligatures w14:val="standardContextual"/>
              </w:rPr>
            </w:pPr>
            <w:r>
              <w:rPr>
                <w:rFonts w:ascii="Times New Roman" w:hAnsi="Times New Roman"/>
                <w:kern w:val="2"/>
                <w:sz w:val="24"/>
                <w:szCs w:val="24"/>
                <w14:ligatures w14:val="standardContextual"/>
              </w:rPr>
              <w:t>Этап I</w:t>
            </w:r>
            <w:r>
              <w:rPr>
                <w:rFonts w:ascii="Times New Roman" w:hAnsi="Times New Roman"/>
                <w:kern w:val="2"/>
                <w:sz w:val="24"/>
                <w:szCs w:val="24"/>
                <w:lang w:val="en-US"/>
                <w14:ligatures w14:val="standardContextual"/>
              </w:rPr>
              <w:t>V</w:t>
            </w:r>
          </w:p>
        </w:tc>
      </w:tr>
      <w:tr w:rsidR="00541D64" w14:paraId="503D3D05"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2C9E1503"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4798E95C"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Этап </w:t>
            </w:r>
            <w:r>
              <w:rPr>
                <w:rFonts w:ascii="Times New Roman" w:hAnsi="Times New Roman"/>
                <w:kern w:val="2"/>
                <w:sz w:val="24"/>
                <w:szCs w:val="24"/>
                <w:lang w:val="en-US"/>
                <w14:ligatures w14:val="standardContextual"/>
              </w:rPr>
              <w:t>V</w:t>
            </w:r>
          </w:p>
        </w:tc>
      </w:tr>
      <w:tr w:rsidR="00541D64" w14:paraId="0C55FE7F"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585AD769"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3006B4E2"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Этап </w:t>
            </w:r>
            <w:r>
              <w:rPr>
                <w:rFonts w:ascii="Times New Roman" w:hAnsi="Times New Roman"/>
                <w:kern w:val="2"/>
                <w:sz w:val="24"/>
                <w:szCs w:val="24"/>
                <w:lang w:val="en-US"/>
                <w14:ligatures w14:val="standardContextual"/>
              </w:rPr>
              <w:t>V</w:t>
            </w:r>
            <w:r>
              <w:rPr>
                <w:rFonts w:ascii="Times New Roman" w:hAnsi="Times New Roman"/>
                <w:kern w:val="2"/>
                <w:sz w:val="24"/>
                <w:szCs w:val="24"/>
                <w14:ligatures w14:val="standardContextual"/>
              </w:rPr>
              <w:t>I</w:t>
            </w:r>
          </w:p>
        </w:tc>
      </w:tr>
      <w:tr w:rsidR="00541D64" w14:paraId="1D2BEF9F"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5A11110C"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5BC7DB11" w14:textId="77777777" w:rsidR="00541D64" w:rsidRDefault="00541D64">
            <w:pPr>
              <w:spacing w:after="0" w:line="240" w:lineRule="auto"/>
              <w:ind w:left="864" w:firstLine="709"/>
              <w:contextualSpacing/>
              <w:rPr>
                <w:rFonts w:ascii="Times New Roman" w:hAnsi="Times New Roman"/>
                <w:kern w:val="2"/>
                <w:sz w:val="24"/>
                <w:szCs w:val="24"/>
                <w:lang w:val="en-US"/>
                <w14:ligatures w14:val="standardContextual"/>
              </w:rPr>
            </w:pPr>
            <w:r>
              <w:rPr>
                <w:rFonts w:ascii="Times New Roman" w:hAnsi="Times New Roman"/>
                <w:kern w:val="2"/>
                <w:sz w:val="24"/>
                <w:szCs w:val="24"/>
                <w14:ligatures w14:val="standardContextual"/>
              </w:rPr>
              <w:t xml:space="preserve">Этап </w:t>
            </w:r>
            <w:r>
              <w:rPr>
                <w:rFonts w:ascii="Times New Roman" w:hAnsi="Times New Roman"/>
                <w:kern w:val="2"/>
                <w:sz w:val="24"/>
                <w:szCs w:val="24"/>
                <w:lang w:val="en-US"/>
                <w14:ligatures w14:val="standardContextual"/>
              </w:rPr>
              <w:t>V</w:t>
            </w:r>
            <w:r>
              <w:rPr>
                <w:rFonts w:ascii="Times New Roman" w:hAnsi="Times New Roman"/>
                <w:kern w:val="2"/>
                <w:sz w:val="24"/>
                <w:szCs w:val="24"/>
                <w14:ligatures w14:val="standardContextual"/>
              </w:rPr>
              <w:t>I</w:t>
            </w:r>
            <w:r>
              <w:rPr>
                <w:rFonts w:ascii="Times New Roman" w:hAnsi="Times New Roman"/>
                <w:kern w:val="2"/>
                <w:sz w:val="24"/>
                <w:szCs w:val="24"/>
                <w:lang w:val="en-US"/>
                <w14:ligatures w14:val="standardContextual"/>
              </w:rPr>
              <w:t>I</w:t>
            </w:r>
          </w:p>
        </w:tc>
      </w:tr>
      <w:tr w:rsidR="00541D64" w14:paraId="74499614"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39947570"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0F6A18E4" w14:textId="77777777" w:rsidR="00541D64" w:rsidRDefault="00541D64">
            <w:pPr>
              <w:spacing w:after="0" w:line="240" w:lineRule="auto"/>
              <w:ind w:left="864" w:firstLine="709"/>
              <w:contextualSpacing/>
              <w:rPr>
                <w:rFonts w:ascii="Times New Roman" w:hAnsi="Times New Roman"/>
                <w:kern w:val="2"/>
                <w:sz w:val="24"/>
                <w:szCs w:val="24"/>
                <w:lang w:val="en-US"/>
                <w14:ligatures w14:val="standardContextual"/>
              </w:rPr>
            </w:pPr>
            <w:r>
              <w:rPr>
                <w:rFonts w:ascii="Times New Roman" w:hAnsi="Times New Roman"/>
                <w:kern w:val="2"/>
                <w:sz w:val="24"/>
                <w:szCs w:val="24"/>
                <w14:ligatures w14:val="standardContextual"/>
              </w:rPr>
              <w:t xml:space="preserve">Этап </w:t>
            </w:r>
            <w:r>
              <w:rPr>
                <w:rFonts w:ascii="Times New Roman" w:hAnsi="Times New Roman"/>
                <w:kern w:val="2"/>
                <w:sz w:val="24"/>
                <w:szCs w:val="24"/>
                <w:lang w:val="en-US"/>
                <w14:ligatures w14:val="standardContextual"/>
              </w:rPr>
              <w:t>V</w:t>
            </w:r>
            <w:r>
              <w:rPr>
                <w:rFonts w:ascii="Times New Roman" w:hAnsi="Times New Roman"/>
                <w:kern w:val="2"/>
                <w:sz w:val="24"/>
                <w:szCs w:val="24"/>
                <w14:ligatures w14:val="standardContextual"/>
              </w:rPr>
              <w:t>I</w:t>
            </w:r>
            <w:r>
              <w:rPr>
                <w:rFonts w:ascii="Times New Roman" w:hAnsi="Times New Roman"/>
                <w:kern w:val="2"/>
                <w:sz w:val="24"/>
                <w:szCs w:val="24"/>
                <w:lang w:val="en-US"/>
                <w14:ligatures w14:val="standardContextual"/>
              </w:rPr>
              <w:t>II</w:t>
            </w:r>
          </w:p>
        </w:tc>
      </w:tr>
      <w:tr w:rsidR="00541D64" w14:paraId="19720A63"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460F6065"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56F1E885"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IX</w:t>
            </w:r>
          </w:p>
        </w:tc>
      </w:tr>
      <w:tr w:rsidR="00541D64" w14:paraId="250AACC5"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47054A29"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30FAEAB3"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X</w:t>
            </w:r>
          </w:p>
        </w:tc>
      </w:tr>
      <w:tr w:rsidR="00541D64" w14:paraId="14A15043" w14:textId="77777777" w:rsidTr="00541D64">
        <w:trPr>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2592CFF1"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8</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0C402A3E"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XI</w:t>
            </w:r>
          </w:p>
        </w:tc>
      </w:tr>
      <w:tr w:rsidR="00541D64" w14:paraId="4303779A" w14:textId="77777777" w:rsidTr="00541D64">
        <w:trPr>
          <w:trHeight w:val="58"/>
          <w:jc w:val="center"/>
        </w:trPr>
        <w:tc>
          <w:tcPr>
            <w:tcW w:w="1796" w:type="pct"/>
            <w:tcBorders>
              <w:top w:val="single" w:sz="4" w:space="0" w:color="000001"/>
              <w:left w:val="single" w:sz="4" w:space="0" w:color="000001"/>
              <w:bottom w:val="single" w:sz="4" w:space="0" w:color="000001"/>
              <w:right w:val="nil"/>
            </w:tcBorders>
            <w:shd w:val="clear" w:color="auto" w:fill="FFFFFF" w:themeFill="background1"/>
            <w:hideMark/>
          </w:tcPr>
          <w:p w14:paraId="0B90D59D" w14:textId="77777777" w:rsidR="00541D64" w:rsidRDefault="00541D64">
            <w:pPr>
              <w:spacing w:line="240" w:lineRule="auto"/>
              <w:ind w:firstLine="709"/>
              <w:contextualSpacing/>
              <w:jc w:val="center"/>
              <w:rPr>
                <w:rFonts w:ascii="Times New Roman" w:hAnsi="Times New Roman"/>
                <w:color w:val="auto"/>
                <w:kern w:val="2"/>
                <w:sz w:val="24"/>
                <w:szCs w:val="24"/>
                <w14:ligatures w14:val="standardContextual"/>
              </w:rPr>
            </w:pPr>
            <w:r>
              <w:rPr>
                <w:rFonts w:ascii="Times New Roman" w:hAnsi="Times New Roman"/>
                <w:kern w:val="2"/>
                <w:sz w:val="24"/>
                <w:szCs w:val="24"/>
                <w14:ligatures w14:val="standardContextual"/>
              </w:rPr>
              <w:t>15</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4E5F8F26" w14:textId="77777777" w:rsidR="00541D64" w:rsidRDefault="00541D64">
            <w:pPr>
              <w:spacing w:after="0" w:line="240" w:lineRule="auto"/>
              <w:ind w:left="864" w:firstLine="709"/>
              <w:contextualSpacing/>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XII</w:t>
            </w:r>
          </w:p>
        </w:tc>
      </w:tr>
    </w:tbl>
    <w:p w14:paraId="77101DC4" w14:textId="77777777" w:rsidR="00541D64" w:rsidRDefault="00541D64" w:rsidP="00541D64">
      <w:pPr>
        <w:pStyle w:val="af9"/>
        <w:rPr>
          <w:lang w:eastAsia="en-US"/>
        </w:rPr>
      </w:pPr>
    </w:p>
    <w:p w14:paraId="4052EBB4" w14:textId="77777777" w:rsidR="00541D64" w:rsidRDefault="00541D64" w:rsidP="00541D64"/>
    <w:p w14:paraId="24D40C7C" w14:textId="77777777" w:rsidR="00507742" w:rsidRDefault="00507742" w:rsidP="00507742"/>
    <w:p w14:paraId="2B2E2467" w14:textId="77777777" w:rsidR="001D351F" w:rsidRPr="00480D08" w:rsidRDefault="001D351F" w:rsidP="001D351F">
      <w:pPr>
        <w:pStyle w:val="af9"/>
        <w:rPr>
          <w:rFonts w:ascii="Times New Roman" w:hAnsi="Times New Roman"/>
          <w:sz w:val="24"/>
          <w:szCs w:val="24"/>
          <w:lang w:eastAsia="en-US"/>
        </w:rPr>
      </w:pPr>
    </w:p>
    <w:p w14:paraId="2437456F" w14:textId="77777777" w:rsidR="001D351F" w:rsidRPr="00480D08" w:rsidRDefault="001D351F" w:rsidP="001D351F">
      <w:pPr>
        <w:rPr>
          <w:rFonts w:ascii="Times New Roman" w:hAnsi="Times New Roman" w:cs="Times New Roman"/>
          <w:sz w:val="24"/>
          <w:szCs w:val="24"/>
        </w:rPr>
      </w:pPr>
    </w:p>
    <w:p w14:paraId="41BAFB9F" w14:textId="48E9E84F"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5625B2C9"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2400BC8A"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012EE723"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015F386D"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6D601850"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60A7BD1C"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375C8D94"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2818B294"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2BA77C29"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2F40947A"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451C1EF3"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32B8D90A"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50494B5E" w14:textId="6DE03237" w:rsidR="001D351F" w:rsidRDefault="001D351F" w:rsidP="006C0F52">
      <w:pPr>
        <w:spacing w:before="74"/>
        <w:ind w:right="506"/>
        <w:rPr>
          <w:rFonts w:ascii="Times New Roman" w:hAnsi="Times New Roman" w:cs="Times New Roman"/>
          <w:color w:val="auto"/>
          <w:sz w:val="24"/>
          <w:szCs w:val="24"/>
        </w:rPr>
      </w:pPr>
    </w:p>
    <w:p w14:paraId="26E9AEB6" w14:textId="77777777" w:rsidR="006C0F52" w:rsidRPr="00480D08" w:rsidRDefault="006C0F52" w:rsidP="006C0F52">
      <w:pPr>
        <w:spacing w:before="74"/>
        <w:ind w:right="506"/>
        <w:rPr>
          <w:rFonts w:ascii="Times New Roman" w:hAnsi="Times New Roman" w:cs="Times New Roman"/>
          <w:color w:val="auto"/>
          <w:sz w:val="24"/>
          <w:szCs w:val="24"/>
        </w:rPr>
      </w:pPr>
    </w:p>
    <w:p w14:paraId="548DB9C4"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484F1DD5" w14:textId="77777777" w:rsidR="001D351F" w:rsidRPr="00480D08" w:rsidRDefault="001D351F" w:rsidP="003E416F">
      <w:pPr>
        <w:spacing w:before="74"/>
        <w:ind w:left="6379" w:right="506" w:firstLine="992"/>
        <w:jc w:val="right"/>
        <w:rPr>
          <w:rFonts w:ascii="Times New Roman" w:hAnsi="Times New Roman" w:cs="Times New Roman"/>
          <w:color w:val="auto"/>
          <w:sz w:val="24"/>
          <w:szCs w:val="24"/>
        </w:rPr>
      </w:pPr>
    </w:p>
    <w:p w14:paraId="77D97FCE" w14:textId="5C1C64AD" w:rsidR="006E3AB3" w:rsidRPr="00480D08" w:rsidRDefault="003E416F" w:rsidP="003E416F">
      <w:pPr>
        <w:spacing w:before="74"/>
        <w:ind w:left="6379" w:right="506" w:firstLine="992"/>
        <w:jc w:val="right"/>
        <w:rPr>
          <w:rFonts w:ascii="Times New Roman" w:hAnsi="Times New Roman" w:cs="Times New Roman"/>
          <w:color w:val="auto"/>
          <w:spacing w:val="-57"/>
          <w:sz w:val="24"/>
          <w:szCs w:val="24"/>
        </w:rPr>
      </w:pPr>
      <w:r w:rsidRPr="00480D08">
        <w:rPr>
          <w:rFonts w:ascii="Times New Roman" w:hAnsi="Times New Roman" w:cs="Times New Roman"/>
          <w:color w:val="auto"/>
          <w:sz w:val="24"/>
          <w:szCs w:val="24"/>
        </w:rPr>
        <w:lastRenderedPageBreak/>
        <w:t>При</w:t>
      </w:r>
      <w:r w:rsidR="006E3AB3" w:rsidRPr="00480D08">
        <w:rPr>
          <w:rFonts w:ascii="Times New Roman" w:hAnsi="Times New Roman" w:cs="Times New Roman"/>
          <w:color w:val="auto"/>
          <w:sz w:val="24"/>
          <w:szCs w:val="24"/>
        </w:rPr>
        <w:t>ложение №2</w:t>
      </w:r>
    </w:p>
    <w:p w14:paraId="6E08F779" w14:textId="77777777" w:rsidR="006E3AB3" w:rsidRPr="00480D08" w:rsidRDefault="006E3AB3" w:rsidP="006E3AB3">
      <w:pPr>
        <w:spacing w:before="74"/>
        <w:ind w:left="6096" w:right="506"/>
        <w:jc w:val="right"/>
        <w:rPr>
          <w:rFonts w:ascii="Times New Roman" w:hAnsi="Times New Roman" w:cs="Times New Roman"/>
          <w:color w:val="auto"/>
          <w:sz w:val="24"/>
          <w:szCs w:val="24"/>
        </w:rPr>
      </w:pPr>
      <w:r w:rsidRPr="00480D08">
        <w:rPr>
          <w:rFonts w:ascii="Times New Roman" w:hAnsi="Times New Roman" w:cs="Times New Roman"/>
          <w:color w:val="auto"/>
          <w:sz w:val="24"/>
          <w:szCs w:val="24"/>
        </w:rPr>
        <w:t>к</w:t>
      </w:r>
      <w:r w:rsidRPr="00480D08">
        <w:rPr>
          <w:rFonts w:ascii="Times New Roman" w:hAnsi="Times New Roman" w:cs="Times New Roman"/>
          <w:color w:val="auto"/>
          <w:spacing w:val="-5"/>
          <w:sz w:val="24"/>
          <w:szCs w:val="24"/>
        </w:rPr>
        <w:t xml:space="preserve"> </w:t>
      </w:r>
      <w:r w:rsidRPr="00480D08">
        <w:rPr>
          <w:rFonts w:ascii="Times New Roman" w:hAnsi="Times New Roman" w:cs="Times New Roman"/>
          <w:color w:val="auto"/>
          <w:sz w:val="24"/>
          <w:szCs w:val="24"/>
        </w:rPr>
        <w:t>Договору</w:t>
      </w:r>
      <w:r w:rsidRPr="00480D08">
        <w:rPr>
          <w:rFonts w:ascii="Times New Roman" w:hAnsi="Times New Roman" w:cs="Times New Roman"/>
          <w:color w:val="auto"/>
          <w:spacing w:val="-4"/>
          <w:sz w:val="24"/>
          <w:szCs w:val="24"/>
        </w:rPr>
        <w:t xml:space="preserve"> </w:t>
      </w:r>
      <w:r w:rsidRPr="00480D08">
        <w:rPr>
          <w:rFonts w:ascii="Times New Roman" w:hAnsi="Times New Roman" w:cs="Times New Roman"/>
          <w:color w:val="auto"/>
          <w:sz w:val="24"/>
          <w:szCs w:val="24"/>
        </w:rPr>
        <w:t>возмездного</w:t>
      </w:r>
      <w:r w:rsidRPr="00480D08">
        <w:rPr>
          <w:rFonts w:ascii="Times New Roman" w:hAnsi="Times New Roman" w:cs="Times New Roman"/>
          <w:color w:val="auto"/>
          <w:spacing w:val="-3"/>
          <w:sz w:val="24"/>
          <w:szCs w:val="24"/>
        </w:rPr>
        <w:t xml:space="preserve"> </w:t>
      </w:r>
      <w:r w:rsidRPr="00480D08">
        <w:rPr>
          <w:rFonts w:ascii="Times New Roman" w:hAnsi="Times New Roman" w:cs="Times New Roman"/>
          <w:color w:val="auto"/>
          <w:sz w:val="24"/>
          <w:szCs w:val="24"/>
        </w:rPr>
        <w:t>оказания</w:t>
      </w:r>
      <w:r w:rsidRPr="00480D08">
        <w:rPr>
          <w:rFonts w:ascii="Times New Roman" w:hAnsi="Times New Roman" w:cs="Times New Roman"/>
          <w:color w:val="auto"/>
          <w:spacing w:val="-2"/>
          <w:sz w:val="24"/>
          <w:szCs w:val="24"/>
        </w:rPr>
        <w:t xml:space="preserve"> </w:t>
      </w:r>
      <w:r w:rsidRPr="00480D08">
        <w:rPr>
          <w:rFonts w:ascii="Times New Roman" w:hAnsi="Times New Roman" w:cs="Times New Roman"/>
          <w:color w:val="auto"/>
          <w:sz w:val="24"/>
          <w:szCs w:val="24"/>
        </w:rPr>
        <w:t>услуг</w:t>
      </w:r>
    </w:p>
    <w:p w14:paraId="690ABDB0" w14:textId="77EEF956" w:rsidR="006E3AB3" w:rsidRPr="00480D08" w:rsidRDefault="006E3AB3" w:rsidP="006E3AB3">
      <w:pPr>
        <w:tabs>
          <w:tab w:val="left" w:pos="822"/>
          <w:tab w:val="left" w:pos="2248"/>
        </w:tabs>
        <w:ind w:right="503"/>
        <w:jc w:val="right"/>
        <w:rPr>
          <w:rFonts w:ascii="Times New Roman" w:hAnsi="Times New Roman" w:cs="Times New Roman"/>
          <w:color w:val="auto"/>
          <w:sz w:val="24"/>
          <w:szCs w:val="24"/>
        </w:rPr>
      </w:pPr>
      <w:r w:rsidRPr="00480D08">
        <w:rPr>
          <w:rFonts w:ascii="Times New Roman" w:hAnsi="Times New Roman" w:cs="Times New Roman"/>
          <w:color w:val="auto"/>
          <w:sz w:val="24"/>
          <w:szCs w:val="24"/>
        </w:rPr>
        <w:t>№</w:t>
      </w:r>
      <w:r w:rsidRPr="00480D08">
        <w:rPr>
          <w:rFonts w:ascii="Times New Roman" w:hAnsi="Times New Roman" w:cs="Times New Roman"/>
          <w:color w:val="auto"/>
          <w:sz w:val="24"/>
          <w:szCs w:val="24"/>
          <w:u w:val="single"/>
        </w:rPr>
        <w:tab/>
      </w:r>
      <w:r w:rsidRPr="00480D08">
        <w:rPr>
          <w:rFonts w:ascii="Times New Roman" w:hAnsi="Times New Roman" w:cs="Times New Roman"/>
          <w:color w:val="auto"/>
          <w:sz w:val="24"/>
          <w:szCs w:val="24"/>
        </w:rPr>
        <w:t>от</w:t>
      </w:r>
      <w:r w:rsidRPr="00480D08">
        <w:rPr>
          <w:rFonts w:ascii="Times New Roman" w:hAnsi="Times New Roman" w:cs="Times New Roman"/>
          <w:color w:val="auto"/>
          <w:sz w:val="24"/>
          <w:szCs w:val="24"/>
          <w:u w:val="single"/>
        </w:rPr>
        <w:tab/>
      </w:r>
      <w:r w:rsidRPr="00480D08">
        <w:rPr>
          <w:rFonts w:ascii="Times New Roman" w:hAnsi="Times New Roman" w:cs="Times New Roman"/>
          <w:color w:val="auto"/>
          <w:sz w:val="24"/>
          <w:szCs w:val="24"/>
        </w:rPr>
        <w:t>202</w:t>
      </w:r>
      <w:r w:rsidR="00480D08">
        <w:rPr>
          <w:rFonts w:ascii="Times New Roman" w:hAnsi="Times New Roman" w:cs="Times New Roman"/>
          <w:color w:val="auto"/>
          <w:sz w:val="24"/>
          <w:szCs w:val="24"/>
        </w:rPr>
        <w:t>4</w:t>
      </w:r>
      <w:r w:rsidRPr="00480D08">
        <w:rPr>
          <w:rFonts w:ascii="Times New Roman" w:hAnsi="Times New Roman" w:cs="Times New Roman"/>
          <w:color w:val="auto"/>
          <w:spacing w:val="-1"/>
          <w:sz w:val="24"/>
          <w:szCs w:val="24"/>
        </w:rPr>
        <w:t xml:space="preserve"> </w:t>
      </w:r>
      <w:r w:rsidRPr="00480D08">
        <w:rPr>
          <w:rFonts w:ascii="Times New Roman" w:hAnsi="Times New Roman" w:cs="Times New Roman"/>
          <w:color w:val="auto"/>
          <w:sz w:val="24"/>
          <w:szCs w:val="24"/>
        </w:rPr>
        <w:t>г.</w:t>
      </w:r>
    </w:p>
    <w:p w14:paraId="5C1BF5F5" w14:textId="77777777" w:rsidR="006E3AB3" w:rsidRPr="00480D08" w:rsidRDefault="006E3AB3" w:rsidP="006E3AB3">
      <w:pPr>
        <w:pStyle w:val="a6"/>
        <w:jc w:val="left"/>
        <w:rPr>
          <w:rFonts w:ascii="Times New Roman" w:hAnsi="Times New Roman"/>
          <w:color w:val="auto"/>
        </w:rPr>
      </w:pPr>
    </w:p>
    <w:p w14:paraId="6749571E" w14:textId="58917332" w:rsidR="00C05E3A" w:rsidRPr="00480D08" w:rsidRDefault="006E3AB3" w:rsidP="004544D0">
      <w:pPr>
        <w:ind w:firstLine="709"/>
        <w:jc w:val="center"/>
        <w:rPr>
          <w:rFonts w:ascii="Times New Roman" w:hAnsi="Times New Roman" w:cs="Times New Roman"/>
          <w:b/>
          <w:color w:val="auto"/>
          <w:sz w:val="24"/>
          <w:szCs w:val="24"/>
        </w:rPr>
      </w:pPr>
      <w:r w:rsidRPr="00480D08">
        <w:rPr>
          <w:rFonts w:ascii="Times New Roman" w:hAnsi="Times New Roman" w:cs="Times New Roman"/>
          <w:b/>
          <w:color w:val="auto"/>
          <w:sz w:val="24"/>
          <w:szCs w:val="24"/>
        </w:rPr>
        <w:t>Стоимость</w:t>
      </w:r>
      <w:r w:rsidRPr="00480D08">
        <w:rPr>
          <w:rFonts w:ascii="Times New Roman" w:hAnsi="Times New Roman" w:cs="Times New Roman"/>
          <w:b/>
          <w:color w:val="auto"/>
          <w:spacing w:val="-3"/>
          <w:sz w:val="24"/>
          <w:szCs w:val="24"/>
        </w:rPr>
        <w:t xml:space="preserve"> </w:t>
      </w:r>
      <w:r w:rsidRPr="00480D08">
        <w:rPr>
          <w:rFonts w:ascii="Times New Roman" w:hAnsi="Times New Roman" w:cs="Times New Roman"/>
          <w:b/>
          <w:color w:val="auto"/>
          <w:sz w:val="24"/>
          <w:szCs w:val="24"/>
        </w:rPr>
        <w:t>услуг</w:t>
      </w:r>
      <w:r w:rsidRPr="00480D08">
        <w:rPr>
          <w:rFonts w:ascii="Times New Roman" w:hAnsi="Times New Roman" w:cs="Times New Roman"/>
          <w:b/>
          <w:color w:val="auto"/>
          <w:spacing w:val="-3"/>
          <w:sz w:val="24"/>
          <w:szCs w:val="24"/>
        </w:rPr>
        <w:t xml:space="preserve"> </w:t>
      </w:r>
      <w:r w:rsidRPr="00480D08">
        <w:rPr>
          <w:rFonts w:ascii="Times New Roman" w:hAnsi="Times New Roman" w:cs="Times New Roman"/>
          <w:b/>
          <w:color w:val="auto"/>
          <w:sz w:val="24"/>
          <w:szCs w:val="24"/>
        </w:rPr>
        <w:t>и</w:t>
      </w:r>
      <w:r w:rsidRPr="00480D08">
        <w:rPr>
          <w:rFonts w:ascii="Times New Roman" w:hAnsi="Times New Roman" w:cs="Times New Roman"/>
          <w:b/>
          <w:color w:val="auto"/>
          <w:spacing w:val="-3"/>
          <w:sz w:val="24"/>
          <w:szCs w:val="24"/>
        </w:rPr>
        <w:t xml:space="preserve"> </w:t>
      </w:r>
      <w:r w:rsidRPr="00480D08">
        <w:rPr>
          <w:rFonts w:ascii="Times New Roman" w:hAnsi="Times New Roman" w:cs="Times New Roman"/>
          <w:b/>
          <w:color w:val="auto"/>
          <w:sz w:val="24"/>
          <w:szCs w:val="24"/>
        </w:rPr>
        <w:t>порядок</w:t>
      </w:r>
      <w:r w:rsidRPr="00480D08">
        <w:rPr>
          <w:rFonts w:ascii="Times New Roman" w:hAnsi="Times New Roman" w:cs="Times New Roman"/>
          <w:b/>
          <w:color w:val="auto"/>
          <w:spacing w:val="-4"/>
          <w:sz w:val="24"/>
          <w:szCs w:val="24"/>
        </w:rPr>
        <w:t xml:space="preserve"> </w:t>
      </w:r>
      <w:r w:rsidRPr="00480D08">
        <w:rPr>
          <w:rFonts w:ascii="Times New Roman" w:hAnsi="Times New Roman" w:cs="Times New Roman"/>
          <w:b/>
          <w:color w:val="auto"/>
          <w:sz w:val="24"/>
          <w:szCs w:val="24"/>
        </w:rPr>
        <w:t>выплаты</w:t>
      </w:r>
    </w:p>
    <w:p w14:paraId="11507ACD" w14:textId="77777777" w:rsidR="00402572" w:rsidRPr="00480D08" w:rsidRDefault="00402572" w:rsidP="00402572">
      <w:pPr>
        <w:spacing w:after="0" w:line="240" w:lineRule="auto"/>
        <w:jc w:val="center"/>
        <w:rPr>
          <w:rFonts w:ascii="Times New Roman" w:eastAsia="Times New Roman" w:hAnsi="Times New Roman" w:cs="Times New Roman"/>
          <w:b/>
          <w:sz w:val="24"/>
          <w:szCs w:val="24"/>
        </w:rPr>
      </w:pPr>
    </w:p>
    <w:tbl>
      <w:tblPr>
        <w:tblW w:w="86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4"/>
        <w:gridCol w:w="4819"/>
      </w:tblGrid>
      <w:tr w:rsidR="00402572" w:rsidRPr="00480D08" w14:paraId="595A5757" w14:textId="77777777" w:rsidTr="00AB77C5">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5783D4CD" w14:textId="77777777" w:rsidR="00402572" w:rsidRPr="00480D08" w:rsidRDefault="00402572" w:rsidP="00AB77C5">
            <w:pPr>
              <w:spacing w:line="240" w:lineRule="auto"/>
              <w:jc w:val="both"/>
              <w:rPr>
                <w:rFonts w:ascii="Times New Roman" w:hAnsi="Times New Roman" w:cs="Times New Roman"/>
                <w:b/>
                <w:bCs/>
                <w:color w:val="auto"/>
                <w:sz w:val="24"/>
                <w:szCs w:val="24"/>
              </w:rPr>
            </w:pPr>
            <w:r w:rsidRPr="00480D08">
              <w:rPr>
                <w:rFonts w:ascii="Times New Roman" w:hAnsi="Times New Roman" w:cs="Times New Roman"/>
                <w:b/>
                <w:bCs/>
                <w:color w:val="auto"/>
                <w:sz w:val="24"/>
                <w:szCs w:val="24"/>
              </w:rPr>
              <w:t>Этапы</w:t>
            </w:r>
          </w:p>
        </w:tc>
        <w:tc>
          <w:tcPr>
            <w:tcW w:w="2414" w:type="dxa"/>
            <w:tcBorders>
              <w:top w:val="single" w:sz="4" w:space="0" w:color="auto"/>
              <w:left w:val="single" w:sz="4" w:space="0" w:color="auto"/>
              <w:bottom w:val="single" w:sz="4" w:space="0" w:color="auto"/>
              <w:right w:val="single" w:sz="4" w:space="0" w:color="auto"/>
            </w:tcBorders>
            <w:shd w:val="clear" w:color="auto" w:fill="F2F2F2"/>
          </w:tcPr>
          <w:p w14:paraId="77879D80" w14:textId="77777777" w:rsidR="00402572" w:rsidRPr="00480D08" w:rsidRDefault="00402572" w:rsidP="00AB77C5">
            <w:pPr>
              <w:spacing w:line="240" w:lineRule="auto"/>
              <w:jc w:val="both"/>
              <w:rPr>
                <w:rFonts w:ascii="Times New Roman" w:hAnsi="Times New Roman" w:cs="Times New Roman"/>
                <w:b/>
                <w:bCs/>
                <w:color w:val="auto"/>
                <w:sz w:val="24"/>
                <w:szCs w:val="24"/>
              </w:rPr>
            </w:pPr>
            <w:r w:rsidRPr="00480D08">
              <w:rPr>
                <w:rFonts w:ascii="Times New Roman" w:hAnsi="Times New Roman" w:cs="Times New Roman"/>
                <w:b/>
                <w:bCs/>
                <w:color w:val="auto"/>
                <w:sz w:val="24"/>
                <w:szCs w:val="24"/>
              </w:rPr>
              <w:t>Порядок оплаты оказанных услуг, %</w:t>
            </w:r>
          </w:p>
        </w:tc>
        <w:tc>
          <w:tcPr>
            <w:tcW w:w="4819" w:type="dxa"/>
            <w:tcBorders>
              <w:top w:val="single" w:sz="4" w:space="0" w:color="auto"/>
              <w:left w:val="single" w:sz="4" w:space="0" w:color="auto"/>
              <w:bottom w:val="single" w:sz="4" w:space="0" w:color="auto"/>
              <w:right w:val="single" w:sz="4" w:space="0" w:color="auto"/>
            </w:tcBorders>
            <w:shd w:val="clear" w:color="auto" w:fill="F2F2F2"/>
          </w:tcPr>
          <w:p w14:paraId="28B24052" w14:textId="77777777" w:rsidR="00402572" w:rsidRPr="00480D08" w:rsidRDefault="00402572" w:rsidP="00AB77C5">
            <w:pPr>
              <w:spacing w:line="240" w:lineRule="auto"/>
              <w:jc w:val="both"/>
              <w:rPr>
                <w:rFonts w:ascii="Times New Roman" w:hAnsi="Times New Roman" w:cs="Times New Roman"/>
                <w:b/>
                <w:bCs/>
                <w:color w:val="auto"/>
                <w:sz w:val="24"/>
                <w:szCs w:val="24"/>
              </w:rPr>
            </w:pPr>
            <w:r w:rsidRPr="00480D08">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402572" w:rsidRPr="00480D08" w14:paraId="0F3FC9D8" w14:textId="77777777" w:rsidTr="00AB77C5">
        <w:trPr>
          <w:trHeight w:val="1013"/>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57E5E" w14:textId="77777777" w:rsidR="00402572" w:rsidRPr="00480D08" w:rsidRDefault="00402572" w:rsidP="00AB77C5">
            <w:pPr>
              <w:spacing w:line="240" w:lineRule="auto"/>
              <w:jc w:val="center"/>
              <w:rPr>
                <w:rFonts w:ascii="Times New Roman" w:hAnsi="Times New Roman" w:cs="Times New Roman"/>
                <w:b/>
                <w:bCs/>
                <w:color w:val="auto"/>
                <w:sz w:val="24"/>
                <w:szCs w:val="24"/>
              </w:rPr>
            </w:pPr>
          </w:p>
          <w:p w14:paraId="0E5DCD38" w14:textId="77777777" w:rsidR="00402572" w:rsidRPr="00480D08" w:rsidRDefault="00402572"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1</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3F969491" w14:textId="77777777" w:rsidR="00402572" w:rsidRPr="00480D08" w:rsidRDefault="00402572" w:rsidP="00AB77C5">
            <w:pPr>
              <w:spacing w:line="240" w:lineRule="auto"/>
              <w:jc w:val="center"/>
              <w:rPr>
                <w:rFonts w:ascii="Times New Roman" w:hAnsi="Times New Roman" w:cs="Times New Roman"/>
                <w:color w:val="auto"/>
                <w:sz w:val="24"/>
                <w:szCs w:val="24"/>
              </w:rPr>
            </w:pPr>
          </w:p>
          <w:p w14:paraId="0ECE537F" w14:textId="1ED6BAC3" w:rsidR="00402572" w:rsidRPr="00480D08" w:rsidRDefault="003B009D"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5</w:t>
            </w:r>
            <w:r w:rsidR="00402572" w:rsidRPr="00480D08">
              <w:rPr>
                <w:rFonts w:ascii="Times New Roman" w:hAnsi="Times New Roman" w:cs="Times New Roman"/>
                <w:color w:val="auto"/>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C65FA4B" w14:textId="68F8F7B3" w:rsidR="00402572" w:rsidRPr="00480D08" w:rsidRDefault="00402572" w:rsidP="00AB77C5">
            <w:pPr>
              <w:spacing w:line="240" w:lineRule="auto"/>
              <w:jc w:val="both"/>
              <w:rPr>
                <w:rFonts w:ascii="Times New Roman" w:eastAsia="Calibri" w:hAnsi="Times New Roman" w:cs="Times New Roman"/>
                <w:b/>
                <w:bCs/>
                <w:color w:val="auto"/>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1, 2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402572" w:rsidRPr="00480D08" w14:paraId="7F13EA62" w14:textId="77777777" w:rsidTr="00AB77C5">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2F1898" w14:textId="77777777" w:rsidR="00402572" w:rsidRPr="00480D08" w:rsidRDefault="00402572"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2</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32CF50BE" w14:textId="77777777" w:rsidR="00402572" w:rsidRPr="00480D08" w:rsidRDefault="00402572" w:rsidP="00AB77C5">
            <w:pPr>
              <w:spacing w:line="240" w:lineRule="auto"/>
              <w:jc w:val="center"/>
              <w:rPr>
                <w:rFonts w:ascii="Times New Roman" w:hAnsi="Times New Roman" w:cs="Times New Roman"/>
                <w:color w:val="auto"/>
                <w:sz w:val="24"/>
                <w:szCs w:val="24"/>
              </w:rPr>
            </w:pPr>
          </w:p>
          <w:p w14:paraId="5659547A" w14:textId="37555EE1" w:rsidR="00402572" w:rsidRPr="00480D08" w:rsidRDefault="003B009D"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r w:rsidR="00402572" w:rsidRPr="00480D08">
              <w:rPr>
                <w:rFonts w:ascii="Times New Roman" w:hAnsi="Times New Roman" w:cs="Times New Roman"/>
                <w:color w:val="auto"/>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C0AA2CA" w14:textId="4CEF440B" w:rsidR="00402572" w:rsidRPr="00480D08" w:rsidRDefault="00402572" w:rsidP="00AB77C5">
            <w:pPr>
              <w:spacing w:line="240" w:lineRule="auto"/>
              <w:jc w:val="both"/>
              <w:rPr>
                <w:rFonts w:ascii="Times New Roman" w:hAnsi="Times New Roman" w:cs="Times New Roman"/>
                <w:noProof/>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2, 3, 4, 5, 6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0C85CB61" w14:textId="77777777" w:rsidTr="00AB77C5">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AAFC" w14:textId="77777777"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3</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3A9990" w14:textId="040D4A06"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6422222C" w14:textId="24C55685" w:rsidR="003B009D" w:rsidRPr="00480D08" w:rsidRDefault="003B009D" w:rsidP="003B009D">
            <w:pPr>
              <w:spacing w:line="240" w:lineRule="auto"/>
              <w:jc w:val="both"/>
              <w:rPr>
                <w:rFonts w:ascii="Times New Roman" w:hAnsi="Times New Roman" w:cs="Times New Roman"/>
                <w:noProof/>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7, 8, 9, 10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20ED09FC" w14:textId="77777777" w:rsidTr="00AB77C5">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F01B" w14:textId="77777777"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4</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62D81" w14:textId="25B006CB"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C8EBF" w14:textId="5F2F6FA5" w:rsidR="003B009D" w:rsidRPr="00480D08" w:rsidRDefault="003B009D" w:rsidP="003B009D">
            <w:pPr>
              <w:spacing w:line="240" w:lineRule="auto"/>
              <w:jc w:val="both"/>
              <w:rPr>
                <w:rFonts w:ascii="Times New Roman" w:hAnsi="Times New Roman" w:cs="Times New Roman"/>
                <w:noProof/>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11, 12, 13, 14, 15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37775A40" w14:textId="77777777" w:rsidTr="00AB77C5">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BECC" w14:textId="77777777"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5</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E98B" w14:textId="6ABF1E8B"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2F39" w14:textId="21D3378D" w:rsidR="003B009D" w:rsidRPr="00480D08" w:rsidRDefault="003B009D" w:rsidP="003B009D">
            <w:pPr>
              <w:spacing w:line="240" w:lineRule="auto"/>
              <w:jc w:val="both"/>
              <w:rPr>
                <w:rFonts w:ascii="Times New Roman" w:hAnsi="Times New Roman" w:cs="Times New Roman"/>
                <w:noProof/>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16, 17, 18, 19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084514FB"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1A18" w14:textId="77777777"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6</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FBD7234" w14:textId="43EDDB6E"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1D30A76" w14:textId="752D2678" w:rsidR="003B009D" w:rsidRPr="00480D08" w:rsidRDefault="003B009D" w:rsidP="003B009D">
            <w:pPr>
              <w:spacing w:line="240" w:lineRule="auto"/>
              <w:jc w:val="both"/>
              <w:rPr>
                <w:rFonts w:ascii="Times New Roman" w:hAnsi="Times New Roman" w:cs="Times New Roman"/>
                <w:noProof/>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20, 21, 22, 23, 24, 25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66420672"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ED2A6" w14:textId="24422773"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7</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2410CF" w14:textId="1707D179"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59B42" w14:textId="1D8AE93B" w:rsidR="003B009D" w:rsidRPr="00480D08" w:rsidRDefault="003B009D" w:rsidP="003B009D">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26, 27, 28, 29, 30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604A7A49"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9665A" w14:textId="18F033F5"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2187192" w14:textId="21FBBF83"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3EC9D704" w14:textId="058424B7" w:rsidR="003B009D" w:rsidRPr="00480D08" w:rsidRDefault="003B009D" w:rsidP="003B009D">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31, 32, 33, 34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0E803166"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04DD" w14:textId="5205F4ED"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9</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0ACD7365" w14:textId="51EED30A"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6D0ACC2" w14:textId="169E67CF" w:rsidR="003B009D" w:rsidRPr="00480D08" w:rsidRDefault="003B009D" w:rsidP="003B009D">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35, 36, 37, 38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46EBFBC2"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DE096" w14:textId="0232FC6C"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lastRenderedPageBreak/>
              <w:t>10</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ECDDB4B" w14:textId="5223074A"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62AF4D" w14:textId="6AD20889" w:rsidR="003B009D" w:rsidRPr="00480D08" w:rsidRDefault="003B009D" w:rsidP="003B009D">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39, 40, 41, 42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3B009D" w:rsidRPr="00480D08" w14:paraId="149B4F17"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A159F7" w14:textId="211DA418"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11</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051772" w14:textId="24DB87DD" w:rsidR="003B009D" w:rsidRPr="00480D08" w:rsidRDefault="003B009D" w:rsidP="003B009D">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9614B87" w14:textId="084748B4" w:rsidR="003B009D" w:rsidRPr="00480D08" w:rsidRDefault="003B009D" w:rsidP="003B009D">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43, 44, 45, 46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r w:rsidR="00402572" w:rsidRPr="00480D08" w14:paraId="1F63B725" w14:textId="77777777" w:rsidTr="00AB77C5">
        <w:trPr>
          <w:trHeight w:val="1221"/>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FE3BB" w14:textId="72841CE0" w:rsidR="00402572" w:rsidRPr="00480D08" w:rsidRDefault="00402572"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12</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065049E4" w14:textId="63B40982" w:rsidR="00402572" w:rsidRPr="00480D08" w:rsidRDefault="003B009D" w:rsidP="00AB77C5">
            <w:pPr>
              <w:spacing w:line="240" w:lineRule="auto"/>
              <w:jc w:val="center"/>
              <w:rPr>
                <w:rFonts w:ascii="Times New Roman" w:hAnsi="Times New Roman" w:cs="Times New Roman"/>
                <w:color w:val="auto"/>
                <w:sz w:val="24"/>
                <w:szCs w:val="24"/>
              </w:rPr>
            </w:pPr>
            <w:r w:rsidRPr="00480D08">
              <w:rPr>
                <w:rFonts w:ascii="Times New Roman" w:hAnsi="Times New Roman" w:cs="Times New Roman"/>
                <w:color w:val="auto"/>
                <w:sz w:val="24"/>
                <w:szCs w:val="24"/>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12F51D8" w14:textId="42A35D6F" w:rsidR="00402572" w:rsidRPr="00480D08" w:rsidRDefault="00453FB6" w:rsidP="00AB77C5">
            <w:pPr>
              <w:spacing w:line="240" w:lineRule="auto"/>
              <w:jc w:val="both"/>
              <w:rPr>
                <w:rFonts w:ascii="Times New Roman" w:eastAsia="Times New Roman" w:hAnsi="Times New Roman" w:cs="Times New Roman"/>
                <w:bCs/>
                <w:sz w:val="24"/>
                <w:szCs w:val="24"/>
              </w:rPr>
            </w:pPr>
            <w:r w:rsidRPr="00480D08">
              <w:rPr>
                <w:rFonts w:ascii="Times New Roman" w:eastAsia="Times New Roman" w:hAnsi="Times New Roman" w:cs="Times New Roman"/>
                <w:bCs/>
                <w:sz w:val="24"/>
                <w:szCs w:val="24"/>
              </w:rPr>
              <w:t xml:space="preserve">Подготовлен отчет об оказанных услугах по пунктам 47, 48, 49, 50, 51, 52 </w:t>
            </w:r>
            <w:r w:rsidRPr="00480D08">
              <w:rPr>
                <w:rFonts w:ascii="Times New Roman" w:hAnsi="Times New Roman" w:cs="Times New Roman"/>
                <w:noProof/>
                <w:sz w:val="24"/>
                <w:szCs w:val="24"/>
              </w:rPr>
              <w:t>и</w:t>
            </w:r>
            <w:r w:rsidRPr="00480D08">
              <w:rPr>
                <w:rFonts w:ascii="Times New Roman" w:hAnsi="Times New Roman" w:cs="Times New Roman"/>
                <w:bCs/>
                <w:sz w:val="24"/>
                <w:szCs w:val="24"/>
              </w:rPr>
              <w:t xml:space="preserve"> акт выполненных работ (оказанных услуг).</w:t>
            </w:r>
          </w:p>
        </w:tc>
      </w:tr>
    </w:tbl>
    <w:p w14:paraId="1A096A22" w14:textId="77777777" w:rsidR="006E3AB3" w:rsidRPr="00480D08" w:rsidRDefault="006E3AB3" w:rsidP="006E3AB3">
      <w:pPr>
        <w:ind w:left="4134"/>
        <w:rPr>
          <w:rFonts w:ascii="Times New Roman" w:hAnsi="Times New Roman" w:cs="Times New Roman"/>
          <w:b/>
          <w:color w:val="auto"/>
          <w:sz w:val="24"/>
          <w:szCs w:val="24"/>
        </w:rPr>
      </w:pPr>
    </w:p>
    <w:p w14:paraId="2E65DD53" w14:textId="77777777" w:rsidR="006E3AB3" w:rsidRPr="00480D08" w:rsidRDefault="006E3AB3" w:rsidP="006E3AB3">
      <w:pPr>
        <w:ind w:left="4134"/>
        <w:rPr>
          <w:rFonts w:ascii="Times New Roman" w:hAnsi="Times New Roman" w:cs="Times New Roman"/>
          <w:b/>
          <w:color w:val="auto"/>
          <w:sz w:val="24"/>
          <w:szCs w:val="24"/>
        </w:rPr>
      </w:pPr>
    </w:p>
    <w:p w14:paraId="14E87F10" w14:textId="77777777" w:rsidR="006E3AB3" w:rsidRPr="00480D08" w:rsidRDefault="006E3AB3" w:rsidP="006E3AB3">
      <w:pPr>
        <w:rPr>
          <w:rFonts w:ascii="Times New Roman" w:hAnsi="Times New Roman" w:cs="Times New Roman"/>
          <w:color w:val="auto"/>
          <w:sz w:val="24"/>
          <w:szCs w:val="24"/>
        </w:rPr>
      </w:pPr>
    </w:p>
    <w:p w14:paraId="365F4E59" w14:textId="77777777" w:rsidR="006E3AB3" w:rsidRPr="00480D08" w:rsidRDefault="006E3AB3" w:rsidP="006E3AB3">
      <w:pPr>
        <w:tabs>
          <w:tab w:val="left" w:pos="1350"/>
        </w:tabs>
        <w:rPr>
          <w:rFonts w:ascii="Times New Roman" w:hAnsi="Times New Roman" w:cs="Times New Roman"/>
          <w:color w:val="auto"/>
          <w:sz w:val="24"/>
          <w:szCs w:val="24"/>
        </w:rPr>
      </w:pPr>
      <w:r w:rsidRPr="00480D08">
        <w:rPr>
          <w:rFonts w:ascii="Times New Roman" w:hAnsi="Times New Roman" w:cs="Times New Roman"/>
          <w:color w:val="auto"/>
          <w:sz w:val="24"/>
          <w:szCs w:val="24"/>
        </w:rPr>
        <w:tab/>
      </w:r>
    </w:p>
    <w:p w14:paraId="014D7564" w14:textId="77777777" w:rsidR="006E3AB3" w:rsidRPr="00480D08" w:rsidRDefault="006E3AB3" w:rsidP="006E3AB3">
      <w:pPr>
        <w:pStyle w:val="1"/>
        <w:tabs>
          <w:tab w:val="left" w:pos="6057"/>
        </w:tabs>
        <w:spacing w:before="1"/>
        <w:ind w:left="1382"/>
        <w:rPr>
          <w:rFonts w:ascii="Times New Roman" w:hAnsi="Times New Roman"/>
          <w:color w:val="auto"/>
          <w:sz w:val="24"/>
          <w:szCs w:val="24"/>
          <w:lang w:val="ru-RU"/>
        </w:rPr>
      </w:pPr>
      <w:r w:rsidRPr="00480D08">
        <w:rPr>
          <w:rFonts w:ascii="Times New Roman" w:hAnsi="Times New Roman"/>
          <w:color w:val="auto"/>
          <w:sz w:val="24"/>
          <w:szCs w:val="24"/>
          <w:lang w:val="ru-RU"/>
        </w:rPr>
        <w:t>От</w:t>
      </w:r>
      <w:r w:rsidRPr="00480D08">
        <w:rPr>
          <w:rFonts w:ascii="Times New Roman" w:hAnsi="Times New Roman"/>
          <w:color w:val="auto"/>
          <w:spacing w:val="-2"/>
          <w:sz w:val="24"/>
          <w:szCs w:val="24"/>
          <w:lang w:val="ru-RU"/>
        </w:rPr>
        <w:t xml:space="preserve"> </w:t>
      </w:r>
      <w:r w:rsidRPr="00480D08">
        <w:rPr>
          <w:rFonts w:ascii="Times New Roman" w:hAnsi="Times New Roman"/>
          <w:color w:val="auto"/>
          <w:sz w:val="24"/>
          <w:szCs w:val="24"/>
          <w:lang w:val="ru-RU"/>
        </w:rPr>
        <w:t>Заказчика:</w:t>
      </w:r>
      <w:r w:rsidRPr="00480D08">
        <w:rPr>
          <w:rFonts w:ascii="Times New Roman" w:hAnsi="Times New Roman"/>
          <w:color w:val="auto"/>
          <w:sz w:val="24"/>
          <w:szCs w:val="24"/>
          <w:lang w:val="ru-RU"/>
        </w:rPr>
        <w:tab/>
        <w:t>Исполнитель:</w:t>
      </w:r>
    </w:p>
    <w:p w14:paraId="0805824E" w14:textId="77777777" w:rsidR="003E416F" w:rsidRPr="00480D08" w:rsidRDefault="003E416F" w:rsidP="006E3AB3">
      <w:pPr>
        <w:pStyle w:val="aff3"/>
        <w:rPr>
          <w:rFonts w:ascii="Times New Roman" w:hAnsi="Times New Roman"/>
          <w:sz w:val="24"/>
          <w:szCs w:val="24"/>
        </w:rPr>
      </w:pPr>
      <w:r w:rsidRPr="00480D08">
        <w:rPr>
          <w:rFonts w:ascii="Times New Roman" w:hAnsi="Times New Roman"/>
          <w:sz w:val="24"/>
          <w:szCs w:val="24"/>
        </w:rPr>
        <w:t xml:space="preserve">              </w:t>
      </w:r>
    </w:p>
    <w:p w14:paraId="5BAC6886" w14:textId="299A4A88" w:rsidR="003E416F" w:rsidRPr="00480D08" w:rsidRDefault="003E416F" w:rsidP="003E416F">
      <w:pPr>
        <w:pStyle w:val="aff3"/>
        <w:rPr>
          <w:rFonts w:ascii="Times New Roman" w:hAnsi="Times New Roman"/>
          <w:b/>
          <w:sz w:val="24"/>
          <w:szCs w:val="24"/>
        </w:rPr>
      </w:pPr>
      <w:r w:rsidRPr="00480D08">
        <w:rPr>
          <w:rFonts w:ascii="Times New Roman" w:hAnsi="Times New Roman"/>
          <w:sz w:val="24"/>
          <w:szCs w:val="24"/>
        </w:rPr>
        <w:t xml:space="preserve">               </w:t>
      </w:r>
      <w:r w:rsidR="006E3AB3" w:rsidRPr="00480D08">
        <w:rPr>
          <w:rFonts w:ascii="Times New Roman" w:hAnsi="Times New Roman"/>
          <w:sz w:val="24"/>
          <w:szCs w:val="24"/>
        </w:rPr>
        <w:t>Каримсаков</w:t>
      </w:r>
      <w:r w:rsidR="006E3AB3" w:rsidRPr="00480D08">
        <w:rPr>
          <w:rFonts w:ascii="Times New Roman" w:hAnsi="Times New Roman"/>
          <w:spacing w:val="-4"/>
          <w:sz w:val="24"/>
          <w:szCs w:val="24"/>
        </w:rPr>
        <w:t xml:space="preserve"> </w:t>
      </w:r>
      <w:r w:rsidR="006E3AB3" w:rsidRPr="00480D08">
        <w:rPr>
          <w:rFonts w:ascii="Times New Roman" w:hAnsi="Times New Roman"/>
          <w:sz w:val="24"/>
          <w:szCs w:val="24"/>
        </w:rPr>
        <w:t>Д.</w:t>
      </w:r>
      <w:r w:rsidR="006E3AB3" w:rsidRPr="00480D08">
        <w:rPr>
          <w:rFonts w:ascii="Times New Roman" w:hAnsi="Times New Roman"/>
          <w:spacing w:val="-1"/>
          <w:sz w:val="24"/>
          <w:szCs w:val="24"/>
        </w:rPr>
        <w:t xml:space="preserve"> </w:t>
      </w:r>
      <w:r w:rsidR="006E3AB3" w:rsidRPr="00480D08">
        <w:rPr>
          <w:rFonts w:ascii="Times New Roman" w:hAnsi="Times New Roman"/>
          <w:sz w:val="24"/>
          <w:szCs w:val="24"/>
        </w:rPr>
        <w:t>Н.</w:t>
      </w:r>
      <w:r w:rsidRPr="00480D08">
        <w:rPr>
          <w:rFonts w:ascii="Times New Roman" w:hAnsi="Times New Roman"/>
          <w:sz w:val="24"/>
          <w:szCs w:val="24"/>
        </w:rPr>
        <w:t>______________                               ______________________</w:t>
      </w:r>
      <w:r w:rsidRPr="00480D08">
        <w:rPr>
          <w:rFonts w:ascii="Times New Roman" w:hAnsi="Times New Roman"/>
          <w:b/>
          <w:sz w:val="24"/>
          <w:szCs w:val="24"/>
        </w:rPr>
        <w:t xml:space="preserve"> </w:t>
      </w:r>
    </w:p>
    <w:p w14:paraId="3446215A" w14:textId="77777777" w:rsidR="003E416F" w:rsidRPr="00480D08" w:rsidRDefault="003E416F" w:rsidP="000C29DE">
      <w:pPr>
        <w:pStyle w:val="aff3"/>
        <w:jc w:val="right"/>
        <w:rPr>
          <w:rFonts w:ascii="Times New Roman" w:hAnsi="Times New Roman"/>
          <w:b/>
          <w:sz w:val="24"/>
          <w:szCs w:val="24"/>
        </w:rPr>
      </w:pPr>
    </w:p>
    <w:p w14:paraId="4BA19D50" w14:textId="77777777" w:rsidR="003E416F" w:rsidRPr="00480D08" w:rsidRDefault="003E416F" w:rsidP="000C29DE">
      <w:pPr>
        <w:pStyle w:val="aff3"/>
        <w:jc w:val="right"/>
        <w:rPr>
          <w:rFonts w:ascii="Times New Roman" w:hAnsi="Times New Roman"/>
          <w:b/>
          <w:sz w:val="24"/>
          <w:szCs w:val="24"/>
        </w:rPr>
      </w:pPr>
    </w:p>
    <w:p w14:paraId="782B4509" w14:textId="77777777" w:rsidR="003E416F" w:rsidRPr="00480D08" w:rsidRDefault="003E416F" w:rsidP="000C29DE">
      <w:pPr>
        <w:pStyle w:val="aff3"/>
        <w:jc w:val="right"/>
        <w:rPr>
          <w:rFonts w:ascii="Times New Roman" w:hAnsi="Times New Roman"/>
          <w:b/>
          <w:sz w:val="24"/>
          <w:szCs w:val="24"/>
        </w:rPr>
      </w:pPr>
    </w:p>
    <w:p w14:paraId="550B716F" w14:textId="77777777" w:rsidR="003E416F" w:rsidRPr="00480D08" w:rsidRDefault="003E416F" w:rsidP="000C29DE">
      <w:pPr>
        <w:pStyle w:val="aff3"/>
        <w:jc w:val="right"/>
        <w:rPr>
          <w:rFonts w:ascii="Times New Roman" w:hAnsi="Times New Roman"/>
          <w:b/>
          <w:sz w:val="24"/>
          <w:szCs w:val="24"/>
        </w:rPr>
      </w:pPr>
    </w:p>
    <w:p w14:paraId="5D157C5E" w14:textId="77777777" w:rsidR="003E416F" w:rsidRPr="00480D08" w:rsidRDefault="003E416F" w:rsidP="000C29DE">
      <w:pPr>
        <w:pStyle w:val="aff3"/>
        <w:jc w:val="right"/>
        <w:rPr>
          <w:rFonts w:ascii="Times New Roman" w:hAnsi="Times New Roman"/>
          <w:b/>
          <w:sz w:val="24"/>
          <w:szCs w:val="24"/>
        </w:rPr>
      </w:pPr>
    </w:p>
    <w:p w14:paraId="506C8171" w14:textId="77777777" w:rsidR="00EE2518" w:rsidRPr="00480D08" w:rsidRDefault="00EE2518" w:rsidP="00EE2518">
      <w:pPr>
        <w:pStyle w:val="af9"/>
        <w:rPr>
          <w:rFonts w:ascii="Times New Roman" w:hAnsi="Times New Roman"/>
          <w:sz w:val="24"/>
          <w:szCs w:val="24"/>
          <w:lang w:eastAsia="en-US"/>
        </w:rPr>
      </w:pPr>
    </w:p>
    <w:p w14:paraId="6AE66652" w14:textId="77777777" w:rsidR="00EE2518" w:rsidRPr="00480D08" w:rsidRDefault="00EE2518" w:rsidP="00EE2518">
      <w:pPr>
        <w:pStyle w:val="af9"/>
        <w:rPr>
          <w:rFonts w:ascii="Times New Roman" w:hAnsi="Times New Roman"/>
          <w:sz w:val="24"/>
          <w:szCs w:val="24"/>
          <w:lang w:eastAsia="en-US"/>
        </w:rPr>
      </w:pPr>
    </w:p>
    <w:p w14:paraId="6BB7CEBC" w14:textId="77777777" w:rsidR="00EE2518" w:rsidRPr="00480D08" w:rsidRDefault="00EE2518" w:rsidP="00EE2518">
      <w:pPr>
        <w:pStyle w:val="af9"/>
        <w:rPr>
          <w:rFonts w:ascii="Times New Roman" w:hAnsi="Times New Roman"/>
          <w:sz w:val="24"/>
          <w:szCs w:val="24"/>
          <w:lang w:eastAsia="en-US"/>
        </w:rPr>
      </w:pPr>
    </w:p>
    <w:p w14:paraId="775A8DDD" w14:textId="77777777" w:rsidR="00EE2518" w:rsidRPr="00480D08" w:rsidRDefault="00EE2518" w:rsidP="00EE2518">
      <w:pPr>
        <w:pStyle w:val="af9"/>
        <w:rPr>
          <w:rFonts w:ascii="Times New Roman" w:hAnsi="Times New Roman"/>
          <w:sz w:val="24"/>
          <w:szCs w:val="24"/>
          <w:lang w:eastAsia="en-US"/>
        </w:rPr>
      </w:pPr>
    </w:p>
    <w:p w14:paraId="1085457C" w14:textId="77777777" w:rsidR="00F64897" w:rsidRPr="00480D08" w:rsidRDefault="00F64897" w:rsidP="00725FE9">
      <w:pPr>
        <w:pStyle w:val="aff3"/>
        <w:rPr>
          <w:rFonts w:ascii="Times New Roman" w:hAnsi="Times New Roman"/>
          <w:b/>
          <w:sz w:val="24"/>
          <w:szCs w:val="24"/>
        </w:rPr>
      </w:pPr>
    </w:p>
    <w:p w14:paraId="0F75B9E1" w14:textId="77777777" w:rsidR="00725FE9" w:rsidRPr="00480D08" w:rsidRDefault="00725FE9" w:rsidP="00725FE9">
      <w:pPr>
        <w:pStyle w:val="af9"/>
        <w:rPr>
          <w:rFonts w:ascii="Times New Roman" w:hAnsi="Times New Roman"/>
          <w:sz w:val="24"/>
          <w:szCs w:val="24"/>
          <w:lang w:eastAsia="en-US"/>
        </w:rPr>
      </w:pPr>
    </w:p>
    <w:p w14:paraId="25036C1E" w14:textId="77777777" w:rsidR="00D91DF4" w:rsidRPr="00480D08" w:rsidRDefault="00D91DF4" w:rsidP="00725FE9">
      <w:pPr>
        <w:pStyle w:val="af9"/>
        <w:rPr>
          <w:rFonts w:ascii="Times New Roman" w:hAnsi="Times New Roman"/>
          <w:sz w:val="24"/>
          <w:szCs w:val="24"/>
          <w:lang w:eastAsia="en-US"/>
        </w:rPr>
      </w:pPr>
    </w:p>
    <w:p w14:paraId="28C1E415" w14:textId="77777777" w:rsidR="00D91DF4" w:rsidRPr="00480D08" w:rsidRDefault="00D91DF4" w:rsidP="00725FE9">
      <w:pPr>
        <w:pStyle w:val="af9"/>
        <w:rPr>
          <w:rFonts w:ascii="Times New Roman" w:hAnsi="Times New Roman"/>
          <w:sz w:val="24"/>
          <w:szCs w:val="24"/>
          <w:lang w:eastAsia="en-US"/>
        </w:rPr>
      </w:pPr>
    </w:p>
    <w:p w14:paraId="0F250D9E" w14:textId="77777777" w:rsidR="00D91DF4" w:rsidRPr="00480D08" w:rsidRDefault="00D91DF4" w:rsidP="00725FE9">
      <w:pPr>
        <w:pStyle w:val="af9"/>
        <w:rPr>
          <w:rFonts w:ascii="Times New Roman" w:hAnsi="Times New Roman"/>
          <w:sz w:val="24"/>
          <w:szCs w:val="24"/>
          <w:lang w:eastAsia="en-US"/>
        </w:rPr>
      </w:pPr>
    </w:p>
    <w:p w14:paraId="29A26AC3" w14:textId="77777777" w:rsidR="00D91DF4" w:rsidRPr="00480D08" w:rsidRDefault="00D91DF4" w:rsidP="00725FE9">
      <w:pPr>
        <w:pStyle w:val="af9"/>
        <w:rPr>
          <w:rFonts w:ascii="Times New Roman" w:hAnsi="Times New Roman"/>
          <w:sz w:val="24"/>
          <w:szCs w:val="24"/>
          <w:lang w:eastAsia="en-US"/>
        </w:rPr>
      </w:pPr>
    </w:p>
    <w:p w14:paraId="618D4650" w14:textId="77777777" w:rsidR="00D91DF4" w:rsidRPr="00480D08" w:rsidRDefault="00D91DF4" w:rsidP="00725FE9">
      <w:pPr>
        <w:pStyle w:val="af9"/>
        <w:rPr>
          <w:rFonts w:ascii="Times New Roman" w:hAnsi="Times New Roman"/>
          <w:sz w:val="24"/>
          <w:szCs w:val="24"/>
          <w:lang w:eastAsia="en-US"/>
        </w:rPr>
      </w:pPr>
    </w:p>
    <w:p w14:paraId="0429DAFA" w14:textId="77777777" w:rsidR="00073641" w:rsidRPr="00480D08" w:rsidRDefault="00073641" w:rsidP="00725FE9">
      <w:pPr>
        <w:pStyle w:val="af9"/>
        <w:rPr>
          <w:rFonts w:ascii="Times New Roman" w:hAnsi="Times New Roman"/>
          <w:sz w:val="24"/>
          <w:szCs w:val="24"/>
          <w:lang w:eastAsia="en-US"/>
        </w:rPr>
      </w:pPr>
    </w:p>
    <w:p w14:paraId="41302C34" w14:textId="77777777" w:rsidR="00073641" w:rsidRPr="00480D08" w:rsidRDefault="00073641" w:rsidP="00725FE9">
      <w:pPr>
        <w:pStyle w:val="af9"/>
        <w:rPr>
          <w:rFonts w:ascii="Times New Roman" w:hAnsi="Times New Roman"/>
          <w:sz w:val="24"/>
          <w:szCs w:val="24"/>
          <w:lang w:eastAsia="en-US"/>
        </w:rPr>
      </w:pPr>
    </w:p>
    <w:p w14:paraId="124F7A23" w14:textId="77777777" w:rsidR="00073641" w:rsidRPr="00480D08" w:rsidRDefault="00073641" w:rsidP="00725FE9">
      <w:pPr>
        <w:pStyle w:val="af9"/>
        <w:rPr>
          <w:rFonts w:ascii="Times New Roman" w:hAnsi="Times New Roman"/>
          <w:sz w:val="24"/>
          <w:szCs w:val="24"/>
          <w:lang w:eastAsia="en-US"/>
        </w:rPr>
      </w:pPr>
    </w:p>
    <w:p w14:paraId="31DAB0FC" w14:textId="77777777" w:rsidR="00073641" w:rsidRPr="00480D08" w:rsidRDefault="00073641" w:rsidP="00725FE9">
      <w:pPr>
        <w:pStyle w:val="af9"/>
        <w:rPr>
          <w:rFonts w:ascii="Times New Roman" w:hAnsi="Times New Roman"/>
          <w:sz w:val="24"/>
          <w:szCs w:val="24"/>
          <w:lang w:eastAsia="en-US"/>
        </w:rPr>
      </w:pPr>
    </w:p>
    <w:p w14:paraId="68A49E4F" w14:textId="77777777" w:rsidR="00073641" w:rsidRPr="00480D08" w:rsidRDefault="00073641" w:rsidP="00725FE9">
      <w:pPr>
        <w:pStyle w:val="af9"/>
        <w:rPr>
          <w:rFonts w:ascii="Times New Roman" w:hAnsi="Times New Roman"/>
          <w:sz w:val="24"/>
          <w:szCs w:val="24"/>
          <w:lang w:eastAsia="en-US"/>
        </w:rPr>
      </w:pPr>
    </w:p>
    <w:p w14:paraId="41A742AF" w14:textId="77777777" w:rsidR="00D91DF4" w:rsidRPr="00480D08" w:rsidRDefault="00D91DF4" w:rsidP="00725FE9">
      <w:pPr>
        <w:pStyle w:val="af9"/>
        <w:rPr>
          <w:rFonts w:ascii="Times New Roman" w:hAnsi="Times New Roman"/>
          <w:sz w:val="24"/>
          <w:szCs w:val="24"/>
          <w:lang w:eastAsia="en-US"/>
        </w:rPr>
      </w:pPr>
    </w:p>
    <w:p w14:paraId="471FF9D8" w14:textId="77777777" w:rsidR="004544D0" w:rsidRPr="00480D08" w:rsidRDefault="004544D0" w:rsidP="000C29DE">
      <w:pPr>
        <w:pStyle w:val="aff3"/>
        <w:jc w:val="right"/>
        <w:rPr>
          <w:rFonts w:ascii="Times New Roman" w:hAnsi="Times New Roman"/>
          <w:b/>
          <w:sz w:val="24"/>
          <w:szCs w:val="24"/>
        </w:rPr>
      </w:pPr>
    </w:p>
    <w:p w14:paraId="3314E5C5" w14:textId="77777777" w:rsidR="001D351F" w:rsidRPr="00480D08" w:rsidRDefault="001D351F" w:rsidP="00185E55">
      <w:pPr>
        <w:pStyle w:val="af9"/>
        <w:rPr>
          <w:rFonts w:ascii="Times New Roman" w:hAnsi="Times New Roman"/>
          <w:sz w:val="24"/>
          <w:szCs w:val="24"/>
          <w:lang w:eastAsia="en-US"/>
        </w:rPr>
      </w:pPr>
    </w:p>
    <w:p w14:paraId="325329A7" w14:textId="77777777" w:rsidR="00A72245" w:rsidRPr="00480D08" w:rsidRDefault="00A72245" w:rsidP="00185E55">
      <w:pPr>
        <w:pStyle w:val="af9"/>
        <w:rPr>
          <w:rFonts w:ascii="Times New Roman" w:hAnsi="Times New Roman"/>
          <w:sz w:val="24"/>
          <w:szCs w:val="24"/>
          <w:lang w:eastAsia="en-US"/>
        </w:rPr>
      </w:pPr>
    </w:p>
    <w:p w14:paraId="52745CB5" w14:textId="77777777" w:rsidR="00185E55" w:rsidRPr="00480D08" w:rsidRDefault="00185E55" w:rsidP="00185E55">
      <w:pPr>
        <w:pStyle w:val="af9"/>
        <w:rPr>
          <w:rFonts w:ascii="Times New Roman" w:hAnsi="Times New Roman"/>
          <w:sz w:val="24"/>
          <w:szCs w:val="24"/>
          <w:lang w:eastAsia="en-US"/>
        </w:rPr>
      </w:pPr>
    </w:p>
    <w:p w14:paraId="7F43BB7E" w14:textId="77777777" w:rsidR="00A72245" w:rsidRPr="00480D08" w:rsidRDefault="00A72245" w:rsidP="00A72245">
      <w:pPr>
        <w:pStyle w:val="aa"/>
        <w:tabs>
          <w:tab w:val="left" w:pos="360"/>
          <w:tab w:val="left" w:pos="993"/>
          <w:tab w:val="left" w:pos="4820"/>
        </w:tabs>
        <w:spacing w:after="0" w:line="240" w:lineRule="auto"/>
        <w:ind w:firstLine="567"/>
        <w:jc w:val="both"/>
        <w:rPr>
          <w:rFonts w:ascii="Times New Roman" w:hAnsi="Times New Roman" w:cs="Times New Roman"/>
          <w:sz w:val="24"/>
          <w:szCs w:val="24"/>
        </w:rPr>
      </w:pPr>
    </w:p>
    <w:p w14:paraId="647CC0F0" w14:textId="195A66A9" w:rsidR="00A72245" w:rsidRPr="00480D08" w:rsidRDefault="00A72245" w:rsidP="00A72245">
      <w:pPr>
        <w:pStyle w:val="1"/>
        <w:spacing w:before="0"/>
        <w:ind w:left="5245"/>
        <w:jc w:val="right"/>
        <w:rPr>
          <w:rFonts w:ascii="Times New Roman" w:hAnsi="Times New Roman"/>
          <w:color w:val="auto"/>
          <w:sz w:val="24"/>
          <w:szCs w:val="24"/>
          <w:lang w:val="ru-RU"/>
        </w:rPr>
      </w:pPr>
      <w:bookmarkStart w:id="6" w:name="_Hlk126747446"/>
      <w:r w:rsidRPr="00480D08">
        <w:rPr>
          <w:rFonts w:ascii="Times New Roman" w:hAnsi="Times New Roman"/>
          <w:color w:val="auto"/>
          <w:sz w:val="24"/>
          <w:szCs w:val="24"/>
          <w:lang w:val="ru-RU"/>
        </w:rPr>
        <w:lastRenderedPageBreak/>
        <w:t xml:space="preserve">           Приложение №3</w:t>
      </w:r>
    </w:p>
    <w:bookmarkEnd w:id="6"/>
    <w:p w14:paraId="0974E520" w14:textId="77777777" w:rsidR="00A72245" w:rsidRPr="00480D08" w:rsidRDefault="00A72245" w:rsidP="00A72245">
      <w:pPr>
        <w:spacing w:after="0" w:line="240" w:lineRule="auto"/>
        <w:ind w:left="5103"/>
        <w:jc w:val="right"/>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 Договору возмездного оказания услуг</w:t>
      </w:r>
    </w:p>
    <w:p w14:paraId="6486BAD0" w14:textId="2801BDF1" w:rsidR="00A72245" w:rsidRPr="00480D08" w:rsidRDefault="00A72245" w:rsidP="00A72245">
      <w:pPr>
        <w:spacing w:after="0" w:line="240" w:lineRule="auto"/>
        <w:ind w:left="5103"/>
        <w:jc w:val="right"/>
        <w:rPr>
          <w:rFonts w:ascii="Times New Roman" w:eastAsia="Times New Roman" w:hAnsi="Times New Roman" w:cs="Times New Roman"/>
          <w:b/>
          <w:color w:val="auto"/>
          <w:sz w:val="24"/>
          <w:szCs w:val="24"/>
        </w:rPr>
      </w:pPr>
      <w:r w:rsidRPr="00480D08">
        <w:rPr>
          <w:rFonts w:ascii="Times New Roman" w:eastAsia="Times New Roman" w:hAnsi="Times New Roman" w:cs="Times New Roman"/>
          <w:color w:val="auto"/>
          <w:sz w:val="24"/>
          <w:szCs w:val="24"/>
        </w:rPr>
        <w:t>№ ____ от _________ 202</w:t>
      </w:r>
      <w:r w:rsidR="00480D08">
        <w:rPr>
          <w:rFonts w:ascii="Times New Roman" w:eastAsia="Times New Roman" w:hAnsi="Times New Roman" w:cs="Times New Roman"/>
          <w:color w:val="auto"/>
          <w:sz w:val="24"/>
          <w:szCs w:val="24"/>
        </w:rPr>
        <w:t>4</w:t>
      </w:r>
      <w:r w:rsidRPr="00480D08">
        <w:rPr>
          <w:rFonts w:ascii="Times New Roman" w:eastAsia="Times New Roman" w:hAnsi="Times New Roman" w:cs="Times New Roman"/>
          <w:color w:val="auto"/>
          <w:sz w:val="24"/>
          <w:szCs w:val="24"/>
        </w:rPr>
        <w:t xml:space="preserve"> г.</w:t>
      </w:r>
    </w:p>
    <w:p w14:paraId="7FC98E6E" w14:textId="77777777" w:rsidR="00A72245" w:rsidRPr="00480D08" w:rsidRDefault="00A72245" w:rsidP="00A72245">
      <w:pPr>
        <w:pStyle w:val="aa"/>
        <w:tabs>
          <w:tab w:val="left" w:pos="360"/>
          <w:tab w:val="left" w:pos="993"/>
          <w:tab w:val="left" w:pos="4820"/>
        </w:tabs>
        <w:spacing w:after="0" w:line="240" w:lineRule="auto"/>
        <w:ind w:firstLine="567"/>
        <w:jc w:val="both"/>
        <w:rPr>
          <w:rFonts w:ascii="Times New Roman" w:hAnsi="Times New Roman" w:cs="Times New Roman"/>
          <w:sz w:val="24"/>
          <w:szCs w:val="24"/>
        </w:rPr>
      </w:pPr>
    </w:p>
    <w:p w14:paraId="58E4A55F"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2D0D5F0F"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3490E5C3" w14:textId="77777777" w:rsidR="00824870" w:rsidRPr="00480D08" w:rsidRDefault="00824870" w:rsidP="00824870">
      <w:pPr>
        <w:spacing w:after="0" w:line="240" w:lineRule="auto"/>
        <w:jc w:val="center"/>
        <w:rPr>
          <w:rFonts w:ascii="Times New Roman" w:eastAsia="Times New Roman" w:hAnsi="Times New Roman" w:cs="Times New Roman"/>
          <w:b/>
          <w:sz w:val="24"/>
          <w:szCs w:val="24"/>
        </w:rPr>
      </w:pPr>
      <w:r w:rsidRPr="00480D08">
        <w:rPr>
          <w:rFonts w:ascii="Times New Roman" w:eastAsia="Times New Roman" w:hAnsi="Times New Roman" w:cs="Times New Roman"/>
          <w:b/>
          <w:sz w:val="24"/>
          <w:szCs w:val="24"/>
        </w:rPr>
        <w:t>Условия конфиденциальности по Договору</w:t>
      </w:r>
    </w:p>
    <w:p w14:paraId="35CB2A0E" w14:textId="77777777" w:rsidR="00824870" w:rsidRPr="00480D08" w:rsidRDefault="00824870" w:rsidP="00824870">
      <w:pPr>
        <w:spacing w:after="0" w:line="240" w:lineRule="auto"/>
        <w:rPr>
          <w:rFonts w:ascii="Times New Roman" w:eastAsia="Times New Roman" w:hAnsi="Times New Roman" w:cs="Times New Roman"/>
          <w:b/>
          <w:sz w:val="24"/>
          <w:szCs w:val="24"/>
        </w:rPr>
      </w:pPr>
    </w:p>
    <w:p w14:paraId="4E19281D" w14:textId="77777777" w:rsidR="00824870" w:rsidRPr="00480D08" w:rsidRDefault="00824870" w:rsidP="00824870">
      <w:pPr>
        <w:numPr>
          <w:ilvl w:val="0"/>
          <w:numId w:val="32"/>
        </w:numPr>
        <w:spacing w:after="0" w:line="240" w:lineRule="auto"/>
        <w:ind w:left="0"/>
        <w:jc w:val="center"/>
        <w:rPr>
          <w:rFonts w:ascii="Times New Roman" w:eastAsia="Times New Roman" w:hAnsi="Times New Roman" w:cs="Times New Roman"/>
          <w:b/>
          <w:sz w:val="24"/>
          <w:szCs w:val="24"/>
        </w:rPr>
      </w:pPr>
      <w:r w:rsidRPr="00480D08">
        <w:rPr>
          <w:rFonts w:ascii="Times New Roman" w:eastAsia="Times New Roman" w:hAnsi="Times New Roman" w:cs="Times New Roman"/>
          <w:b/>
          <w:sz w:val="24"/>
          <w:szCs w:val="24"/>
        </w:rPr>
        <w:t>Термины и определения</w:t>
      </w:r>
    </w:p>
    <w:p w14:paraId="3624AFE3" w14:textId="77777777" w:rsidR="00824870" w:rsidRPr="00480D08" w:rsidRDefault="00824870" w:rsidP="00824870">
      <w:pPr>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1.1.</w:t>
      </w:r>
      <w:r w:rsidRPr="00480D08">
        <w:rPr>
          <w:rFonts w:ascii="Times New Roman" w:eastAsia="Times New Roman" w:hAnsi="Times New Roman" w:cs="Times New Roman"/>
          <w:b/>
          <w:sz w:val="24"/>
          <w:szCs w:val="24"/>
        </w:rPr>
        <w:t xml:space="preserve"> Передающая сторона</w:t>
      </w:r>
      <w:r w:rsidRPr="00480D08">
        <w:rPr>
          <w:rFonts w:ascii="Times New Roman" w:eastAsia="Times New Roman" w:hAnsi="Times New Roman" w:cs="Times New Roman"/>
          <w:sz w:val="24"/>
          <w:szCs w:val="24"/>
        </w:rPr>
        <w:t xml:space="preserve"> – Заказчик.</w:t>
      </w:r>
    </w:p>
    <w:p w14:paraId="387C58A7" w14:textId="77777777" w:rsidR="00824870" w:rsidRPr="00480D08" w:rsidRDefault="00824870" w:rsidP="00824870">
      <w:pPr>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1.2.</w:t>
      </w:r>
      <w:r w:rsidRPr="00480D08">
        <w:rPr>
          <w:rFonts w:ascii="Times New Roman" w:eastAsia="Times New Roman" w:hAnsi="Times New Roman" w:cs="Times New Roman"/>
          <w:b/>
          <w:sz w:val="24"/>
          <w:szCs w:val="24"/>
        </w:rPr>
        <w:t xml:space="preserve"> Получающая сторона</w:t>
      </w:r>
      <w:r w:rsidRPr="00480D08">
        <w:rPr>
          <w:rFonts w:ascii="Times New Roman" w:eastAsia="Times New Roman" w:hAnsi="Times New Roman" w:cs="Times New Roman"/>
          <w:sz w:val="24"/>
          <w:szCs w:val="24"/>
        </w:rPr>
        <w:t xml:space="preserve"> – Исполнитель.</w:t>
      </w:r>
    </w:p>
    <w:p w14:paraId="1561D98F" w14:textId="77777777" w:rsidR="00824870" w:rsidRPr="00480D08" w:rsidRDefault="00824870" w:rsidP="00824870">
      <w:pPr>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1.3. </w:t>
      </w:r>
      <w:r w:rsidRPr="00480D08">
        <w:rPr>
          <w:rFonts w:ascii="Times New Roman" w:eastAsia="Times New Roman" w:hAnsi="Times New Roman" w:cs="Times New Roman"/>
          <w:b/>
          <w:sz w:val="24"/>
          <w:szCs w:val="24"/>
        </w:rPr>
        <w:t>Информация</w:t>
      </w:r>
      <w:r w:rsidRPr="00480D08">
        <w:rPr>
          <w:rFonts w:ascii="Times New Roman" w:eastAsia="Times New Roman" w:hAnsi="Times New Roman" w:cs="Times New Roman"/>
          <w:sz w:val="24"/>
          <w:szCs w:val="24"/>
        </w:rPr>
        <w:t xml:space="preserve"> – конфиденциальная информация по Договору.</w:t>
      </w:r>
    </w:p>
    <w:p w14:paraId="65E40316" w14:textId="77777777" w:rsidR="00824870" w:rsidRPr="00480D08" w:rsidRDefault="00824870" w:rsidP="00824870">
      <w:pPr>
        <w:widowControl w:val="0"/>
        <w:numPr>
          <w:ilvl w:val="0"/>
          <w:numId w:val="32"/>
        </w:numPr>
        <w:spacing w:after="0" w:line="240" w:lineRule="auto"/>
        <w:ind w:left="0"/>
        <w:jc w:val="center"/>
        <w:rPr>
          <w:rFonts w:ascii="Times New Roman" w:eastAsia="Times New Roman" w:hAnsi="Times New Roman" w:cs="Times New Roman"/>
          <w:b/>
          <w:sz w:val="24"/>
          <w:szCs w:val="24"/>
        </w:rPr>
      </w:pPr>
      <w:r w:rsidRPr="00480D08">
        <w:rPr>
          <w:rFonts w:ascii="Times New Roman" w:eastAsia="Times New Roman" w:hAnsi="Times New Roman" w:cs="Times New Roman"/>
          <w:b/>
          <w:sz w:val="24"/>
          <w:szCs w:val="24"/>
        </w:rPr>
        <w:t>Права и обязанности сторон</w:t>
      </w:r>
    </w:p>
    <w:p w14:paraId="77574F69" w14:textId="77777777" w:rsidR="00824870" w:rsidRPr="00480D08" w:rsidRDefault="00824870" w:rsidP="00824870">
      <w:pPr>
        <w:widowControl w:val="0"/>
        <w:spacing w:after="0" w:line="240" w:lineRule="auto"/>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ab/>
        <w:t>2.1</w:t>
      </w:r>
      <w:r w:rsidRPr="00480D08">
        <w:rPr>
          <w:rFonts w:ascii="Times New Roman" w:eastAsia="Times New Roman" w:hAnsi="Times New Roman" w:cs="Times New Roman"/>
          <w:sz w:val="24"/>
          <w:szCs w:val="24"/>
        </w:rPr>
        <w:tab/>
        <w:t xml:space="preserve">Передающая сторона вправе: </w:t>
      </w:r>
    </w:p>
    <w:p w14:paraId="6B8E68FA"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2.1.1</w:t>
      </w:r>
      <w:r w:rsidRPr="00480D08">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515E2625"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2.1.2</w:t>
      </w:r>
      <w:r w:rsidRPr="00480D08">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23EA45DD"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2.1.3</w:t>
      </w:r>
      <w:r w:rsidRPr="00480D08">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D8702C1"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2.1.4</w:t>
      </w:r>
      <w:r w:rsidRPr="00480D08">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F818D49"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8162E5E"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2.1.6</w:t>
      </w:r>
      <w:r w:rsidRPr="00480D08">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65FDA7EF"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F206938"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29716AAD"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7F1646CF"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2.3 Получающая сторона обязана:</w:t>
      </w:r>
    </w:p>
    <w:p w14:paraId="14A77CD8"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2.3.1</w:t>
      </w:r>
      <w:r w:rsidRPr="00480D08">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786D37DE"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2.3.2</w:t>
      </w:r>
      <w:r w:rsidRPr="00480D08">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110531D8"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2.3.3.</w:t>
      </w:r>
      <w:r w:rsidRPr="00480D08">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0F55D80E"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sidRPr="00480D08">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6B4E477B"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351934F1"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p>
    <w:p w14:paraId="2310D3C0" w14:textId="77777777" w:rsidR="00824870" w:rsidRPr="00480D08" w:rsidRDefault="00824870" w:rsidP="00824870">
      <w:pPr>
        <w:widowControl w:val="0"/>
        <w:numPr>
          <w:ilvl w:val="0"/>
          <w:numId w:val="32"/>
        </w:numPr>
        <w:spacing w:after="0" w:line="240" w:lineRule="auto"/>
        <w:ind w:left="0"/>
        <w:jc w:val="center"/>
        <w:rPr>
          <w:rFonts w:ascii="Times New Roman" w:eastAsia="Times New Roman" w:hAnsi="Times New Roman" w:cs="Times New Roman"/>
          <w:b/>
          <w:i/>
          <w:sz w:val="24"/>
          <w:szCs w:val="24"/>
        </w:rPr>
      </w:pPr>
      <w:r w:rsidRPr="00480D08">
        <w:rPr>
          <w:rFonts w:ascii="Times New Roman" w:eastAsia="Times New Roman" w:hAnsi="Times New Roman" w:cs="Times New Roman"/>
          <w:b/>
          <w:sz w:val="24"/>
          <w:szCs w:val="24"/>
        </w:rPr>
        <w:t>Ответственность сторон и разрешение споров</w:t>
      </w:r>
    </w:p>
    <w:p w14:paraId="57982A31"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3.1</w:t>
      </w:r>
      <w:r w:rsidRPr="00480D08">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0397718C"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3.2</w:t>
      </w:r>
      <w:r w:rsidRPr="00480D08">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63EBAFDF"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3.3</w:t>
      </w:r>
      <w:r w:rsidRPr="00480D08">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3C6D7B3"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3.4</w:t>
      </w:r>
      <w:r w:rsidRPr="00480D08">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5E4DD820" w14:textId="77777777" w:rsidR="00824870" w:rsidRPr="00480D08" w:rsidRDefault="00824870" w:rsidP="00824870">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824870" w:rsidRPr="00480D08" w14:paraId="425B1BC1" w14:textId="77777777" w:rsidTr="00AB77C5">
        <w:trPr>
          <w:trHeight w:val="544"/>
        </w:trPr>
        <w:tc>
          <w:tcPr>
            <w:tcW w:w="4676" w:type="dxa"/>
            <w:hideMark/>
          </w:tcPr>
          <w:p w14:paraId="6B692541" w14:textId="77777777" w:rsidR="00824870" w:rsidRPr="00480D08" w:rsidRDefault="00824870" w:rsidP="00AB77C5">
            <w:pPr>
              <w:spacing w:after="0" w:line="240" w:lineRule="auto"/>
              <w:rPr>
                <w:rFonts w:ascii="Times New Roman" w:eastAsia="Times New Roman" w:hAnsi="Times New Roman" w:cs="Times New Roman"/>
                <w:b/>
                <w:sz w:val="24"/>
                <w:szCs w:val="24"/>
              </w:rPr>
            </w:pPr>
            <w:r w:rsidRPr="00480D08">
              <w:rPr>
                <w:rFonts w:ascii="Times New Roman" w:eastAsia="Times New Roman" w:hAnsi="Times New Roman" w:cs="Times New Roman"/>
                <w:b/>
                <w:sz w:val="24"/>
                <w:szCs w:val="24"/>
              </w:rPr>
              <w:t>От Заказчика:</w:t>
            </w:r>
          </w:p>
        </w:tc>
        <w:tc>
          <w:tcPr>
            <w:tcW w:w="4677" w:type="dxa"/>
          </w:tcPr>
          <w:p w14:paraId="3BC72274" w14:textId="77777777" w:rsidR="00824870" w:rsidRPr="00480D08" w:rsidRDefault="00824870" w:rsidP="00AB77C5">
            <w:pPr>
              <w:spacing w:after="0" w:line="240" w:lineRule="auto"/>
              <w:rPr>
                <w:rFonts w:ascii="Times New Roman" w:eastAsia="Times New Roman" w:hAnsi="Times New Roman" w:cs="Times New Roman"/>
                <w:b/>
                <w:sz w:val="24"/>
                <w:szCs w:val="24"/>
              </w:rPr>
            </w:pPr>
            <w:r w:rsidRPr="00480D08">
              <w:rPr>
                <w:rFonts w:ascii="Times New Roman" w:eastAsia="Times New Roman" w:hAnsi="Times New Roman" w:cs="Times New Roman"/>
                <w:b/>
                <w:sz w:val="24"/>
                <w:szCs w:val="24"/>
              </w:rPr>
              <w:t>Исполнитель:</w:t>
            </w:r>
          </w:p>
          <w:p w14:paraId="61818F16" w14:textId="77777777" w:rsidR="00824870" w:rsidRPr="00480D08" w:rsidRDefault="00824870" w:rsidP="00AB77C5">
            <w:pPr>
              <w:spacing w:after="0" w:line="240" w:lineRule="auto"/>
              <w:rPr>
                <w:rFonts w:ascii="Times New Roman" w:eastAsia="Times New Roman" w:hAnsi="Times New Roman" w:cs="Times New Roman"/>
                <w:b/>
                <w:sz w:val="24"/>
                <w:szCs w:val="24"/>
              </w:rPr>
            </w:pPr>
          </w:p>
        </w:tc>
      </w:tr>
      <w:tr w:rsidR="00824870" w:rsidRPr="00480D08" w14:paraId="418A57AB" w14:textId="77777777" w:rsidTr="00AB77C5">
        <w:trPr>
          <w:trHeight w:val="300"/>
        </w:trPr>
        <w:tc>
          <w:tcPr>
            <w:tcW w:w="4676" w:type="dxa"/>
            <w:hideMark/>
          </w:tcPr>
          <w:p w14:paraId="3C449002" w14:textId="77777777" w:rsidR="00824870" w:rsidRPr="00480D08" w:rsidRDefault="00824870" w:rsidP="00AB77C5">
            <w:pPr>
              <w:spacing w:after="0" w:line="240" w:lineRule="auto"/>
              <w:rPr>
                <w:rFonts w:ascii="Times New Roman" w:eastAsia="Times New Roman" w:hAnsi="Times New Roman" w:cs="Times New Roman"/>
                <w:sz w:val="24"/>
                <w:szCs w:val="24"/>
              </w:rPr>
            </w:pPr>
            <w:r w:rsidRPr="00480D08">
              <w:rPr>
                <w:rFonts w:ascii="Times New Roman" w:eastAsia="Times New Roman" w:hAnsi="Times New Roman" w:cs="Times New Roman"/>
                <w:sz w:val="24"/>
                <w:szCs w:val="24"/>
              </w:rPr>
              <w:t xml:space="preserve">________________ Каримсаков Д. Н.  </w:t>
            </w:r>
          </w:p>
        </w:tc>
        <w:tc>
          <w:tcPr>
            <w:tcW w:w="4677" w:type="dxa"/>
            <w:hideMark/>
          </w:tcPr>
          <w:p w14:paraId="2D556ED9" w14:textId="77777777" w:rsidR="00824870" w:rsidRPr="00480D08" w:rsidRDefault="00824870" w:rsidP="00AB77C5">
            <w:pPr>
              <w:spacing w:after="0" w:line="240" w:lineRule="auto"/>
              <w:rPr>
                <w:rFonts w:ascii="Times New Roman" w:eastAsia="Times New Roman" w:hAnsi="Times New Roman" w:cs="Times New Roman"/>
                <w:b/>
                <w:sz w:val="24"/>
                <w:szCs w:val="24"/>
              </w:rPr>
            </w:pPr>
            <w:r w:rsidRPr="00480D08">
              <w:rPr>
                <w:rFonts w:ascii="Times New Roman" w:eastAsia="Times New Roman" w:hAnsi="Times New Roman" w:cs="Times New Roman"/>
                <w:sz w:val="24"/>
                <w:szCs w:val="24"/>
              </w:rPr>
              <w:t xml:space="preserve">_______________ </w:t>
            </w:r>
          </w:p>
        </w:tc>
      </w:tr>
    </w:tbl>
    <w:p w14:paraId="4B48E770"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20D65B72"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4F60D52C"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0F9B36B5"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037DF767"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281167BA"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297D7F90"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0C73EB05"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6ACE7E6A"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0E36CD01" w14:textId="77777777" w:rsidR="00A72245" w:rsidRPr="00480D08" w:rsidRDefault="00A72245" w:rsidP="00A72245">
      <w:pPr>
        <w:tabs>
          <w:tab w:val="left" w:pos="360"/>
          <w:tab w:val="left" w:pos="993"/>
          <w:tab w:val="left" w:pos="4820"/>
        </w:tabs>
        <w:spacing w:after="0" w:line="240" w:lineRule="auto"/>
        <w:jc w:val="both"/>
        <w:rPr>
          <w:rFonts w:ascii="Times New Roman" w:hAnsi="Times New Roman" w:cs="Times New Roman"/>
          <w:sz w:val="24"/>
          <w:szCs w:val="24"/>
        </w:rPr>
      </w:pPr>
    </w:p>
    <w:p w14:paraId="1A88E8EF" w14:textId="77777777" w:rsidR="00A72245" w:rsidRPr="00480D08" w:rsidRDefault="00A72245" w:rsidP="00A72245">
      <w:pPr>
        <w:rPr>
          <w:rFonts w:ascii="Times New Roman" w:hAnsi="Times New Roman" w:cs="Times New Roman"/>
          <w:sz w:val="24"/>
          <w:szCs w:val="24"/>
        </w:rPr>
      </w:pPr>
    </w:p>
    <w:p w14:paraId="29C82BC4" w14:textId="77777777" w:rsidR="00A72245" w:rsidRPr="00480D08" w:rsidRDefault="00A72245" w:rsidP="00185E55">
      <w:pPr>
        <w:pStyle w:val="af9"/>
        <w:rPr>
          <w:rFonts w:ascii="Times New Roman" w:hAnsi="Times New Roman"/>
          <w:sz w:val="24"/>
          <w:szCs w:val="24"/>
          <w:lang w:eastAsia="en-US"/>
        </w:rPr>
      </w:pPr>
    </w:p>
    <w:p w14:paraId="32AA9596" w14:textId="77777777" w:rsidR="00185E55" w:rsidRPr="00480D08" w:rsidRDefault="00185E55" w:rsidP="00185E55">
      <w:pPr>
        <w:pStyle w:val="af9"/>
        <w:rPr>
          <w:rFonts w:ascii="Times New Roman" w:hAnsi="Times New Roman"/>
          <w:sz w:val="24"/>
          <w:szCs w:val="24"/>
          <w:lang w:eastAsia="en-US"/>
        </w:rPr>
      </w:pPr>
    </w:p>
    <w:p w14:paraId="606ECF8A" w14:textId="77777777" w:rsidR="00A72245" w:rsidRPr="00480D08" w:rsidRDefault="00A72245" w:rsidP="00185E55">
      <w:pPr>
        <w:pStyle w:val="af9"/>
        <w:rPr>
          <w:rFonts w:ascii="Times New Roman" w:hAnsi="Times New Roman"/>
          <w:sz w:val="24"/>
          <w:szCs w:val="24"/>
          <w:lang w:eastAsia="en-US"/>
        </w:rPr>
      </w:pPr>
    </w:p>
    <w:p w14:paraId="251CAE16" w14:textId="77777777" w:rsidR="001D351F" w:rsidRDefault="001D351F" w:rsidP="00185E55">
      <w:pPr>
        <w:pStyle w:val="af9"/>
        <w:rPr>
          <w:rFonts w:ascii="Times New Roman" w:hAnsi="Times New Roman"/>
          <w:sz w:val="24"/>
          <w:szCs w:val="24"/>
          <w:lang w:eastAsia="en-US"/>
        </w:rPr>
      </w:pPr>
    </w:p>
    <w:p w14:paraId="0B3C1223" w14:textId="77777777" w:rsidR="009879DC" w:rsidRDefault="009879DC" w:rsidP="00185E55">
      <w:pPr>
        <w:pStyle w:val="af9"/>
        <w:rPr>
          <w:rFonts w:ascii="Times New Roman" w:hAnsi="Times New Roman"/>
          <w:sz w:val="24"/>
          <w:szCs w:val="24"/>
          <w:lang w:eastAsia="en-US"/>
        </w:rPr>
      </w:pPr>
    </w:p>
    <w:p w14:paraId="3318FF90" w14:textId="77777777" w:rsidR="009879DC" w:rsidRDefault="009879DC" w:rsidP="00185E55">
      <w:pPr>
        <w:pStyle w:val="af9"/>
        <w:rPr>
          <w:rFonts w:ascii="Times New Roman" w:hAnsi="Times New Roman"/>
          <w:sz w:val="24"/>
          <w:szCs w:val="24"/>
          <w:lang w:eastAsia="en-US"/>
        </w:rPr>
      </w:pPr>
    </w:p>
    <w:p w14:paraId="632880BD" w14:textId="77777777" w:rsidR="009879DC" w:rsidRDefault="009879DC" w:rsidP="00185E55">
      <w:pPr>
        <w:pStyle w:val="af9"/>
        <w:rPr>
          <w:rFonts w:ascii="Times New Roman" w:hAnsi="Times New Roman"/>
          <w:sz w:val="24"/>
          <w:szCs w:val="24"/>
          <w:lang w:eastAsia="en-US"/>
        </w:rPr>
      </w:pPr>
    </w:p>
    <w:p w14:paraId="5B7887AA" w14:textId="77777777" w:rsidR="009879DC" w:rsidRDefault="009879DC" w:rsidP="00185E55">
      <w:pPr>
        <w:pStyle w:val="af9"/>
        <w:rPr>
          <w:rFonts w:ascii="Times New Roman" w:hAnsi="Times New Roman"/>
          <w:sz w:val="24"/>
          <w:szCs w:val="24"/>
          <w:lang w:eastAsia="en-US"/>
        </w:rPr>
      </w:pPr>
    </w:p>
    <w:p w14:paraId="30D6CC6D" w14:textId="77777777" w:rsidR="009879DC" w:rsidRPr="00480D08" w:rsidRDefault="009879DC" w:rsidP="00185E55">
      <w:pPr>
        <w:pStyle w:val="af9"/>
        <w:rPr>
          <w:rFonts w:ascii="Times New Roman" w:hAnsi="Times New Roman"/>
          <w:sz w:val="24"/>
          <w:szCs w:val="24"/>
          <w:lang w:eastAsia="en-US"/>
        </w:rPr>
      </w:pPr>
    </w:p>
    <w:p w14:paraId="12B6C8D8" w14:textId="347883E1" w:rsidR="00BF4625" w:rsidRPr="00480D08" w:rsidRDefault="00BF4625" w:rsidP="00BF4625">
      <w:pPr>
        <w:pStyle w:val="1"/>
        <w:spacing w:before="0"/>
        <w:ind w:left="5103"/>
        <w:jc w:val="right"/>
        <w:rPr>
          <w:rFonts w:ascii="Times New Roman" w:hAnsi="Times New Roman"/>
          <w:color w:val="auto"/>
          <w:sz w:val="24"/>
          <w:szCs w:val="24"/>
          <w:lang w:val="ru-RU"/>
        </w:rPr>
      </w:pPr>
      <w:r w:rsidRPr="00480D08">
        <w:rPr>
          <w:rFonts w:ascii="Times New Roman" w:hAnsi="Times New Roman"/>
          <w:color w:val="auto"/>
          <w:sz w:val="24"/>
          <w:szCs w:val="24"/>
          <w:lang w:val="ru-RU"/>
        </w:rPr>
        <w:lastRenderedPageBreak/>
        <w:t>Приложение №4</w:t>
      </w:r>
    </w:p>
    <w:p w14:paraId="0943C004" w14:textId="77777777" w:rsidR="00BF4625" w:rsidRPr="00480D08" w:rsidRDefault="00BF4625" w:rsidP="00BF4625">
      <w:pPr>
        <w:spacing w:after="0" w:line="240" w:lineRule="auto"/>
        <w:ind w:left="5103"/>
        <w:jc w:val="right"/>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к Договору возмездного оказания услуг</w:t>
      </w:r>
    </w:p>
    <w:p w14:paraId="072A201D" w14:textId="46FCB410" w:rsidR="00BF4625" w:rsidRPr="00480D08" w:rsidRDefault="00BF4625" w:rsidP="00BF4625">
      <w:pPr>
        <w:spacing w:after="0" w:line="240" w:lineRule="auto"/>
        <w:ind w:left="5103"/>
        <w:jc w:val="right"/>
        <w:rPr>
          <w:rFonts w:ascii="Times New Roman" w:eastAsia="Times New Roman" w:hAnsi="Times New Roman" w:cs="Times New Roman"/>
          <w:b/>
          <w:color w:val="auto"/>
          <w:sz w:val="24"/>
          <w:szCs w:val="24"/>
        </w:rPr>
      </w:pPr>
      <w:r w:rsidRPr="00480D08">
        <w:rPr>
          <w:rFonts w:ascii="Times New Roman" w:eastAsia="Times New Roman" w:hAnsi="Times New Roman" w:cs="Times New Roman"/>
          <w:color w:val="auto"/>
          <w:sz w:val="24"/>
          <w:szCs w:val="24"/>
        </w:rPr>
        <w:t>№ ____ от _________ 202</w:t>
      </w:r>
      <w:r w:rsidR="00F5174E">
        <w:rPr>
          <w:rFonts w:ascii="Times New Roman" w:eastAsia="Times New Roman" w:hAnsi="Times New Roman" w:cs="Times New Roman"/>
          <w:color w:val="auto"/>
          <w:sz w:val="24"/>
          <w:szCs w:val="24"/>
        </w:rPr>
        <w:t>4</w:t>
      </w:r>
      <w:r w:rsidRPr="00480D08">
        <w:rPr>
          <w:rFonts w:ascii="Times New Roman" w:eastAsia="Times New Roman" w:hAnsi="Times New Roman" w:cs="Times New Roman"/>
          <w:color w:val="auto"/>
          <w:sz w:val="24"/>
          <w:szCs w:val="24"/>
        </w:rPr>
        <w:t xml:space="preserve"> г.</w:t>
      </w:r>
    </w:p>
    <w:p w14:paraId="761EB706" w14:textId="77777777" w:rsidR="00BF4625" w:rsidRPr="00480D08" w:rsidRDefault="00BF4625" w:rsidP="00BF4625">
      <w:pPr>
        <w:spacing w:after="0" w:line="240" w:lineRule="auto"/>
        <w:jc w:val="right"/>
        <w:rPr>
          <w:rFonts w:ascii="Times New Roman" w:eastAsia="Times New Roman" w:hAnsi="Times New Roman" w:cs="Times New Roman"/>
          <w:b/>
          <w:color w:val="auto"/>
          <w:sz w:val="24"/>
          <w:szCs w:val="24"/>
        </w:rPr>
      </w:pPr>
    </w:p>
    <w:p w14:paraId="13604DC1"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p>
    <w:p w14:paraId="7093A03B"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p>
    <w:p w14:paraId="6A76DD55"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p>
    <w:p w14:paraId="6D160747"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p>
    <w:p w14:paraId="0122233C"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r w:rsidRPr="00480D08">
        <w:rPr>
          <w:rFonts w:ascii="Times New Roman" w:eastAsia="Times New Roman" w:hAnsi="Times New Roman" w:cs="Times New Roman"/>
          <w:b/>
          <w:color w:val="auto"/>
          <w:sz w:val="24"/>
          <w:szCs w:val="24"/>
        </w:rPr>
        <w:t>СОГЛАСИЕ</w:t>
      </w:r>
    </w:p>
    <w:p w14:paraId="15AE72C4"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80D08">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07584FF" w14:textId="77777777"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r w:rsidRPr="00480D08">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177C0E08" w14:textId="77777777" w:rsidR="00BF4625" w:rsidRPr="00480D08" w:rsidRDefault="00BF4625" w:rsidP="00BF4625">
      <w:pPr>
        <w:spacing w:after="0" w:line="240" w:lineRule="auto"/>
        <w:ind w:firstLine="709"/>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D330D8B" w14:textId="6ABC0341" w:rsidR="00BF4625" w:rsidRPr="00480D08" w:rsidRDefault="00BF4625" w:rsidP="00BF462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Я, ______________________________________________________________________________,</w:t>
      </w:r>
    </w:p>
    <w:p w14:paraId="7A9B4FA8" w14:textId="2AAB6F1A"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r w:rsidRPr="00480D08">
        <w:rPr>
          <w:rFonts w:ascii="Times New Roman" w:eastAsia="Times New Roman" w:hAnsi="Times New Roman" w:cs="Times New Roman"/>
          <w:i/>
          <w:color w:val="auto"/>
          <w:sz w:val="24"/>
          <w:szCs w:val="24"/>
        </w:rPr>
        <w:t>(фамилия, имя, отчества (при наличии) полностью)</w:t>
      </w:r>
    </w:p>
    <w:p w14:paraId="334BC8C8" w14:textId="49D5D078" w:rsidR="00BF4625" w:rsidRPr="00480D08" w:rsidRDefault="00BF4625" w:rsidP="00BF462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________________________________________________________________________________,</w:t>
      </w:r>
    </w:p>
    <w:p w14:paraId="7D627818" w14:textId="0DD1F451"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r w:rsidRPr="00480D08">
        <w:rPr>
          <w:rFonts w:ascii="Times New Roman" w:eastAsia="Times New Roman" w:hAnsi="Times New Roman" w:cs="Times New Roman"/>
          <w:i/>
          <w:color w:val="auto"/>
          <w:sz w:val="24"/>
          <w:szCs w:val="24"/>
        </w:rPr>
        <w:t>(вид документа, удостоверяющего личность, кем и когда выдан)</w:t>
      </w:r>
    </w:p>
    <w:p w14:paraId="4A967FEC"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45A62FF2" w14:textId="114EA42F"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138A413E" w14:textId="27A303BD" w:rsidR="00BF4625" w:rsidRPr="00480D08" w:rsidRDefault="00BF4625" w:rsidP="00BF462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39F59156" w14:textId="77777777" w:rsidR="00BF4625" w:rsidRPr="00480D08" w:rsidRDefault="00BF4625" w:rsidP="00BF4625">
      <w:pPr>
        <w:spacing w:after="0" w:line="240" w:lineRule="auto"/>
        <w:rPr>
          <w:rFonts w:ascii="Times New Roman" w:eastAsia="Times New Roman" w:hAnsi="Times New Roman" w:cs="Times New Roman"/>
          <w:color w:val="auto"/>
          <w:sz w:val="24"/>
          <w:szCs w:val="24"/>
        </w:rPr>
      </w:pPr>
    </w:p>
    <w:p w14:paraId="1CD5515B" w14:textId="77777777" w:rsidR="00BF4625" w:rsidRPr="00480D08" w:rsidRDefault="00BF4625" w:rsidP="00BF4625">
      <w:pPr>
        <w:spacing w:after="0" w:line="240" w:lineRule="auto"/>
        <w:rPr>
          <w:rFonts w:ascii="Times New Roman" w:eastAsia="Times New Roman" w:hAnsi="Times New Roman" w:cs="Times New Roman"/>
          <w:color w:val="auto"/>
          <w:sz w:val="24"/>
          <w:szCs w:val="24"/>
        </w:rPr>
      </w:pPr>
    </w:p>
    <w:p w14:paraId="3E9EE3FB" w14:textId="443DA214" w:rsidR="00BF4625" w:rsidRPr="00480D08" w:rsidRDefault="00BF4625" w:rsidP="00BF4625">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_________________________________________________________________________________</w:t>
      </w:r>
    </w:p>
    <w:p w14:paraId="709CD871" w14:textId="202A4D93" w:rsidR="00BF4625" w:rsidRPr="00480D08" w:rsidRDefault="00BF4625" w:rsidP="00BF4625">
      <w:pPr>
        <w:spacing w:after="0" w:line="240" w:lineRule="auto"/>
        <w:jc w:val="center"/>
        <w:rPr>
          <w:rFonts w:ascii="Times New Roman" w:eastAsia="Times New Roman" w:hAnsi="Times New Roman" w:cs="Times New Roman"/>
          <w:color w:val="auto"/>
          <w:sz w:val="24"/>
          <w:szCs w:val="24"/>
        </w:rPr>
      </w:pPr>
      <w:r w:rsidRPr="00480D08">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4C285319"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4208BD39"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6450170F"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tbl>
      <w:tblPr>
        <w:tblStyle w:val="aff2"/>
        <w:tblW w:w="9353" w:type="dxa"/>
        <w:tblInd w:w="-5" w:type="dxa"/>
        <w:tblLayout w:type="fixed"/>
        <w:tblLook w:val="0400" w:firstRow="0" w:lastRow="0" w:firstColumn="0" w:lastColumn="0" w:noHBand="0" w:noVBand="1"/>
      </w:tblPr>
      <w:tblGrid>
        <w:gridCol w:w="6101"/>
        <w:gridCol w:w="3252"/>
      </w:tblGrid>
      <w:tr w:rsidR="00FB6055" w:rsidRPr="00480D08" w14:paraId="1C6D89DC" w14:textId="77777777" w:rsidTr="00BF4625">
        <w:trPr>
          <w:trHeight w:val="544"/>
        </w:trPr>
        <w:tc>
          <w:tcPr>
            <w:tcW w:w="6101" w:type="dxa"/>
          </w:tcPr>
          <w:p w14:paraId="6F91951B" w14:textId="77777777" w:rsidR="00BF4625" w:rsidRPr="00480D08" w:rsidRDefault="00BF4625" w:rsidP="00CD5EA7">
            <w:pPr>
              <w:spacing w:after="0" w:line="240"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От Заказчика:</w:t>
            </w:r>
          </w:p>
        </w:tc>
        <w:tc>
          <w:tcPr>
            <w:tcW w:w="3252" w:type="dxa"/>
          </w:tcPr>
          <w:p w14:paraId="3F1213E9" w14:textId="77777777" w:rsidR="00BF4625" w:rsidRPr="00480D08" w:rsidRDefault="00BF4625" w:rsidP="00CD5EA7">
            <w:pPr>
              <w:spacing w:after="0" w:line="240"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b/>
                <w:color w:val="auto"/>
                <w:sz w:val="24"/>
                <w:szCs w:val="24"/>
              </w:rPr>
              <w:t>Исполнитель:</w:t>
            </w:r>
          </w:p>
          <w:p w14:paraId="3392A916" w14:textId="77777777" w:rsidR="00BF4625" w:rsidRPr="00480D08" w:rsidRDefault="00BF4625" w:rsidP="00CD5EA7">
            <w:pPr>
              <w:spacing w:after="0" w:line="240" w:lineRule="auto"/>
              <w:rPr>
                <w:rFonts w:ascii="Times New Roman" w:eastAsia="Times New Roman" w:hAnsi="Times New Roman" w:cs="Times New Roman"/>
                <w:b/>
                <w:color w:val="auto"/>
                <w:sz w:val="24"/>
                <w:szCs w:val="24"/>
              </w:rPr>
            </w:pPr>
          </w:p>
        </w:tc>
      </w:tr>
      <w:tr w:rsidR="00FB6055" w:rsidRPr="00480D08" w14:paraId="37764720" w14:textId="77777777" w:rsidTr="00BF4625">
        <w:trPr>
          <w:trHeight w:val="300"/>
        </w:trPr>
        <w:tc>
          <w:tcPr>
            <w:tcW w:w="6101" w:type="dxa"/>
          </w:tcPr>
          <w:p w14:paraId="314E80BC" w14:textId="77777777" w:rsidR="00BF4625" w:rsidRPr="00480D08" w:rsidRDefault="00BF4625" w:rsidP="00CD5EA7">
            <w:pPr>
              <w:spacing w:after="0" w:line="240" w:lineRule="auto"/>
              <w:rPr>
                <w:rFonts w:ascii="Times New Roman" w:eastAsia="Times New Roman" w:hAnsi="Times New Roman" w:cs="Times New Roman"/>
                <w:color w:val="auto"/>
                <w:sz w:val="24"/>
                <w:szCs w:val="24"/>
              </w:rPr>
            </w:pPr>
            <w:r w:rsidRPr="00480D08">
              <w:rPr>
                <w:rFonts w:ascii="Times New Roman" w:eastAsia="Times New Roman" w:hAnsi="Times New Roman" w:cs="Times New Roman"/>
                <w:color w:val="auto"/>
                <w:sz w:val="24"/>
                <w:szCs w:val="24"/>
              </w:rPr>
              <w:t xml:space="preserve">________________ Каримсаков Д. Н.  </w:t>
            </w:r>
          </w:p>
        </w:tc>
        <w:tc>
          <w:tcPr>
            <w:tcW w:w="3252" w:type="dxa"/>
          </w:tcPr>
          <w:p w14:paraId="2BAD6E89" w14:textId="77777777" w:rsidR="00BF4625" w:rsidRPr="00480D08" w:rsidRDefault="00BF4625" w:rsidP="00CD5EA7">
            <w:pPr>
              <w:spacing w:after="0" w:line="240" w:lineRule="auto"/>
              <w:rPr>
                <w:rFonts w:ascii="Times New Roman" w:eastAsia="Times New Roman" w:hAnsi="Times New Roman" w:cs="Times New Roman"/>
                <w:b/>
                <w:color w:val="auto"/>
                <w:sz w:val="24"/>
                <w:szCs w:val="24"/>
              </w:rPr>
            </w:pPr>
            <w:r w:rsidRPr="00480D08">
              <w:rPr>
                <w:rFonts w:ascii="Times New Roman" w:eastAsia="Times New Roman" w:hAnsi="Times New Roman" w:cs="Times New Roman"/>
                <w:color w:val="auto"/>
                <w:sz w:val="24"/>
                <w:szCs w:val="24"/>
              </w:rPr>
              <w:t xml:space="preserve">_______________ </w:t>
            </w:r>
          </w:p>
        </w:tc>
      </w:tr>
    </w:tbl>
    <w:p w14:paraId="4F9369CB"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654E8269"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0FEDE50B" w14:textId="77777777" w:rsidR="00BF4625" w:rsidRPr="00480D08" w:rsidRDefault="00BF4625" w:rsidP="00BF4625">
      <w:pPr>
        <w:spacing w:after="0" w:line="240" w:lineRule="auto"/>
        <w:jc w:val="both"/>
        <w:rPr>
          <w:rFonts w:ascii="Times New Roman" w:eastAsia="Times New Roman" w:hAnsi="Times New Roman" w:cs="Times New Roman"/>
          <w:color w:val="auto"/>
          <w:sz w:val="24"/>
          <w:szCs w:val="24"/>
        </w:rPr>
      </w:pPr>
    </w:p>
    <w:p w14:paraId="7501A724" w14:textId="77777777" w:rsidR="004F5C18" w:rsidRPr="00480D08" w:rsidRDefault="004F5C18">
      <w:pPr>
        <w:spacing w:after="0" w:line="240" w:lineRule="auto"/>
        <w:jc w:val="both"/>
        <w:rPr>
          <w:rFonts w:ascii="Times New Roman" w:eastAsia="Times New Roman" w:hAnsi="Times New Roman" w:cs="Times New Roman"/>
          <w:color w:val="auto"/>
          <w:sz w:val="24"/>
          <w:szCs w:val="24"/>
        </w:rPr>
      </w:pPr>
    </w:p>
    <w:sectPr w:rsidR="004F5C18" w:rsidRPr="00480D08">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2D70" w14:textId="77777777" w:rsidR="00AF3740" w:rsidRDefault="00AF3740">
      <w:pPr>
        <w:spacing w:after="0" w:line="240" w:lineRule="auto"/>
      </w:pPr>
      <w:r>
        <w:separator/>
      </w:r>
    </w:p>
  </w:endnote>
  <w:endnote w:type="continuationSeparator" w:id="0">
    <w:p w14:paraId="3DAA6D7D" w14:textId="77777777" w:rsidR="00AF3740" w:rsidRDefault="00AF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D874" w14:textId="77777777" w:rsidR="00AF3740" w:rsidRDefault="00AF3740">
      <w:pPr>
        <w:spacing w:after="0" w:line="240" w:lineRule="auto"/>
      </w:pPr>
      <w:r>
        <w:separator/>
      </w:r>
    </w:p>
  </w:footnote>
  <w:footnote w:type="continuationSeparator" w:id="0">
    <w:p w14:paraId="38A21375" w14:textId="77777777" w:rsidR="00AF3740" w:rsidRDefault="00AF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6B0" w14:textId="77777777" w:rsidR="00CD5EA7" w:rsidRDefault="00CD5EA7">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6556674"/>
    <w:multiLevelType w:val="hybridMultilevel"/>
    <w:tmpl w:val="B566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C3372A"/>
    <w:multiLevelType w:val="multilevel"/>
    <w:tmpl w:val="063EF608"/>
    <w:lvl w:ilvl="0">
      <w:start w:val="1"/>
      <w:numFmt w:val="decimal"/>
      <w:lvlText w:val="%1."/>
      <w:lvlJc w:val="left"/>
      <w:pPr>
        <w:ind w:left="360" w:hanging="360"/>
      </w:pPr>
      <w:rPr>
        <w:sz w:val="28"/>
        <w:szCs w:val="28"/>
        <w:vertAlign w:val="baseline"/>
      </w:rPr>
    </w:lvl>
    <w:lvl w:ilvl="1">
      <w:start w:val="1"/>
      <w:numFmt w:val="decimal"/>
      <w:lvlText w:val="%1.%2."/>
      <w:lvlJc w:val="left"/>
      <w:pPr>
        <w:ind w:left="1000" w:hanging="432"/>
      </w:pPr>
      <w:rPr>
        <w:sz w:val="28"/>
        <w:szCs w:val="28"/>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7"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3AC60DDA"/>
    <w:multiLevelType w:val="hybridMultilevel"/>
    <w:tmpl w:val="FB7ED2D4"/>
    <w:lvl w:ilvl="0" w:tplc="66424A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D040DE"/>
    <w:multiLevelType w:val="hybridMultilevel"/>
    <w:tmpl w:val="7B76C4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8165CE"/>
    <w:multiLevelType w:val="hybridMultilevel"/>
    <w:tmpl w:val="A9AE2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3330D"/>
    <w:multiLevelType w:val="hybridMultilevel"/>
    <w:tmpl w:val="4F225D94"/>
    <w:lvl w:ilvl="0" w:tplc="C744295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D03B91"/>
    <w:multiLevelType w:val="hybridMultilevel"/>
    <w:tmpl w:val="B9626920"/>
    <w:lvl w:ilvl="0" w:tplc="AB5216F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514197274">
    <w:abstractNumId w:val="15"/>
  </w:num>
  <w:num w:numId="2" w16cid:durableId="750857371">
    <w:abstractNumId w:val="18"/>
  </w:num>
  <w:num w:numId="3" w16cid:durableId="82650710">
    <w:abstractNumId w:val="26"/>
  </w:num>
  <w:num w:numId="4" w16cid:durableId="162939415">
    <w:abstractNumId w:val="19"/>
  </w:num>
  <w:num w:numId="5" w16cid:durableId="2142914277">
    <w:abstractNumId w:val="3"/>
  </w:num>
  <w:num w:numId="6" w16cid:durableId="157890703">
    <w:abstractNumId w:val="6"/>
  </w:num>
  <w:num w:numId="7" w16cid:durableId="1932932015">
    <w:abstractNumId w:val="29"/>
  </w:num>
  <w:num w:numId="8" w16cid:durableId="69161007">
    <w:abstractNumId w:val="24"/>
  </w:num>
  <w:num w:numId="9" w16cid:durableId="2107265581">
    <w:abstractNumId w:val="14"/>
  </w:num>
  <w:num w:numId="10" w16cid:durableId="912812522">
    <w:abstractNumId w:val="22"/>
  </w:num>
  <w:num w:numId="11" w16cid:durableId="144784253">
    <w:abstractNumId w:val="23"/>
  </w:num>
  <w:num w:numId="12" w16cid:durableId="764568965">
    <w:abstractNumId w:val="11"/>
  </w:num>
  <w:num w:numId="13" w16cid:durableId="866286525">
    <w:abstractNumId w:val="20"/>
  </w:num>
  <w:num w:numId="14" w16cid:durableId="1969972271">
    <w:abstractNumId w:val="8"/>
  </w:num>
  <w:num w:numId="15" w16cid:durableId="842745315">
    <w:abstractNumId w:val="21"/>
  </w:num>
  <w:num w:numId="16" w16cid:durableId="589003547">
    <w:abstractNumId w:val="4"/>
  </w:num>
  <w:num w:numId="17" w16cid:durableId="1325427112">
    <w:abstractNumId w:val="17"/>
  </w:num>
  <w:num w:numId="18" w16cid:durableId="1102071217">
    <w:abstractNumId w:val="28"/>
  </w:num>
  <w:num w:numId="19" w16cid:durableId="671958234">
    <w:abstractNumId w:val="1"/>
  </w:num>
  <w:num w:numId="20" w16cid:durableId="214658190">
    <w:abstractNumId w:val="5"/>
  </w:num>
  <w:num w:numId="21" w16cid:durableId="1789273051">
    <w:abstractNumId w:val="16"/>
  </w:num>
  <w:num w:numId="22" w16cid:durableId="1171602434">
    <w:abstractNumId w:val="7"/>
  </w:num>
  <w:num w:numId="23" w16cid:durableId="2143690695">
    <w:abstractNumId w:val="0"/>
  </w:num>
  <w:num w:numId="24" w16cid:durableId="864901466">
    <w:abstractNumId w:val="27"/>
  </w:num>
  <w:num w:numId="25" w16cid:durableId="1102216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5161429">
    <w:abstractNumId w:val="2"/>
  </w:num>
  <w:num w:numId="27" w16cid:durableId="998506537">
    <w:abstractNumId w:val="12"/>
  </w:num>
  <w:num w:numId="28" w16cid:durableId="1812600637">
    <w:abstractNumId w:val="9"/>
  </w:num>
  <w:num w:numId="29" w16cid:durableId="1032610574">
    <w:abstractNumId w:val="25"/>
  </w:num>
  <w:num w:numId="30" w16cid:durableId="193274360">
    <w:abstractNumId w:val="13"/>
  </w:num>
  <w:num w:numId="31" w16cid:durableId="549151221">
    <w:abstractNumId w:val="10"/>
  </w:num>
  <w:num w:numId="32" w16cid:durableId="981151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463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938230">
    <w:abstractNumId w:val="27"/>
    <w:lvlOverride w:ilvl="0">
      <w:startOverride w:val="1"/>
    </w:lvlOverride>
    <w:lvlOverride w:ilvl="1"/>
    <w:lvlOverride w:ilvl="2"/>
    <w:lvlOverride w:ilvl="3"/>
    <w:lvlOverride w:ilvl="4"/>
    <w:lvlOverride w:ilvl="5"/>
    <w:lvlOverride w:ilvl="6"/>
    <w:lvlOverride w:ilvl="7"/>
    <w:lvlOverride w:ilvl="8"/>
  </w:num>
  <w:num w:numId="35" w16cid:durableId="48667504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2384E"/>
    <w:rsid w:val="000313FC"/>
    <w:rsid w:val="00036218"/>
    <w:rsid w:val="00040B6F"/>
    <w:rsid w:val="00043677"/>
    <w:rsid w:val="00055449"/>
    <w:rsid w:val="00060AE4"/>
    <w:rsid w:val="000615C5"/>
    <w:rsid w:val="00062ED5"/>
    <w:rsid w:val="000678A5"/>
    <w:rsid w:val="00073641"/>
    <w:rsid w:val="000743EC"/>
    <w:rsid w:val="000769EF"/>
    <w:rsid w:val="00095553"/>
    <w:rsid w:val="000970D0"/>
    <w:rsid w:val="000A0D3C"/>
    <w:rsid w:val="000A21D8"/>
    <w:rsid w:val="000B2DC2"/>
    <w:rsid w:val="000B6383"/>
    <w:rsid w:val="000C29DE"/>
    <w:rsid w:val="000E4137"/>
    <w:rsid w:val="00102A71"/>
    <w:rsid w:val="00103B2A"/>
    <w:rsid w:val="00107373"/>
    <w:rsid w:val="00123D82"/>
    <w:rsid w:val="001428F4"/>
    <w:rsid w:val="0014524F"/>
    <w:rsid w:val="00150F11"/>
    <w:rsid w:val="0015226D"/>
    <w:rsid w:val="001541B6"/>
    <w:rsid w:val="00157920"/>
    <w:rsid w:val="00161365"/>
    <w:rsid w:val="001707AB"/>
    <w:rsid w:val="0018117B"/>
    <w:rsid w:val="00185E55"/>
    <w:rsid w:val="00191F43"/>
    <w:rsid w:val="00197E55"/>
    <w:rsid w:val="001B0EC7"/>
    <w:rsid w:val="001B5E57"/>
    <w:rsid w:val="001D205D"/>
    <w:rsid w:val="001D351F"/>
    <w:rsid w:val="001E5348"/>
    <w:rsid w:val="001F06DA"/>
    <w:rsid w:val="002014C0"/>
    <w:rsid w:val="00205749"/>
    <w:rsid w:val="002237D2"/>
    <w:rsid w:val="00224D11"/>
    <w:rsid w:val="00236328"/>
    <w:rsid w:val="0024366A"/>
    <w:rsid w:val="002636A3"/>
    <w:rsid w:val="00282699"/>
    <w:rsid w:val="00285987"/>
    <w:rsid w:val="002A7216"/>
    <w:rsid w:val="002B1BF3"/>
    <w:rsid w:val="002C154B"/>
    <w:rsid w:val="002C773A"/>
    <w:rsid w:val="002E6DAE"/>
    <w:rsid w:val="003135E7"/>
    <w:rsid w:val="00330B91"/>
    <w:rsid w:val="00332E13"/>
    <w:rsid w:val="003355C1"/>
    <w:rsid w:val="00360E15"/>
    <w:rsid w:val="00361922"/>
    <w:rsid w:val="003862A6"/>
    <w:rsid w:val="003909A2"/>
    <w:rsid w:val="003A0016"/>
    <w:rsid w:val="003B009D"/>
    <w:rsid w:val="003C5464"/>
    <w:rsid w:val="003E335A"/>
    <w:rsid w:val="003E416F"/>
    <w:rsid w:val="003F20B6"/>
    <w:rsid w:val="003F411A"/>
    <w:rsid w:val="003F63F1"/>
    <w:rsid w:val="00402572"/>
    <w:rsid w:val="0040338D"/>
    <w:rsid w:val="004064E5"/>
    <w:rsid w:val="004111F2"/>
    <w:rsid w:val="00413426"/>
    <w:rsid w:val="004244CF"/>
    <w:rsid w:val="0042721F"/>
    <w:rsid w:val="00431270"/>
    <w:rsid w:val="00440095"/>
    <w:rsid w:val="00453FB6"/>
    <w:rsid w:val="0045439A"/>
    <w:rsid w:val="004544D0"/>
    <w:rsid w:val="00454719"/>
    <w:rsid w:val="00465226"/>
    <w:rsid w:val="00480D08"/>
    <w:rsid w:val="00492484"/>
    <w:rsid w:val="0049644B"/>
    <w:rsid w:val="004A5A63"/>
    <w:rsid w:val="004B2D47"/>
    <w:rsid w:val="004C5D2C"/>
    <w:rsid w:val="004E051D"/>
    <w:rsid w:val="004E447D"/>
    <w:rsid w:val="004E6C2E"/>
    <w:rsid w:val="004F23C2"/>
    <w:rsid w:val="004F5C18"/>
    <w:rsid w:val="00500492"/>
    <w:rsid w:val="00507742"/>
    <w:rsid w:val="00522FD3"/>
    <w:rsid w:val="00532B36"/>
    <w:rsid w:val="00541D64"/>
    <w:rsid w:val="0054464E"/>
    <w:rsid w:val="00544653"/>
    <w:rsid w:val="005465C7"/>
    <w:rsid w:val="00552F4C"/>
    <w:rsid w:val="005546A5"/>
    <w:rsid w:val="00563023"/>
    <w:rsid w:val="00565A92"/>
    <w:rsid w:val="00567EAC"/>
    <w:rsid w:val="005854AC"/>
    <w:rsid w:val="005C6751"/>
    <w:rsid w:val="005D49BC"/>
    <w:rsid w:val="005E0DE2"/>
    <w:rsid w:val="005E443F"/>
    <w:rsid w:val="00610D8F"/>
    <w:rsid w:val="00626925"/>
    <w:rsid w:val="0063045B"/>
    <w:rsid w:val="0063194E"/>
    <w:rsid w:val="00640D9F"/>
    <w:rsid w:val="00641012"/>
    <w:rsid w:val="00653B45"/>
    <w:rsid w:val="00656EFC"/>
    <w:rsid w:val="0066251A"/>
    <w:rsid w:val="006807DD"/>
    <w:rsid w:val="00697C85"/>
    <w:rsid w:val="006A525A"/>
    <w:rsid w:val="006A5A77"/>
    <w:rsid w:val="006A6484"/>
    <w:rsid w:val="006C0F52"/>
    <w:rsid w:val="006D19E3"/>
    <w:rsid w:val="006D5F4C"/>
    <w:rsid w:val="006E1B60"/>
    <w:rsid w:val="006E3AB3"/>
    <w:rsid w:val="006E59F9"/>
    <w:rsid w:val="006F1AC5"/>
    <w:rsid w:val="006F7EAA"/>
    <w:rsid w:val="00701F61"/>
    <w:rsid w:val="00703D3C"/>
    <w:rsid w:val="0072424D"/>
    <w:rsid w:val="00725FE9"/>
    <w:rsid w:val="00731E26"/>
    <w:rsid w:val="00744D51"/>
    <w:rsid w:val="007502E9"/>
    <w:rsid w:val="00762E8C"/>
    <w:rsid w:val="00767786"/>
    <w:rsid w:val="0078036E"/>
    <w:rsid w:val="007818C4"/>
    <w:rsid w:val="0078300E"/>
    <w:rsid w:val="007B0ACD"/>
    <w:rsid w:val="007C65AF"/>
    <w:rsid w:val="007C7FE0"/>
    <w:rsid w:val="007D7E63"/>
    <w:rsid w:val="007E222E"/>
    <w:rsid w:val="007E3DF2"/>
    <w:rsid w:val="007F24B0"/>
    <w:rsid w:val="0082327A"/>
    <w:rsid w:val="008235D6"/>
    <w:rsid w:val="00824870"/>
    <w:rsid w:val="00832AC1"/>
    <w:rsid w:val="00833C64"/>
    <w:rsid w:val="008378D8"/>
    <w:rsid w:val="00845024"/>
    <w:rsid w:val="00855DD3"/>
    <w:rsid w:val="008575D0"/>
    <w:rsid w:val="00860956"/>
    <w:rsid w:val="008702C9"/>
    <w:rsid w:val="008747E4"/>
    <w:rsid w:val="00886685"/>
    <w:rsid w:val="00886C91"/>
    <w:rsid w:val="008A1052"/>
    <w:rsid w:val="008C00E9"/>
    <w:rsid w:val="008C0A1B"/>
    <w:rsid w:val="008C51E1"/>
    <w:rsid w:val="008D31CC"/>
    <w:rsid w:val="008E6F2A"/>
    <w:rsid w:val="008E7FC9"/>
    <w:rsid w:val="008F1E65"/>
    <w:rsid w:val="00901572"/>
    <w:rsid w:val="0090721B"/>
    <w:rsid w:val="00913246"/>
    <w:rsid w:val="00916EA6"/>
    <w:rsid w:val="00920EE0"/>
    <w:rsid w:val="00926990"/>
    <w:rsid w:val="00941E71"/>
    <w:rsid w:val="00947D16"/>
    <w:rsid w:val="0095533C"/>
    <w:rsid w:val="00963FC2"/>
    <w:rsid w:val="00971033"/>
    <w:rsid w:val="009879DC"/>
    <w:rsid w:val="009938E0"/>
    <w:rsid w:val="00994EB4"/>
    <w:rsid w:val="009D758B"/>
    <w:rsid w:val="009F6AA4"/>
    <w:rsid w:val="009F751D"/>
    <w:rsid w:val="00A23C65"/>
    <w:rsid w:val="00A24F32"/>
    <w:rsid w:val="00A34628"/>
    <w:rsid w:val="00A604F2"/>
    <w:rsid w:val="00A72245"/>
    <w:rsid w:val="00A74BA5"/>
    <w:rsid w:val="00AA111B"/>
    <w:rsid w:val="00AB10E2"/>
    <w:rsid w:val="00AD7923"/>
    <w:rsid w:val="00AE0F4E"/>
    <w:rsid w:val="00AF3740"/>
    <w:rsid w:val="00B04D25"/>
    <w:rsid w:val="00B055C1"/>
    <w:rsid w:val="00B11DBF"/>
    <w:rsid w:val="00B225C5"/>
    <w:rsid w:val="00B256FA"/>
    <w:rsid w:val="00B351B9"/>
    <w:rsid w:val="00B4004B"/>
    <w:rsid w:val="00B81445"/>
    <w:rsid w:val="00BC0721"/>
    <w:rsid w:val="00BC3DA2"/>
    <w:rsid w:val="00BD35E5"/>
    <w:rsid w:val="00BF4625"/>
    <w:rsid w:val="00C01977"/>
    <w:rsid w:val="00C05E3A"/>
    <w:rsid w:val="00C15FBF"/>
    <w:rsid w:val="00C248E4"/>
    <w:rsid w:val="00C25204"/>
    <w:rsid w:val="00C45C42"/>
    <w:rsid w:val="00C54360"/>
    <w:rsid w:val="00C600A6"/>
    <w:rsid w:val="00C651D7"/>
    <w:rsid w:val="00C712C1"/>
    <w:rsid w:val="00C720DD"/>
    <w:rsid w:val="00C81C24"/>
    <w:rsid w:val="00C84D7D"/>
    <w:rsid w:val="00C91154"/>
    <w:rsid w:val="00CA130B"/>
    <w:rsid w:val="00CB2C66"/>
    <w:rsid w:val="00CB6C9E"/>
    <w:rsid w:val="00CC48C1"/>
    <w:rsid w:val="00CC57E8"/>
    <w:rsid w:val="00CD5EA7"/>
    <w:rsid w:val="00CD703A"/>
    <w:rsid w:val="00CD7D1B"/>
    <w:rsid w:val="00CF30E5"/>
    <w:rsid w:val="00CF30FA"/>
    <w:rsid w:val="00D042D8"/>
    <w:rsid w:val="00D04FC6"/>
    <w:rsid w:val="00D14417"/>
    <w:rsid w:val="00D272A0"/>
    <w:rsid w:val="00D56C98"/>
    <w:rsid w:val="00D616A7"/>
    <w:rsid w:val="00D75011"/>
    <w:rsid w:val="00D76C5E"/>
    <w:rsid w:val="00D77E9E"/>
    <w:rsid w:val="00D84DE1"/>
    <w:rsid w:val="00D91DF4"/>
    <w:rsid w:val="00D93DBB"/>
    <w:rsid w:val="00DA26E8"/>
    <w:rsid w:val="00DB36DE"/>
    <w:rsid w:val="00DD4092"/>
    <w:rsid w:val="00E2521D"/>
    <w:rsid w:val="00E26ECB"/>
    <w:rsid w:val="00E3118C"/>
    <w:rsid w:val="00E4753F"/>
    <w:rsid w:val="00E505C9"/>
    <w:rsid w:val="00E84D86"/>
    <w:rsid w:val="00EA0A84"/>
    <w:rsid w:val="00EA0B51"/>
    <w:rsid w:val="00EA404B"/>
    <w:rsid w:val="00EA6511"/>
    <w:rsid w:val="00EB6286"/>
    <w:rsid w:val="00EE2518"/>
    <w:rsid w:val="00EF322B"/>
    <w:rsid w:val="00F00B31"/>
    <w:rsid w:val="00F03ADD"/>
    <w:rsid w:val="00F0594F"/>
    <w:rsid w:val="00F13A47"/>
    <w:rsid w:val="00F25C71"/>
    <w:rsid w:val="00F30F79"/>
    <w:rsid w:val="00F5174E"/>
    <w:rsid w:val="00F57DDD"/>
    <w:rsid w:val="00F64897"/>
    <w:rsid w:val="00F66D3E"/>
    <w:rsid w:val="00F770A9"/>
    <w:rsid w:val="00F866A8"/>
    <w:rsid w:val="00FA4A72"/>
    <w:rsid w:val="00FB0BAF"/>
    <w:rsid w:val="00FB5A2F"/>
    <w:rsid w:val="00FB6055"/>
    <w:rsid w:val="00FC6E4A"/>
    <w:rsid w:val="00FD0EEF"/>
    <w:rsid w:val="00FD5F03"/>
    <w:rsid w:val="00FD74E2"/>
    <w:rsid w:val="00FF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
    <w:link w:val="afa"/>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368803819">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867762553">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689408648">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BA7B87-76E6-44E1-B257-10988BCF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Igtic Info</cp:lastModifiedBy>
  <cp:revision>24</cp:revision>
  <cp:lastPrinted>2023-11-13T08:50:00Z</cp:lastPrinted>
  <dcterms:created xsi:type="dcterms:W3CDTF">2023-12-27T06:14:00Z</dcterms:created>
  <dcterms:modified xsi:type="dcterms:W3CDTF">2024-02-22T16:40:00Z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