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1A309" w14:textId="4F4D960C" w:rsidR="00EF65E9" w:rsidRDefault="00145167" w:rsidP="00BA752E">
      <w:pPr>
        <w:spacing w:after="0" w:line="240" w:lineRule="auto"/>
        <w:jc w:val="right"/>
        <w:rPr>
          <w:rFonts w:ascii="Times New Roman" w:hAnsi="Times New Roman"/>
          <w:b/>
          <w:bCs/>
          <w:sz w:val="36"/>
          <w:szCs w:val="36"/>
        </w:rPr>
      </w:pPr>
      <w:r w:rsidRPr="00044928">
        <w:rPr>
          <w:rFonts w:ascii="Times New Roman" w:hAnsi="Times New Roman"/>
          <w:noProof/>
          <w:lang w:eastAsia="ru-RU"/>
        </w:rPr>
        <w:drawing>
          <wp:inline distT="0" distB="0" distL="0" distR="0" wp14:anchorId="3A96D02E" wp14:editId="4F2EBE76">
            <wp:extent cx="1485900" cy="4493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54169" name=""/>
                    <pic:cNvPicPr/>
                  </pic:nvPicPr>
                  <pic:blipFill>
                    <a:blip r:embed="rId8"/>
                    <a:stretch>
                      <a:fillRect/>
                    </a:stretch>
                  </pic:blipFill>
                  <pic:spPr>
                    <a:xfrm>
                      <a:off x="0" y="0"/>
                      <a:ext cx="1485900" cy="448945"/>
                    </a:xfrm>
                    <a:prstGeom prst="rect">
                      <a:avLst/>
                    </a:prstGeom>
                  </pic:spPr>
                </pic:pic>
              </a:graphicData>
            </a:graphic>
          </wp:inline>
        </w:drawing>
      </w:r>
    </w:p>
    <w:p w14:paraId="66B86C21" w14:textId="77777777" w:rsidR="00EF65E9" w:rsidRDefault="00EF65E9" w:rsidP="00BA752E">
      <w:pPr>
        <w:spacing w:after="0" w:line="240" w:lineRule="auto"/>
        <w:jc w:val="center"/>
        <w:rPr>
          <w:rFonts w:ascii="Times New Roman" w:hAnsi="Times New Roman"/>
          <w:b/>
          <w:bCs/>
          <w:sz w:val="36"/>
          <w:szCs w:val="36"/>
        </w:rPr>
      </w:pPr>
    </w:p>
    <w:p w14:paraId="4C19225A" w14:textId="77777777" w:rsidR="00EF65E9" w:rsidRDefault="00EF65E9" w:rsidP="00BA752E">
      <w:pPr>
        <w:spacing w:after="0" w:line="240" w:lineRule="auto"/>
        <w:jc w:val="center"/>
        <w:rPr>
          <w:rFonts w:ascii="Times New Roman" w:hAnsi="Times New Roman"/>
          <w:b/>
          <w:bCs/>
          <w:sz w:val="36"/>
          <w:szCs w:val="36"/>
        </w:rPr>
      </w:pPr>
    </w:p>
    <w:p w14:paraId="7B47B3E7" w14:textId="77777777" w:rsidR="00EF65E9" w:rsidRDefault="00EF65E9" w:rsidP="00BA752E">
      <w:pPr>
        <w:spacing w:after="0" w:line="240" w:lineRule="auto"/>
        <w:jc w:val="center"/>
        <w:rPr>
          <w:rFonts w:ascii="Times New Roman" w:hAnsi="Times New Roman"/>
          <w:b/>
          <w:bCs/>
          <w:sz w:val="36"/>
          <w:szCs w:val="36"/>
        </w:rPr>
      </w:pPr>
    </w:p>
    <w:p w14:paraId="08CDA3A0" w14:textId="77777777" w:rsidR="00EF65E9" w:rsidRDefault="00EF65E9" w:rsidP="00BA752E">
      <w:pPr>
        <w:spacing w:after="0" w:line="240" w:lineRule="auto"/>
        <w:jc w:val="center"/>
        <w:rPr>
          <w:rFonts w:ascii="Times New Roman" w:hAnsi="Times New Roman"/>
          <w:b/>
          <w:bCs/>
          <w:sz w:val="36"/>
          <w:szCs w:val="36"/>
        </w:rPr>
      </w:pPr>
    </w:p>
    <w:p w14:paraId="540AEA98" w14:textId="77777777" w:rsidR="00EF65E9" w:rsidRDefault="00EF65E9" w:rsidP="00BA752E">
      <w:pPr>
        <w:spacing w:after="0" w:line="240" w:lineRule="auto"/>
        <w:jc w:val="center"/>
        <w:rPr>
          <w:rFonts w:ascii="Times New Roman" w:hAnsi="Times New Roman"/>
          <w:b/>
          <w:bCs/>
          <w:sz w:val="36"/>
          <w:szCs w:val="36"/>
        </w:rPr>
      </w:pPr>
    </w:p>
    <w:p w14:paraId="41D6AF45" w14:textId="77777777" w:rsidR="00EF65E9" w:rsidRDefault="00EF65E9" w:rsidP="00BA752E">
      <w:pPr>
        <w:spacing w:after="0" w:line="240" w:lineRule="auto"/>
        <w:jc w:val="center"/>
        <w:rPr>
          <w:rFonts w:ascii="Times New Roman" w:hAnsi="Times New Roman"/>
          <w:b/>
          <w:bCs/>
          <w:sz w:val="36"/>
          <w:szCs w:val="36"/>
        </w:rPr>
      </w:pPr>
    </w:p>
    <w:p w14:paraId="640ED30A" w14:textId="77777777" w:rsidR="00BD0CD7" w:rsidRDefault="00BD0CD7" w:rsidP="00BA752E">
      <w:pPr>
        <w:spacing w:after="0" w:line="240" w:lineRule="auto"/>
        <w:jc w:val="center"/>
        <w:rPr>
          <w:rFonts w:ascii="Times New Roman" w:hAnsi="Times New Roman"/>
          <w:b/>
          <w:bCs/>
          <w:sz w:val="36"/>
          <w:szCs w:val="36"/>
        </w:rPr>
      </w:pPr>
    </w:p>
    <w:p w14:paraId="27C312D5" w14:textId="77777777" w:rsidR="00EF65E9" w:rsidRDefault="00EF65E9" w:rsidP="00BA752E">
      <w:pPr>
        <w:spacing w:after="0" w:line="240" w:lineRule="auto"/>
        <w:jc w:val="center"/>
        <w:rPr>
          <w:rFonts w:ascii="Times New Roman" w:hAnsi="Times New Roman"/>
          <w:b/>
          <w:bCs/>
          <w:sz w:val="36"/>
          <w:szCs w:val="36"/>
        </w:rPr>
      </w:pPr>
    </w:p>
    <w:p w14:paraId="01B633F3" w14:textId="77777777" w:rsidR="00EF65E9" w:rsidRDefault="00EF65E9" w:rsidP="00BA752E">
      <w:pPr>
        <w:spacing w:after="0" w:line="240" w:lineRule="auto"/>
        <w:jc w:val="center"/>
        <w:rPr>
          <w:rFonts w:ascii="Times New Roman" w:hAnsi="Times New Roman"/>
          <w:b/>
          <w:bCs/>
          <w:sz w:val="36"/>
          <w:szCs w:val="36"/>
        </w:rPr>
      </w:pPr>
    </w:p>
    <w:p w14:paraId="45F39817" w14:textId="77777777" w:rsidR="00647479" w:rsidRDefault="00EF65E9" w:rsidP="00BA752E">
      <w:pPr>
        <w:spacing w:after="0" w:line="240" w:lineRule="auto"/>
        <w:jc w:val="center"/>
        <w:rPr>
          <w:rFonts w:ascii="Times New Roman" w:hAnsi="Times New Roman"/>
          <w:sz w:val="36"/>
          <w:szCs w:val="36"/>
        </w:rPr>
      </w:pPr>
      <w:r w:rsidRPr="00EF65E9">
        <w:rPr>
          <w:rFonts w:ascii="Times New Roman" w:hAnsi="Times New Roman"/>
          <w:sz w:val="36"/>
          <w:szCs w:val="36"/>
        </w:rPr>
        <w:t>Отчет</w:t>
      </w:r>
    </w:p>
    <w:p w14:paraId="2D1E87A5" w14:textId="77777777" w:rsidR="00647479" w:rsidRDefault="00647479" w:rsidP="00BA752E">
      <w:pPr>
        <w:spacing w:after="0" w:line="240" w:lineRule="auto"/>
        <w:jc w:val="center"/>
        <w:rPr>
          <w:rFonts w:ascii="Times New Roman" w:hAnsi="Times New Roman"/>
          <w:b/>
          <w:bCs/>
          <w:sz w:val="36"/>
          <w:szCs w:val="36"/>
          <w:u w:val="single"/>
        </w:rPr>
      </w:pPr>
      <w:r>
        <w:rPr>
          <w:rFonts w:ascii="Times New Roman" w:hAnsi="Times New Roman"/>
          <w:b/>
          <w:bCs/>
          <w:sz w:val="36"/>
          <w:szCs w:val="36"/>
          <w:u w:val="single"/>
        </w:rPr>
        <w:t xml:space="preserve">по проведению семинара </w:t>
      </w:r>
    </w:p>
    <w:p w14:paraId="074694E5" w14:textId="77777777" w:rsidR="00EF65E9" w:rsidRPr="00EF65E9" w:rsidRDefault="00EF65E9" w:rsidP="00BA752E">
      <w:pPr>
        <w:spacing w:after="0" w:line="240" w:lineRule="auto"/>
        <w:jc w:val="center"/>
        <w:rPr>
          <w:rFonts w:ascii="Times New Roman" w:hAnsi="Times New Roman"/>
          <w:b/>
          <w:bCs/>
          <w:sz w:val="36"/>
          <w:szCs w:val="36"/>
          <w:u w:val="single"/>
        </w:rPr>
      </w:pPr>
      <w:r w:rsidRPr="00EF65E9">
        <w:rPr>
          <w:rFonts w:ascii="Times New Roman" w:hAnsi="Times New Roman"/>
          <w:b/>
          <w:bCs/>
          <w:sz w:val="36"/>
          <w:szCs w:val="36"/>
          <w:u w:val="single"/>
        </w:rPr>
        <w:t>«</w:t>
      </w:r>
      <w:r w:rsidR="00BD0CD7" w:rsidRPr="00BD0CD7">
        <w:rPr>
          <w:rFonts w:ascii="Times New Roman" w:hAnsi="Times New Roman"/>
          <w:b/>
          <w:bCs/>
          <w:sz w:val="36"/>
          <w:szCs w:val="36"/>
          <w:u w:val="single"/>
        </w:rPr>
        <w:t>национальн</w:t>
      </w:r>
      <w:r w:rsidR="00647479">
        <w:rPr>
          <w:rFonts w:ascii="Times New Roman" w:hAnsi="Times New Roman"/>
          <w:b/>
          <w:bCs/>
          <w:sz w:val="36"/>
          <w:szCs w:val="36"/>
          <w:u w:val="single"/>
        </w:rPr>
        <w:t>ая</w:t>
      </w:r>
      <w:r w:rsidR="00BD0CD7" w:rsidRPr="00BD0CD7">
        <w:rPr>
          <w:rFonts w:ascii="Times New Roman" w:hAnsi="Times New Roman"/>
          <w:b/>
          <w:bCs/>
          <w:sz w:val="36"/>
          <w:szCs w:val="36"/>
          <w:u w:val="single"/>
        </w:rPr>
        <w:t xml:space="preserve"> медиа стратегии по декарбонизации для вовлечения и повышения осведомленности промышленных компаний</w:t>
      </w:r>
      <w:r w:rsidRPr="00EF65E9">
        <w:rPr>
          <w:rFonts w:ascii="Times New Roman" w:hAnsi="Times New Roman"/>
          <w:b/>
          <w:bCs/>
          <w:sz w:val="36"/>
          <w:szCs w:val="36"/>
          <w:u w:val="single"/>
        </w:rPr>
        <w:t>»</w:t>
      </w:r>
    </w:p>
    <w:p w14:paraId="39CAC166" w14:textId="77777777" w:rsidR="00750FAA" w:rsidRDefault="00750FAA" w:rsidP="00BA752E">
      <w:pPr>
        <w:spacing w:after="0" w:line="240" w:lineRule="auto"/>
        <w:jc w:val="center"/>
        <w:rPr>
          <w:rFonts w:ascii="Times New Roman" w:hAnsi="Times New Roman"/>
          <w:sz w:val="28"/>
          <w:szCs w:val="28"/>
        </w:rPr>
      </w:pPr>
    </w:p>
    <w:p w14:paraId="326A4657" w14:textId="77777777" w:rsidR="00EF65E9" w:rsidRDefault="00EF65E9" w:rsidP="00BA752E">
      <w:pPr>
        <w:spacing w:after="0" w:line="240" w:lineRule="auto"/>
        <w:jc w:val="right"/>
        <w:rPr>
          <w:rFonts w:ascii="Times New Roman" w:hAnsi="Times New Roman"/>
          <w:sz w:val="28"/>
          <w:szCs w:val="28"/>
        </w:rPr>
      </w:pPr>
    </w:p>
    <w:p w14:paraId="32193ABE" w14:textId="77777777" w:rsidR="00750FAA" w:rsidRDefault="00750FAA" w:rsidP="00BA752E">
      <w:pPr>
        <w:spacing w:after="0" w:line="240" w:lineRule="auto"/>
        <w:jc w:val="right"/>
        <w:rPr>
          <w:rFonts w:ascii="Times New Roman" w:hAnsi="Times New Roman"/>
          <w:sz w:val="28"/>
          <w:szCs w:val="28"/>
        </w:rPr>
      </w:pPr>
    </w:p>
    <w:p w14:paraId="0CEF5B46" w14:textId="77777777" w:rsidR="00EF65E9" w:rsidRDefault="00EF65E9" w:rsidP="00BA752E">
      <w:pPr>
        <w:spacing w:after="0" w:line="240" w:lineRule="auto"/>
        <w:jc w:val="right"/>
        <w:rPr>
          <w:rFonts w:ascii="Times New Roman" w:hAnsi="Times New Roman"/>
          <w:sz w:val="28"/>
          <w:szCs w:val="28"/>
        </w:rPr>
      </w:pPr>
    </w:p>
    <w:p w14:paraId="558D5482" w14:textId="77777777" w:rsidR="00EF65E9" w:rsidRPr="00CB4203" w:rsidRDefault="00EF65E9" w:rsidP="00BA752E">
      <w:pPr>
        <w:spacing w:after="0" w:line="240" w:lineRule="auto"/>
        <w:jc w:val="center"/>
        <w:rPr>
          <w:rFonts w:ascii="Times New Roman" w:hAnsi="Times New Roman"/>
          <w:sz w:val="28"/>
          <w:szCs w:val="28"/>
        </w:rPr>
      </w:pPr>
    </w:p>
    <w:p w14:paraId="29EFF564" w14:textId="77777777" w:rsidR="00EF65E9" w:rsidRPr="00CB4203" w:rsidRDefault="00EF65E9" w:rsidP="00BA752E">
      <w:pPr>
        <w:spacing w:after="0" w:line="240" w:lineRule="auto"/>
        <w:jc w:val="center"/>
        <w:rPr>
          <w:rFonts w:ascii="Times New Roman" w:hAnsi="Times New Roman"/>
          <w:sz w:val="28"/>
          <w:szCs w:val="28"/>
        </w:rPr>
      </w:pPr>
    </w:p>
    <w:p w14:paraId="75A5C1F6" w14:textId="77777777" w:rsidR="00EF65E9" w:rsidRPr="00CB4203" w:rsidRDefault="00EF65E9" w:rsidP="00BA752E">
      <w:pPr>
        <w:spacing w:after="0" w:line="240" w:lineRule="auto"/>
        <w:jc w:val="center"/>
        <w:rPr>
          <w:rFonts w:ascii="Times New Roman" w:hAnsi="Times New Roman"/>
          <w:sz w:val="28"/>
          <w:szCs w:val="28"/>
        </w:rPr>
      </w:pPr>
    </w:p>
    <w:p w14:paraId="730EE2E4" w14:textId="77777777" w:rsidR="00EF65E9" w:rsidRPr="00CB4203" w:rsidRDefault="00EF65E9" w:rsidP="00BA752E">
      <w:pPr>
        <w:spacing w:after="0" w:line="240" w:lineRule="auto"/>
        <w:jc w:val="center"/>
        <w:rPr>
          <w:rFonts w:ascii="Times New Roman" w:hAnsi="Times New Roman"/>
          <w:sz w:val="28"/>
          <w:szCs w:val="28"/>
        </w:rPr>
      </w:pPr>
    </w:p>
    <w:p w14:paraId="1D232DA8" w14:textId="77777777" w:rsidR="00EF65E9" w:rsidRPr="00CB4203" w:rsidRDefault="00EF65E9" w:rsidP="00BA752E">
      <w:pPr>
        <w:spacing w:after="0" w:line="240" w:lineRule="auto"/>
        <w:jc w:val="center"/>
        <w:rPr>
          <w:rFonts w:ascii="Times New Roman" w:hAnsi="Times New Roman"/>
          <w:sz w:val="28"/>
          <w:szCs w:val="28"/>
        </w:rPr>
      </w:pPr>
    </w:p>
    <w:p w14:paraId="699B3E00" w14:textId="77777777" w:rsidR="00EF65E9" w:rsidRPr="00CB4203" w:rsidRDefault="00EF65E9" w:rsidP="00BA752E">
      <w:pPr>
        <w:spacing w:after="0" w:line="240" w:lineRule="auto"/>
        <w:jc w:val="center"/>
        <w:rPr>
          <w:rFonts w:ascii="Times New Roman" w:hAnsi="Times New Roman"/>
          <w:sz w:val="28"/>
          <w:szCs w:val="28"/>
        </w:rPr>
      </w:pPr>
    </w:p>
    <w:p w14:paraId="03A67A25" w14:textId="77777777" w:rsidR="00EF65E9" w:rsidRPr="00CB4203" w:rsidRDefault="00EF65E9" w:rsidP="00BA752E">
      <w:pPr>
        <w:spacing w:after="0" w:line="240" w:lineRule="auto"/>
        <w:jc w:val="center"/>
        <w:rPr>
          <w:rFonts w:ascii="Times New Roman" w:hAnsi="Times New Roman"/>
          <w:sz w:val="28"/>
          <w:szCs w:val="28"/>
        </w:rPr>
      </w:pPr>
    </w:p>
    <w:p w14:paraId="24A87F63" w14:textId="77777777" w:rsidR="00EF65E9" w:rsidRPr="00CB4203" w:rsidRDefault="00EF65E9" w:rsidP="00BA752E">
      <w:pPr>
        <w:spacing w:after="0" w:line="240" w:lineRule="auto"/>
        <w:jc w:val="center"/>
        <w:rPr>
          <w:rFonts w:ascii="Times New Roman" w:hAnsi="Times New Roman"/>
          <w:sz w:val="28"/>
          <w:szCs w:val="28"/>
        </w:rPr>
      </w:pPr>
    </w:p>
    <w:p w14:paraId="6F2BB74D" w14:textId="77777777" w:rsidR="00EF65E9" w:rsidRPr="00CB4203" w:rsidRDefault="00EF65E9" w:rsidP="00BA752E">
      <w:pPr>
        <w:spacing w:after="0" w:line="240" w:lineRule="auto"/>
        <w:jc w:val="center"/>
        <w:rPr>
          <w:rFonts w:ascii="Times New Roman" w:hAnsi="Times New Roman"/>
          <w:sz w:val="28"/>
          <w:szCs w:val="28"/>
        </w:rPr>
      </w:pPr>
    </w:p>
    <w:p w14:paraId="7B2409F8" w14:textId="77777777" w:rsidR="00EF65E9" w:rsidRPr="00CB4203" w:rsidRDefault="00EF65E9" w:rsidP="00BA752E">
      <w:pPr>
        <w:spacing w:after="0" w:line="240" w:lineRule="auto"/>
        <w:jc w:val="center"/>
        <w:rPr>
          <w:rFonts w:ascii="Times New Roman" w:hAnsi="Times New Roman"/>
          <w:sz w:val="28"/>
          <w:szCs w:val="28"/>
        </w:rPr>
      </w:pPr>
    </w:p>
    <w:p w14:paraId="309F58D2" w14:textId="77777777" w:rsidR="00EF65E9" w:rsidRDefault="00EF65E9" w:rsidP="00BA752E">
      <w:pPr>
        <w:spacing w:after="0" w:line="240" w:lineRule="auto"/>
        <w:jc w:val="center"/>
        <w:rPr>
          <w:rFonts w:ascii="Times New Roman" w:hAnsi="Times New Roman"/>
          <w:sz w:val="28"/>
          <w:szCs w:val="28"/>
        </w:rPr>
      </w:pPr>
    </w:p>
    <w:p w14:paraId="6C1F2F27" w14:textId="77777777" w:rsidR="00647479" w:rsidRDefault="00647479" w:rsidP="00BA752E">
      <w:pPr>
        <w:spacing w:after="0" w:line="240" w:lineRule="auto"/>
        <w:jc w:val="center"/>
        <w:rPr>
          <w:rFonts w:ascii="Times New Roman" w:hAnsi="Times New Roman"/>
          <w:sz w:val="28"/>
          <w:szCs w:val="28"/>
        </w:rPr>
      </w:pPr>
    </w:p>
    <w:p w14:paraId="0360D439" w14:textId="77777777" w:rsidR="00647479" w:rsidRDefault="00647479" w:rsidP="00BA752E">
      <w:pPr>
        <w:spacing w:after="0" w:line="240" w:lineRule="auto"/>
        <w:jc w:val="center"/>
        <w:rPr>
          <w:rFonts w:ascii="Times New Roman" w:hAnsi="Times New Roman"/>
          <w:sz w:val="28"/>
          <w:szCs w:val="28"/>
        </w:rPr>
      </w:pPr>
    </w:p>
    <w:p w14:paraId="34BA354C" w14:textId="77777777" w:rsidR="00647479" w:rsidRPr="00CB4203" w:rsidRDefault="00647479" w:rsidP="00BA752E">
      <w:pPr>
        <w:spacing w:after="0" w:line="240" w:lineRule="auto"/>
        <w:jc w:val="center"/>
        <w:rPr>
          <w:rFonts w:ascii="Times New Roman" w:hAnsi="Times New Roman"/>
          <w:sz w:val="28"/>
          <w:szCs w:val="28"/>
        </w:rPr>
      </w:pPr>
    </w:p>
    <w:p w14:paraId="669B6CFD" w14:textId="77777777" w:rsidR="00750FAA" w:rsidRPr="00CB4203" w:rsidRDefault="00750FAA" w:rsidP="00BA752E">
      <w:pPr>
        <w:spacing w:after="0" w:line="240" w:lineRule="auto"/>
        <w:jc w:val="center"/>
        <w:rPr>
          <w:rFonts w:ascii="Times New Roman" w:hAnsi="Times New Roman"/>
          <w:sz w:val="28"/>
          <w:szCs w:val="28"/>
        </w:rPr>
      </w:pPr>
    </w:p>
    <w:p w14:paraId="73B11194" w14:textId="77777777" w:rsidR="00750FAA" w:rsidRPr="00CB4203" w:rsidRDefault="00750FAA" w:rsidP="00BA752E">
      <w:pPr>
        <w:spacing w:after="0" w:line="240" w:lineRule="auto"/>
        <w:jc w:val="center"/>
        <w:rPr>
          <w:rFonts w:ascii="Times New Roman" w:hAnsi="Times New Roman"/>
          <w:sz w:val="28"/>
          <w:szCs w:val="28"/>
        </w:rPr>
      </w:pPr>
    </w:p>
    <w:p w14:paraId="6AFC5BA4" w14:textId="77777777" w:rsidR="00EF65E9" w:rsidRPr="00CB4203" w:rsidRDefault="00EF65E9" w:rsidP="00BA752E">
      <w:pPr>
        <w:spacing w:after="0" w:line="240" w:lineRule="auto"/>
        <w:jc w:val="center"/>
        <w:rPr>
          <w:rFonts w:ascii="Times New Roman" w:hAnsi="Times New Roman"/>
          <w:sz w:val="28"/>
          <w:szCs w:val="28"/>
        </w:rPr>
      </w:pPr>
    </w:p>
    <w:p w14:paraId="6E548C99" w14:textId="77777777" w:rsidR="00EF65E9" w:rsidRPr="00EF65E9" w:rsidRDefault="00EF65E9" w:rsidP="00BA752E">
      <w:pPr>
        <w:spacing w:after="0" w:line="240" w:lineRule="auto"/>
        <w:jc w:val="center"/>
        <w:rPr>
          <w:rFonts w:ascii="Times New Roman" w:hAnsi="Times New Roman"/>
          <w:sz w:val="28"/>
          <w:szCs w:val="28"/>
        </w:rPr>
      </w:pPr>
      <w:r>
        <w:rPr>
          <w:rFonts w:ascii="Times New Roman" w:hAnsi="Times New Roman"/>
          <w:sz w:val="28"/>
          <w:szCs w:val="28"/>
        </w:rPr>
        <w:t>г. Астана, 202</w:t>
      </w:r>
      <w:r w:rsidR="00BD0CD7">
        <w:rPr>
          <w:rFonts w:ascii="Times New Roman" w:hAnsi="Times New Roman"/>
          <w:sz w:val="28"/>
          <w:szCs w:val="28"/>
        </w:rPr>
        <w:t>4</w:t>
      </w:r>
      <w:r>
        <w:rPr>
          <w:rFonts w:ascii="Times New Roman" w:hAnsi="Times New Roman"/>
          <w:sz w:val="28"/>
          <w:szCs w:val="28"/>
        </w:rPr>
        <w:t xml:space="preserve"> год</w:t>
      </w:r>
    </w:p>
    <w:p w14:paraId="3CA2CAAF" w14:textId="77777777" w:rsidR="005B203A" w:rsidRPr="00BA752E" w:rsidRDefault="005B203A" w:rsidP="00BA752E">
      <w:pPr>
        <w:pStyle w:val="ad"/>
        <w:spacing w:before="120" w:after="120" w:line="360" w:lineRule="auto"/>
        <w:jc w:val="center"/>
        <w:rPr>
          <w:rFonts w:ascii="Times New Roman" w:hAnsi="Times New Roman"/>
          <w:b/>
          <w:bCs/>
          <w:color w:val="auto"/>
          <w:sz w:val="28"/>
          <w:szCs w:val="28"/>
        </w:rPr>
      </w:pPr>
      <w:r w:rsidRPr="00BA752E">
        <w:rPr>
          <w:rFonts w:ascii="Times New Roman" w:hAnsi="Times New Roman"/>
          <w:b/>
          <w:bCs/>
          <w:color w:val="auto"/>
          <w:sz w:val="28"/>
          <w:szCs w:val="28"/>
        </w:rPr>
        <w:lastRenderedPageBreak/>
        <w:t>Содержание</w:t>
      </w:r>
    </w:p>
    <w:p w14:paraId="4C467437" w14:textId="77777777" w:rsidR="00226A28" w:rsidRDefault="005B203A" w:rsidP="00226A28">
      <w:pPr>
        <w:pStyle w:val="12"/>
        <w:spacing w:before="120" w:after="120"/>
        <w:rPr>
          <w:rFonts w:eastAsia="Times New Roman"/>
          <w:b w:val="0"/>
          <w:bCs w:val="0"/>
          <w:sz w:val="28"/>
          <w:szCs w:val="28"/>
          <w:lang w:val="ru-KZ" w:eastAsia="ru-KZ"/>
        </w:rPr>
      </w:pPr>
      <w:r w:rsidRPr="00BA752E">
        <w:rPr>
          <w:b w:val="0"/>
          <w:bCs w:val="0"/>
          <w:sz w:val="28"/>
          <w:szCs w:val="28"/>
        </w:rPr>
        <w:fldChar w:fldCharType="begin"/>
      </w:r>
      <w:r w:rsidRPr="00BA752E">
        <w:rPr>
          <w:b w:val="0"/>
          <w:bCs w:val="0"/>
          <w:sz w:val="28"/>
          <w:szCs w:val="28"/>
        </w:rPr>
        <w:instrText xml:space="preserve"> TOC \o "1-3" \h \z \u </w:instrText>
      </w:r>
      <w:r w:rsidRPr="00BA752E">
        <w:rPr>
          <w:b w:val="0"/>
          <w:bCs w:val="0"/>
          <w:sz w:val="28"/>
          <w:szCs w:val="28"/>
        </w:rPr>
        <w:fldChar w:fldCharType="separate"/>
      </w:r>
      <w:hyperlink w:anchor="_Toc174614855" w:history="1">
        <w:r w:rsidR="00226A28" w:rsidRPr="00226A28">
          <w:rPr>
            <w:rStyle w:val="a9"/>
            <w:b w:val="0"/>
            <w:bCs w:val="0"/>
            <w:sz w:val="28"/>
            <w:szCs w:val="28"/>
          </w:rPr>
          <w:t>1.</w:t>
        </w:r>
        <w:r w:rsidR="00226A28">
          <w:rPr>
            <w:rFonts w:eastAsia="Times New Roman"/>
            <w:b w:val="0"/>
            <w:bCs w:val="0"/>
            <w:sz w:val="28"/>
            <w:szCs w:val="28"/>
            <w:lang w:val="ru-KZ" w:eastAsia="ru-KZ"/>
          </w:rPr>
          <w:tab/>
        </w:r>
        <w:r w:rsidR="00226A28" w:rsidRPr="00226A28">
          <w:rPr>
            <w:rStyle w:val="a9"/>
            <w:b w:val="0"/>
            <w:bCs w:val="0"/>
            <w:sz w:val="28"/>
            <w:szCs w:val="28"/>
          </w:rPr>
          <w:t>Введение</w:t>
        </w:r>
        <w:r w:rsidR="00226A28" w:rsidRPr="00226A28">
          <w:rPr>
            <w:b w:val="0"/>
            <w:bCs w:val="0"/>
            <w:webHidden/>
            <w:sz w:val="28"/>
            <w:szCs w:val="28"/>
          </w:rPr>
          <w:tab/>
        </w:r>
        <w:r w:rsidR="00226A28" w:rsidRPr="00226A28">
          <w:rPr>
            <w:b w:val="0"/>
            <w:bCs w:val="0"/>
            <w:webHidden/>
            <w:sz w:val="28"/>
            <w:szCs w:val="28"/>
          </w:rPr>
          <w:fldChar w:fldCharType="begin"/>
        </w:r>
        <w:r w:rsidR="00226A28" w:rsidRPr="00226A28">
          <w:rPr>
            <w:b w:val="0"/>
            <w:bCs w:val="0"/>
            <w:webHidden/>
            <w:sz w:val="28"/>
            <w:szCs w:val="28"/>
          </w:rPr>
          <w:instrText xml:space="preserve"> PAGEREF _Toc174614855 \h </w:instrText>
        </w:r>
        <w:r w:rsidR="00226A28" w:rsidRPr="00226A28">
          <w:rPr>
            <w:b w:val="0"/>
            <w:bCs w:val="0"/>
            <w:webHidden/>
            <w:sz w:val="28"/>
            <w:szCs w:val="28"/>
          </w:rPr>
        </w:r>
        <w:r w:rsidR="00226A28" w:rsidRPr="00226A28">
          <w:rPr>
            <w:b w:val="0"/>
            <w:bCs w:val="0"/>
            <w:webHidden/>
            <w:sz w:val="28"/>
            <w:szCs w:val="28"/>
          </w:rPr>
          <w:fldChar w:fldCharType="separate"/>
        </w:r>
        <w:r w:rsidR="00C014F6">
          <w:rPr>
            <w:b w:val="0"/>
            <w:bCs w:val="0"/>
            <w:webHidden/>
            <w:sz w:val="28"/>
            <w:szCs w:val="28"/>
          </w:rPr>
          <w:t>3</w:t>
        </w:r>
        <w:r w:rsidR="00226A28" w:rsidRPr="00226A28">
          <w:rPr>
            <w:b w:val="0"/>
            <w:bCs w:val="0"/>
            <w:webHidden/>
            <w:sz w:val="28"/>
            <w:szCs w:val="28"/>
          </w:rPr>
          <w:fldChar w:fldCharType="end"/>
        </w:r>
      </w:hyperlink>
    </w:p>
    <w:p w14:paraId="45E53740" w14:textId="77777777" w:rsidR="00226A28" w:rsidRDefault="00226A28" w:rsidP="00226A28">
      <w:pPr>
        <w:pStyle w:val="12"/>
        <w:spacing w:before="120" w:after="120"/>
        <w:rPr>
          <w:rFonts w:eastAsia="Times New Roman"/>
          <w:b w:val="0"/>
          <w:bCs w:val="0"/>
          <w:sz w:val="28"/>
          <w:szCs w:val="28"/>
          <w:lang w:val="ru-KZ" w:eastAsia="ru-KZ"/>
        </w:rPr>
      </w:pPr>
      <w:hyperlink w:anchor="_Toc174614856" w:history="1">
        <w:r w:rsidRPr="00226A28">
          <w:rPr>
            <w:rStyle w:val="a9"/>
            <w:b w:val="0"/>
            <w:bCs w:val="0"/>
            <w:sz w:val="28"/>
            <w:szCs w:val="28"/>
          </w:rPr>
          <w:t>2.</w:t>
        </w:r>
        <w:r>
          <w:rPr>
            <w:rFonts w:eastAsia="Times New Roman"/>
            <w:b w:val="0"/>
            <w:bCs w:val="0"/>
            <w:sz w:val="28"/>
            <w:szCs w:val="28"/>
            <w:lang w:val="ru-KZ" w:eastAsia="ru-KZ"/>
          </w:rPr>
          <w:tab/>
        </w:r>
        <w:r w:rsidRPr="00226A28">
          <w:rPr>
            <w:rStyle w:val="a9"/>
            <w:b w:val="0"/>
            <w:bCs w:val="0"/>
            <w:sz w:val="28"/>
            <w:szCs w:val="28"/>
          </w:rPr>
          <w:t>Двухдневный семинар для PR-специалистов промышленных компаний и журналистов по вопросам декарбонизации промышленности</w:t>
        </w:r>
        <w:r w:rsidRPr="00226A28">
          <w:rPr>
            <w:b w:val="0"/>
            <w:bCs w:val="0"/>
            <w:webHidden/>
            <w:sz w:val="28"/>
            <w:szCs w:val="28"/>
          </w:rPr>
          <w:tab/>
        </w:r>
        <w:r w:rsidRPr="00226A28">
          <w:rPr>
            <w:b w:val="0"/>
            <w:bCs w:val="0"/>
            <w:webHidden/>
            <w:sz w:val="28"/>
            <w:szCs w:val="28"/>
          </w:rPr>
          <w:fldChar w:fldCharType="begin"/>
        </w:r>
        <w:r w:rsidRPr="00226A28">
          <w:rPr>
            <w:b w:val="0"/>
            <w:bCs w:val="0"/>
            <w:webHidden/>
            <w:sz w:val="28"/>
            <w:szCs w:val="28"/>
          </w:rPr>
          <w:instrText xml:space="preserve"> PAGEREF _Toc174614856 \h </w:instrText>
        </w:r>
        <w:r w:rsidRPr="00226A28">
          <w:rPr>
            <w:b w:val="0"/>
            <w:bCs w:val="0"/>
            <w:webHidden/>
            <w:sz w:val="28"/>
            <w:szCs w:val="28"/>
          </w:rPr>
        </w:r>
        <w:r w:rsidRPr="00226A28">
          <w:rPr>
            <w:b w:val="0"/>
            <w:bCs w:val="0"/>
            <w:webHidden/>
            <w:sz w:val="28"/>
            <w:szCs w:val="28"/>
          </w:rPr>
          <w:fldChar w:fldCharType="separate"/>
        </w:r>
        <w:r w:rsidR="00C014F6">
          <w:rPr>
            <w:b w:val="0"/>
            <w:bCs w:val="0"/>
            <w:webHidden/>
            <w:sz w:val="28"/>
            <w:szCs w:val="28"/>
          </w:rPr>
          <w:t>4</w:t>
        </w:r>
        <w:r w:rsidRPr="00226A28">
          <w:rPr>
            <w:b w:val="0"/>
            <w:bCs w:val="0"/>
            <w:webHidden/>
            <w:sz w:val="28"/>
            <w:szCs w:val="28"/>
          </w:rPr>
          <w:fldChar w:fldCharType="end"/>
        </w:r>
      </w:hyperlink>
    </w:p>
    <w:p w14:paraId="058560DB" w14:textId="77777777" w:rsidR="00226A28" w:rsidRDefault="00226A28" w:rsidP="00226A28">
      <w:pPr>
        <w:pStyle w:val="12"/>
        <w:tabs>
          <w:tab w:val="left" w:pos="660"/>
        </w:tabs>
        <w:spacing w:before="120" w:after="120"/>
        <w:ind w:firstLine="0"/>
        <w:rPr>
          <w:rFonts w:eastAsia="Times New Roman"/>
          <w:b w:val="0"/>
          <w:bCs w:val="0"/>
          <w:sz w:val="28"/>
          <w:szCs w:val="28"/>
          <w:lang w:val="ru-KZ" w:eastAsia="ru-KZ"/>
        </w:rPr>
      </w:pPr>
      <w:hyperlink w:anchor="_Toc174614857" w:history="1">
        <w:r w:rsidRPr="00226A28">
          <w:rPr>
            <w:rStyle w:val="a9"/>
            <w:b w:val="0"/>
            <w:bCs w:val="0"/>
            <w:sz w:val="28"/>
            <w:szCs w:val="28"/>
          </w:rPr>
          <w:t>2.1.</w:t>
        </w:r>
        <w:r>
          <w:rPr>
            <w:rFonts w:eastAsia="Times New Roman"/>
            <w:b w:val="0"/>
            <w:bCs w:val="0"/>
            <w:sz w:val="28"/>
            <w:szCs w:val="28"/>
            <w:lang w:val="ru-KZ" w:eastAsia="ru-KZ"/>
          </w:rPr>
          <w:t xml:space="preserve"> </w:t>
        </w:r>
        <w:r w:rsidRPr="00226A28">
          <w:rPr>
            <w:rStyle w:val="a9"/>
            <w:b w:val="0"/>
            <w:bCs w:val="0"/>
            <w:sz w:val="28"/>
            <w:szCs w:val="28"/>
          </w:rPr>
          <w:t>Программа семинара</w:t>
        </w:r>
        <w:r w:rsidRPr="00226A28">
          <w:rPr>
            <w:b w:val="0"/>
            <w:bCs w:val="0"/>
            <w:webHidden/>
            <w:sz w:val="28"/>
            <w:szCs w:val="28"/>
          </w:rPr>
          <w:tab/>
        </w:r>
        <w:r w:rsidRPr="00226A28">
          <w:rPr>
            <w:b w:val="0"/>
            <w:bCs w:val="0"/>
            <w:webHidden/>
            <w:sz w:val="28"/>
            <w:szCs w:val="28"/>
          </w:rPr>
          <w:fldChar w:fldCharType="begin"/>
        </w:r>
        <w:r w:rsidRPr="00226A28">
          <w:rPr>
            <w:b w:val="0"/>
            <w:bCs w:val="0"/>
            <w:webHidden/>
            <w:sz w:val="28"/>
            <w:szCs w:val="28"/>
          </w:rPr>
          <w:instrText xml:space="preserve"> PAGEREF _Toc174614857 \h </w:instrText>
        </w:r>
        <w:r w:rsidRPr="00226A28">
          <w:rPr>
            <w:b w:val="0"/>
            <w:bCs w:val="0"/>
            <w:webHidden/>
            <w:sz w:val="28"/>
            <w:szCs w:val="28"/>
          </w:rPr>
        </w:r>
        <w:r w:rsidRPr="00226A28">
          <w:rPr>
            <w:b w:val="0"/>
            <w:bCs w:val="0"/>
            <w:webHidden/>
            <w:sz w:val="28"/>
            <w:szCs w:val="28"/>
          </w:rPr>
          <w:fldChar w:fldCharType="separate"/>
        </w:r>
        <w:r w:rsidR="00C014F6">
          <w:rPr>
            <w:b w:val="0"/>
            <w:bCs w:val="0"/>
            <w:webHidden/>
            <w:sz w:val="28"/>
            <w:szCs w:val="28"/>
          </w:rPr>
          <w:t>4</w:t>
        </w:r>
        <w:r w:rsidRPr="00226A28">
          <w:rPr>
            <w:b w:val="0"/>
            <w:bCs w:val="0"/>
            <w:webHidden/>
            <w:sz w:val="28"/>
            <w:szCs w:val="28"/>
          </w:rPr>
          <w:fldChar w:fldCharType="end"/>
        </w:r>
      </w:hyperlink>
    </w:p>
    <w:p w14:paraId="68E1536D" w14:textId="77777777" w:rsidR="00226A28" w:rsidRDefault="00226A28" w:rsidP="00226A28">
      <w:pPr>
        <w:pStyle w:val="12"/>
        <w:tabs>
          <w:tab w:val="left" w:pos="660"/>
        </w:tabs>
        <w:spacing w:before="120" w:after="120"/>
        <w:ind w:firstLine="0"/>
        <w:rPr>
          <w:rFonts w:eastAsia="Times New Roman"/>
          <w:b w:val="0"/>
          <w:bCs w:val="0"/>
          <w:sz w:val="28"/>
          <w:szCs w:val="28"/>
          <w:lang w:val="ru-KZ" w:eastAsia="ru-KZ"/>
        </w:rPr>
      </w:pPr>
      <w:hyperlink w:anchor="_Toc174614858" w:history="1">
        <w:r w:rsidRPr="00226A28">
          <w:rPr>
            <w:rStyle w:val="a9"/>
            <w:b w:val="0"/>
            <w:bCs w:val="0"/>
            <w:sz w:val="28"/>
            <w:szCs w:val="28"/>
          </w:rPr>
          <w:t>2.2.</w:t>
        </w:r>
        <w:r>
          <w:rPr>
            <w:rFonts w:eastAsia="Times New Roman"/>
            <w:b w:val="0"/>
            <w:bCs w:val="0"/>
            <w:sz w:val="28"/>
            <w:szCs w:val="28"/>
            <w:lang w:val="ru-KZ" w:eastAsia="ru-KZ"/>
          </w:rPr>
          <w:t xml:space="preserve"> </w:t>
        </w:r>
        <w:r w:rsidRPr="00226A28">
          <w:rPr>
            <w:rStyle w:val="a9"/>
            <w:b w:val="0"/>
            <w:bCs w:val="0"/>
            <w:sz w:val="28"/>
            <w:szCs w:val="28"/>
          </w:rPr>
          <w:t>Раздаточные и презентационные материалы</w:t>
        </w:r>
        <w:r w:rsidRPr="00226A28">
          <w:rPr>
            <w:b w:val="0"/>
            <w:bCs w:val="0"/>
            <w:webHidden/>
            <w:sz w:val="28"/>
            <w:szCs w:val="28"/>
          </w:rPr>
          <w:tab/>
        </w:r>
        <w:r w:rsidRPr="00226A28">
          <w:rPr>
            <w:b w:val="0"/>
            <w:bCs w:val="0"/>
            <w:webHidden/>
            <w:sz w:val="28"/>
            <w:szCs w:val="28"/>
          </w:rPr>
          <w:fldChar w:fldCharType="begin"/>
        </w:r>
        <w:r w:rsidRPr="00226A28">
          <w:rPr>
            <w:b w:val="0"/>
            <w:bCs w:val="0"/>
            <w:webHidden/>
            <w:sz w:val="28"/>
            <w:szCs w:val="28"/>
          </w:rPr>
          <w:instrText xml:space="preserve"> PAGEREF _Toc174614858 \h </w:instrText>
        </w:r>
        <w:r w:rsidRPr="00226A28">
          <w:rPr>
            <w:b w:val="0"/>
            <w:bCs w:val="0"/>
            <w:webHidden/>
            <w:sz w:val="28"/>
            <w:szCs w:val="28"/>
          </w:rPr>
        </w:r>
        <w:r w:rsidRPr="00226A28">
          <w:rPr>
            <w:b w:val="0"/>
            <w:bCs w:val="0"/>
            <w:webHidden/>
            <w:sz w:val="28"/>
            <w:szCs w:val="28"/>
          </w:rPr>
          <w:fldChar w:fldCharType="separate"/>
        </w:r>
        <w:r w:rsidR="00C014F6">
          <w:rPr>
            <w:b w:val="0"/>
            <w:bCs w:val="0"/>
            <w:webHidden/>
            <w:sz w:val="28"/>
            <w:szCs w:val="28"/>
          </w:rPr>
          <w:t>6</w:t>
        </w:r>
        <w:r w:rsidRPr="00226A28">
          <w:rPr>
            <w:b w:val="0"/>
            <w:bCs w:val="0"/>
            <w:webHidden/>
            <w:sz w:val="28"/>
            <w:szCs w:val="28"/>
          </w:rPr>
          <w:fldChar w:fldCharType="end"/>
        </w:r>
      </w:hyperlink>
    </w:p>
    <w:p w14:paraId="274A5A56" w14:textId="77777777" w:rsidR="00226A28" w:rsidRDefault="00226A28" w:rsidP="00226A28">
      <w:pPr>
        <w:pStyle w:val="21"/>
        <w:spacing w:before="120" w:after="120"/>
        <w:ind w:firstLine="0"/>
        <w:rPr>
          <w:rFonts w:ascii="Times New Roman" w:eastAsia="Times New Roman" w:hAnsi="Times New Roman"/>
          <w:noProof/>
          <w:sz w:val="28"/>
          <w:szCs w:val="28"/>
          <w:lang w:val="ru-KZ" w:eastAsia="ru-KZ"/>
        </w:rPr>
      </w:pPr>
      <w:hyperlink w:anchor="_Toc174614859" w:history="1">
        <w:r w:rsidRPr="00226A28">
          <w:rPr>
            <w:rStyle w:val="a9"/>
            <w:rFonts w:ascii="Times New Roman" w:hAnsi="Times New Roman"/>
            <w:noProof/>
            <w:sz w:val="28"/>
            <w:szCs w:val="28"/>
          </w:rPr>
          <w:t>2.3. Письма приглашения</w:t>
        </w:r>
        <w:r w:rsidRPr="00226A28">
          <w:rPr>
            <w:rFonts w:ascii="Times New Roman" w:hAnsi="Times New Roman"/>
            <w:noProof/>
            <w:webHidden/>
            <w:sz w:val="28"/>
            <w:szCs w:val="28"/>
          </w:rPr>
          <w:tab/>
        </w:r>
        <w:r w:rsidRPr="00226A28">
          <w:rPr>
            <w:rFonts w:ascii="Times New Roman" w:hAnsi="Times New Roman"/>
            <w:noProof/>
            <w:webHidden/>
            <w:sz w:val="28"/>
            <w:szCs w:val="28"/>
          </w:rPr>
          <w:fldChar w:fldCharType="begin"/>
        </w:r>
        <w:r w:rsidRPr="00226A28">
          <w:rPr>
            <w:rFonts w:ascii="Times New Roman" w:hAnsi="Times New Roman"/>
            <w:noProof/>
            <w:webHidden/>
            <w:sz w:val="28"/>
            <w:szCs w:val="28"/>
          </w:rPr>
          <w:instrText xml:space="preserve"> PAGEREF _Toc174614859 \h </w:instrText>
        </w:r>
        <w:r w:rsidRPr="00226A28">
          <w:rPr>
            <w:rFonts w:ascii="Times New Roman" w:hAnsi="Times New Roman"/>
            <w:noProof/>
            <w:webHidden/>
            <w:sz w:val="28"/>
            <w:szCs w:val="28"/>
          </w:rPr>
        </w:r>
        <w:r w:rsidRPr="00226A28">
          <w:rPr>
            <w:rFonts w:ascii="Times New Roman" w:hAnsi="Times New Roman"/>
            <w:noProof/>
            <w:webHidden/>
            <w:sz w:val="28"/>
            <w:szCs w:val="28"/>
          </w:rPr>
          <w:fldChar w:fldCharType="separate"/>
        </w:r>
        <w:r w:rsidR="00C014F6">
          <w:rPr>
            <w:rFonts w:ascii="Times New Roman" w:hAnsi="Times New Roman"/>
            <w:noProof/>
            <w:webHidden/>
            <w:sz w:val="28"/>
            <w:szCs w:val="28"/>
          </w:rPr>
          <w:t>7</w:t>
        </w:r>
        <w:r w:rsidRPr="00226A28">
          <w:rPr>
            <w:rFonts w:ascii="Times New Roman" w:hAnsi="Times New Roman"/>
            <w:noProof/>
            <w:webHidden/>
            <w:sz w:val="28"/>
            <w:szCs w:val="28"/>
          </w:rPr>
          <w:fldChar w:fldCharType="end"/>
        </w:r>
      </w:hyperlink>
    </w:p>
    <w:p w14:paraId="6A7851A2" w14:textId="77777777" w:rsidR="00226A28" w:rsidRDefault="00226A28" w:rsidP="00226A28">
      <w:pPr>
        <w:pStyle w:val="21"/>
        <w:spacing w:before="120" w:after="120"/>
        <w:ind w:firstLine="0"/>
        <w:rPr>
          <w:rFonts w:ascii="Times New Roman" w:eastAsia="Times New Roman" w:hAnsi="Times New Roman"/>
          <w:noProof/>
          <w:sz w:val="28"/>
          <w:szCs w:val="28"/>
          <w:lang w:val="ru-KZ" w:eastAsia="ru-KZ"/>
        </w:rPr>
      </w:pPr>
      <w:hyperlink w:anchor="_Toc174614860" w:history="1">
        <w:r w:rsidRPr="00226A28">
          <w:rPr>
            <w:rStyle w:val="a9"/>
            <w:rFonts w:ascii="Times New Roman" w:hAnsi="Times New Roman"/>
            <w:noProof/>
            <w:sz w:val="28"/>
            <w:szCs w:val="28"/>
          </w:rPr>
          <w:t>2.4.</w:t>
        </w:r>
        <w:r>
          <w:rPr>
            <w:rFonts w:ascii="Times New Roman" w:eastAsia="Times New Roman" w:hAnsi="Times New Roman"/>
            <w:noProof/>
            <w:sz w:val="28"/>
            <w:szCs w:val="28"/>
            <w:lang w:val="ru-KZ" w:eastAsia="ru-KZ"/>
          </w:rPr>
          <w:t xml:space="preserve"> </w:t>
        </w:r>
        <w:r w:rsidRPr="00226A28">
          <w:rPr>
            <w:rStyle w:val="a9"/>
            <w:rFonts w:ascii="Times New Roman" w:hAnsi="Times New Roman"/>
            <w:noProof/>
            <w:sz w:val="28"/>
            <w:szCs w:val="28"/>
          </w:rPr>
          <w:t>Список участников</w:t>
        </w:r>
        <w:r w:rsidRPr="00226A28">
          <w:rPr>
            <w:rFonts w:ascii="Times New Roman" w:hAnsi="Times New Roman"/>
            <w:noProof/>
            <w:webHidden/>
            <w:sz w:val="28"/>
            <w:szCs w:val="28"/>
          </w:rPr>
          <w:tab/>
        </w:r>
        <w:r w:rsidRPr="00226A28">
          <w:rPr>
            <w:rFonts w:ascii="Times New Roman" w:hAnsi="Times New Roman"/>
            <w:noProof/>
            <w:webHidden/>
            <w:sz w:val="28"/>
            <w:szCs w:val="28"/>
          </w:rPr>
          <w:fldChar w:fldCharType="begin"/>
        </w:r>
        <w:r w:rsidRPr="00226A28">
          <w:rPr>
            <w:rFonts w:ascii="Times New Roman" w:hAnsi="Times New Roman"/>
            <w:noProof/>
            <w:webHidden/>
            <w:sz w:val="28"/>
            <w:szCs w:val="28"/>
          </w:rPr>
          <w:instrText xml:space="preserve"> PAGEREF _Toc174614860 \h </w:instrText>
        </w:r>
        <w:r w:rsidRPr="00226A28">
          <w:rPr>
            <w:rFonts w:ascii="Times New Roman" w:hAnsi="Times New Roman"/>
            <w:noProof/>
            <w:webHidden/>
            <w:sz w:val="28"/>
            <w:szCs w:val="28"/>
          </w:rPr>
        </w:r>
        <w:r w:rsidRPr="00226A28">
          <w:rPr>
            <w:rFonts w:ascii="Times New Roman" w:hAnsi="Times New Roman"/>
            <w:noProof/>
            <w:webHidden/>
            <w:sz w:val="28"/>
            <w:szCs w:val="28"/>
          </w:rPr>
          <w:fldChar w:fldCharType="separate"/>
        </w:r>
        <w:r w:rsidR="00C014F6">
          <w:rPr>
            <w:rFonts w:ascii="Times New Roman" w:hAnsi="Times New Roman"/>
            <w:noProof/>
            <w:webHidden/>
            <w:sz w:val="28"/>
            <w:szCs w:val="28"/>
          </w:rPr>
          <w:t>9</w:t>
        </w:r>
        <w:r w:rsidRPr="00226A28">
          <w:rPr>
            <w:rFonts w:ascii="Times New Roman" w:hAnsi="Times New Roman"/>
            <w:noProof/>
            <w:webHidden/>
            <w:sz w:val="28"/>
            <w:szCs w:val="28"/>
          </w:rPr>
          <w:fldChar w:fldCharType="end"/>
        </w:r>
      </w:hyperlink>
    </w:p>
    <w:p w14:paraId="24E09D21" w14:textId="77777777" w:rsidR="00226A28" w:rsidRDefault="00226A28" w:rsidP="00226A28">
      <w:pPr>
        <w:pStyle w:val="21"/>
        <w:spacing w:before="120" w:after="120"/>
        <w:ind w:firstLine="0"/>
        <w:rPr>
          <w:rFonts w:ascii="Times New Roman" w:eastAsia="Times New Roman" w:hAnsi="Times New Roman"/>
          <w:noProof/>
          <w:sz w:val="28"/>
          <w:szCs w:val="28"/>
          <w:lang w:val="ru-KZ" w:eastAsia="ru-KZ"/>
        </w:rPr>
      </w:pPr>
      <w:hyperlink w:anchor="_Toc174614861" w:history="1">
        <w:r w:rsidRPr="00226A28">
          <w:rPr>
            <w:rStyle w:val="a9"/>
            <w:rFonts w:ascii="Times New Roman" w:hAnsi="Times New Roman"/>
            <w:noProof/>
            <w:sz w:val="28"/>
            <w:szCs w:val="28"/>
          </w:rPr>
          <w:t>2.5.</w:t>
        </w:r>
        <w:r>
          <w:rPr>
            <w:rFonts w:ascii="Times New Roman" w:eastAsia="Times New Roman" w:hAnsi="Times New Roman"/>
            <w:noProof/>
            <w:sz w:val="28"/>
            <w:szCs w:val="28"/>
            <w:lang w:val="ru-KZ" w:eastAsia="ru-KZ"/>
          </w:rPr>
          <w:t xml:space="preserve"> </w:t>
        </w:r>
        <w:r w:rsidRPr="00226A28">
          <w:rPr>
            <w:rStyle w:val="a9"/>
            <w:rFonts w:ascii="Times New Roman" w:hAnsi="Times New Roman"/>
            <w:noProof/>
            <w:sz w:val="28"/>
            <w:szCs w:val="28"/>
          </w:rPr>
          <w:t>Пресс-релиз</w:t>
        </w:r>
        <w:r w:rsidRPr="00226A28">
          <w:rPr>
            <w:rFonts w:ascii="Times New Roman" w:hAnsi="Times New Roman"/>
            <w:noProof/>
            <w:webHidden/>
            <w:sz w:val="28"/>
            <w:szCs w:val="28"/>
          </w:rPr>
          <w:tab/>
        </w:r>
        <w:r w:rsidRPr="00226A28">
          <w:rPr>
            <w:rFonts w:ascii="Times New Roman" w:hAnsi="Times New Roman"/>
            <w:noProof/>
            <w:webHidden/>
            <w:sz w:val="28"/>
            <w:szCs w:val="28"/>
          </w:rPr>
          <w:fldChar w:fldCharType="begin"/>
        </w:r>
        <w:r w:rsidRPr="00226A28">
          <w:rPr>
            <w:rFonts w:ascii="Times New Roman" w:hAnsi="Times New Roman"/>
            <w:noProof/>
            <w:webHidden/>
            <w:sz w:val="28"/>
            <w:szCs w:val="28"/>
          </w:rPr>
          <w:instrText xml:space="preserve"> PAGEREF _Toc174614861 \h </w:instrText>
        </w:r>
        <w:r w:rsidRPr="00226A28">
          <w:rPr>
            <w:rFonts w:ascii="Times New Roman" w:hAnsi="Times New Roman"/>
            <w:noProof/>
            <w:webHidden/>
            <w:sz w:val="28"/>
            <w:szCs w:val="28"/>
          </w:rPr>
        </w:r>
        <w:r w:rsidRPr="00226A28">
          <w:rPr>
            <w:rFonts w:ascii="Times New Roman" w:hAnsi="Times New Roman"/>
            <w:noProof/>
            <w:webHidden/>
            <w:sz w:val="28"/>
            <w:szCs w:val="28"/>
          </w:rPr>
          <w:fldChar w:fldCharType="separate"/>
        </w:r>
        <w:r w:rsidR="00C014F6">
          <w:rPr>
            <w:rFonts w:ascii="Times New Roman" w:hAnsi="Times New Roman"/>
            <w:noProof/>
            <w:webHidden/>
            <w:sz w:val="28"/>
            <w:szCs w:val="28"/>
          </w:rPr>
          <w:t>13</w:t>
        </w:r>
        <w:r w:rsidRPr="00226A28">
          <w:rPr>
            <w:rFonts w:ascii="Times New Roman" w:hAnsi="Times New Roman"/>
            <w:noProof/>
            <w:webHidden/>
            <w:sz w:val="28"/>
            <w:szCs w:val="28"/>
          </w:rPr>
          <w:fldChar w:fldCharType="end"/>
        </w:r>
      </w:hyperlink>
    </w:p>
    <w:p w14:paraId="57F8B655" w14:textId="77777777" w:rsidR="00226A28" w:rsidRDefault="00226A28" w:rsidP="00226A28">
      <w:pPr>
        <w:pStyle w:val="21"/>
        <w:spacing w:before="120" w:after="120"/>
        <w:ind w:firstLine="0"/>
        <w:rPr>
          <w:rFonts w:ascii="Times New Roman" w:eastAsia="Times New Roman" w:hAnsi="Times New Roman"/>
          <w:noProof/>
          <w:sz w:val="28"/>
          <w:szCs w:val="28"/>
          <w:lang w:val="ru-KZ" w:eastAsia="ru-KZ"/>
        </w:rPr>
      </w:pPr>
      <w:hyperlink w:anchor="_Toc174614862" w:history="1">
        <w:r w:rsidRPr="00226A28">
          <w:rPr>
            <w:rStyle w:val="a9"/>
            <w:rFonts w:ascii="Times New Roman" w:hAnsi="Times New Roman"/>
            <w:noProof/>
            <w:sz w:val="28"/>
            <w:szCs w:val="28"/>
          </w:rPr>
          <w:t>2.6.</w:t>
        </w:r>
        <w:r>
          <w:rPr>
            <w:rFonts w:ascii="Times New Roman" w:eastAsia="Times New Roman" w:hAnsi="Times New Roman"/>
            <w:noProof/>
            <w:sz w:val="28"/>
            <w:szCs w:val="28"/>
            <w:lang w:val="ru-KZ" w:eastAsia="ru-KZ"/>
          </w:rPr>
          <w:t xml:space="preserve"> </w:t>
        </w:r>
        <w:r w:rsidRPr="00226A28">
          <w:rPr>
            <w:rStyle w:val="a9"/>
            <w:rFonts w:ascii="Times New Roman" w:hAnsi="Times New Roman"/>
            <w:noProof/>
            <w:sz w:val="28"/>
            <w:szCs w:val="28"/>
          </w:rPr>
          <w:t>Рассылка приглашений журналистам</w:t>
        </w:r>
        <w:r w:rsidRPr="00226A28">
          <w:rPr>
            <w:rFonts w:ascii="Times New Roman" w:hAnsi="Times New Roman"/>
            <w:noProof/>
            <w:webHidden/>
            <w:sz w:val="28"/>
            <w:szCs w:val="28"/>
          </w:rPr>
          <w:tab/>
        </w:r>
        <w:r w:rsidRPr="00226A28">
          <w:rPr>
            <w:rFonts w:ascii="Times New Roman" w:hAnsi="Times New Roman"/>
            <w:noProof/>
            <w:webHidden/>
            <w:sz w:val="28"/>
            <w:szCs w:val="28"/>
          </w:rPr>
          <w:fldChar w:fldCharType="begin"/>
        </w:r>
        <w:r w:rsidRPr="00226A28">
          <w:rPr>
            <w:rFonts w:ascii="Times New Roman" w:hAnsi="Times New Roman"/>
            <w:noProof/>
            <w:webHidden/>
            <w:sz w:val="28"/>
            <w:szCs w:val="28"/>
          </w:rPr>
          <w:instrText xml:space="preserve"> PAGEREF _Toc174614862 \h </w:instrText>
        </w:r>
        <w:r w:rsidRPr="00226A28">
          <w:rPr>
            <w:rFonts w:ascii="Times New Roman" w:hAnsi="Times New Roman"/>
            <w:noProof/>
            <w:webHidden/>
            <w:sz w:val="28"/>
            <w:szCs w:val="28"/>
          </w:rPr>
        </w:r>
        <w:r w:rsidRPr="00226A28">
          <w:rPr>
            <w:rFonts w:ascii="Times New Roman" w:hAnsi="Times New Roman"/>
            <w:noProof/>
            <w:webHidden/>
            <w:sz w:val="28"/>
            <w:szCs w:val="28"/>
          </w:rPr>
          <w:fldChar w:fldCharType="separate"/>
        </w:r>
        <w:r w:rsidR="00C014F6">
          <w:rPr>
            <w:rFonts w:ascii="Times New Roman" w:hAnsi="Times New Roman"/>
            <w:noProof/>
            <w:webHidden/>
            <w:sz w:val="28"/>
            <w:szCs w:val="28"/>
          </w:rPr>
          <w:t>17</w:t>
        </w:r>
        <w:r w:rsidRPr="00226A28">
          <w:rPr>
            <w:rFonts w:ascii="Times New Roman" w:hAnsi="Times New Roman"/>
            <w:noProof/>
            <w:webHidden/>
            <w:sz w:val="28"/>
            <w:szCs w:val="28"/>
          </w:rPr>
          <w:fldChar w:fldCharType="end"/>
        </w:r>
      </w:hyperlink>
    </w:p>
    <w:p w14:paraId="7B77AF52" w14:textId="77777777" w:rsidR="00226A28" w:rsidRDefault="00226A28" w:rsidP="00226A28">
      <w:pPr>
        <w:pStyle w:val="21"/>
        <w:spacing w:before="120" w:after="120"/>
        <w:ind w:firstLine="0"/>
        <w:rPr>
          <w:rFonts w:ascii="Times New Roman" w:eastAsia="Times New Roman" w:hAnsi="Times New Roman"/>
          <w:noProof/>
          <w:sz w:val="28"/>
          <w:szCs w:val="28"/>
          <w:lang w:val="ru-KZ" w:eastAsia="ru-KZ"/>
        </w:rPr>
      </w:pPr>
      <w:hyperlink w:anchor="_Toc174614863" w:history="1">
        <w:r w:rsidRPr="00226A28">
          <w:rPr>
            <w:rStyle w:val="a9"/>
            <w:rFonts w:ascii="Times New Roman" w:hAnsi="Times New Roman"/>
            <w:noProof/>
            <w:sz w:val="28"/>
            <w:szCs w:val="28"/>
          </w:rPr>
          <w:t>2.7.</w:t>
        </w:r>
        <w:r>
          <w:rPr>
            <w:rFonts w:ascii="Times New Roman" w:eastAsia="Times New Roman" w:hAnsi="Times New Roman"/>
            <w:noProof/>
            <w:sz w:val="28"/>
            <w:szCs w:val="28"/>
            <w:lang w:val="ru-KZ" w:eastAsia="ru-KZ"/>
          </w:rPr>
          <w:t xml:space="preserve"> </w:t>
        </w:r>
        <w:r w:rsidRPr="00226A28">
          <w:rPr>
            <w:rStyle w:val="a9"/>
            <w:rFonts w:ascii="Times New Roman" w:hAnsi="Times New Roman"/>
            <w:noProof/>
            <w:sz w:val="28"/>
            <w:szCs w:val="28"/>
          </w:rPr>
          <w:t>Два проекта статьи для СМИ</w:t>
        </w:r>
        <w:r w:rsidRPr="00226A28">
          <w:rPr>
            <w:rFonts w:ascii="Times New Roman" w:hAnsi="Times New Roman"/>
            <w:noProof/>
            <w:webHidden/>
            <w:sz w:val="28"/>
            <w:szCs w:val="28"/>
          </w:rPr>
          <w:tab/>
        </w:r>
        <w:r w:rsidRPr="00226A28">
          <w:rPr>
            <w:rFonts w:ascii="Times New Roman" w:hAnsi="Times New Roman"/>
            <w:noProof/>
            <w:webHidden/>
            <w:sz w:val="28"/>
            <w:szCs w:val="28"/>
          </w:rPr>
          <w:fldChar w:fldCharType="begin"/>
        </w:r>
        <w:r w:rsidRPr="00226A28">
          <w:rPr>
            <w:rFonts w:ascii="Times New Roman" w:hAnsi="Times New Roman"/>
            <w:noProof/>
            <w:webHidden/>
            <w:sz w:val="28"/>
            <w:szCs w:val="28"/>
          </w:rPr>
          <w:instrText xml:space="preserve"> PAGEREF _Toc174614863 \h </w:instrText>
        </w:r>
        <w:r w:rsidRPr="00226A28">
          <w:rPr>
            <w:rFonts w:ascii="Times New Roman" w:hAnsi="Times New Roman"/>
            <w:noProof/>
            <w:webHidden/>
            <w:sz w:val="28"/>
            <w:szCs w:val="28"/>
          </w:rPr>
        </w:r>
        <w:r w:rsidRPr="00226A28">
          <w:rPr>
            <w:rFonts w:ascii="Times New Roman" w:hAnsi="Times New Roman"/>
            <w:noProof/>
            <w:webHidden/>
            <w:sz w:val="28"/>
            <w:szCs w:val="28"/>
          </w:rPr>
          <w:fldChar w:fldCharType="separate"/>
        </w:r>
        <w:r w:rsidR="00C014F6">
          <w:rPr>
            <w:rFonts w:ascii="Times New Roman" w:hAnsi="Times New Roman"/>
            <w:noProof/>
            <w:webHidden/>
            <w:sz w:val="28"/>
            <w:szCs w:val="28"/>
          </w:rPr>
          <w:t>17</w:t>
        </w:r>
        <w:r w:rsidRPr="00226A28">
          <w:rPr>
            <w:rFonts w:ascii="Times New Roman" w:hAnsi="Times New Roman"/>
            <w:noProof/>
            <w:webHidden/>
            <w:sz w:val="28"/>
            <w:szCs w:val="28"/>
          </w:rPr>
          <w:fldChar w:fldCharType="end"/>
        </w:r>
      </w:hyperlink>
    </w:p>
    <w:p w14:paraId="398DD1D4" w14:textId="77777777" w:rsidR="00226A28" w:rsidRDefault="00226A28" w:rsidP="00226A28">
      <w:pPr>
        <w:pStyle w:val="21"/>
        <w:spacing w:before="120" w:after="120"/>
        <w:ind w:firstLine="0"/>
        <w:rPr>
          <w:rFonts w:ascii="Times New Roman" w:eastAsia="Times New Roman" w:hAnsi="Times New Roman"/>
          <w:noProof/>
          <w:sz w:val="28"/>
          <w:szCs w:val="28"/>
          <w:lang w:val="ru-KZ" w:eastAsia="ru-KZ"/>
        </w:rPr>
      </w:pPr>
      <w:hyperlink w:anchor="_Toc174614864" w:history="1">
        <w:r w:rsidRPr="00226A28">
          <w:rPr>
            <w:rStyle w:val="a9"/>
            <w:rFonts w:ascii="Times New Roman" w:hAnsi="Times New Roman"/>
            <w:noProof/>
            <w:sz w:val="28"/>
            <w:szCs w:val="28"/>
          </w:rPr>
          <w:t>2.8.</w:t>
        </w:r>
        <w:r>
          <w:rPr>
            <w:rFonts w:ascii="Times New Roman" w:eastAsia="Times New Roman" w:hAnsi="Times New Roman"/>
            <w:noProof/>
            <w:sz w:val="28"/>
            <w:szCs w:val="28"/>
            <w:lang w:val="ru-KZ" w:eastAsia="ru-KZ"/>
          </w:rPr>
          <w:t xml:space="preserve"> </w:t>
        </w:r>
        <w:r w:rsidRPr="00226A28">
          <w:rPr>
            <w:rStyle w:val="a9"/>
            <w:rFonts w:ascii="Times New Roman" w:hAnsi="Times New Roman"/>
            <w:noProof/>
            <w:sz w:val="28"/>
            <w:szCs w:val="28"/>
          </w:rPr>
          <w:t>Запись онлайн-семинара</w:t>
        </w:r>
        <w:r w:rsidRPr="00226A28">
          <w:rPr>
            <w:rFonts w:ascii="Times New Roman" w:hAnsi="Times New Roman"/>
            <w:noProof/>
            <w:webHidden/>
            <w:sz w:val="28"/>
            <w:szCs w:val="28"/>
          </w:rPr>
          <w:tab/>
        </w:r>
        <w:r w:rsidRPr="00226A28">
          <w:rPr>
            <w:rFonts w:ascii="Times New Roman" w:hAnsi="Times New Roman"/>
            <w:noProof/>
            <w:webHidden/>
            <w:sz w:val="28"/>
            <w:szCs w:val="28"/>
          </w:rPr>
          <w:fldChar w:fldCharType="begin"/>
        </w:r>
        <w:r w:rsidRPr="00226A28">
          <w:rPr>
            <w:rFonts w:ascii="Times New Roman" w:hAnsi="Times New Roman"/>
            <w:noProof/>
            <w:webHidden/>
            <w:sz w:val="28"/>
            <w:szCs w:val="28"/>
          </w:rPr>
          <w:instrText xml:space="preserve"> PAGEREF _Toc174614864 \h </w:instrText>
        </w:r>
        <w:r w:rsidRPr="00226A28">
          <w:rPr>
            <w:rFonts w:ascii="Times New Roman" w:hAnsi="Times New Roman"/>
            <w:noProof/>
            <w:webHidden/>
            <w:sz w:val="28"/>
            <w:szCs w:val="28"/>
          </w:rPr>
        </w:r>
        <w:r w:rsidRPr="00226A28">
          <w:rPr>
            <w:rFonts w:ascii="Times New Roman" w:hAnsi="Times New Roman"/>
            <w:noProof/>
            <w:webHidden/>
            <w:sz w:val="28"/>
            <w:szCs w:val="28"/>
          </w:rPr>
          <w:fldChar w:fldCharType="separate"/>
        </w:r>
        <w:r w:rsidR="00C014F6">
          <w:rPr>
            <w:rFonts w:ascii="Times New Roman" w:hAnsi="Times New Roman"/>
            <w:noProof/>
            <w:webHidden/>
            <w:sz w:val="28"/>
            <w:szCs w:val="28"/>
          </w:rPr>
          <w:t>22</w:t>
        </w:r>
        <w:r w:rsidRPr="00226A28">
          <w:rPr>
            <w:rFonts w:ascii="Times New Roman" w:hAnsi="Times New Roman"/>
            <w:noProof/>
            <w:webHidden/>
            <w:sz w:val="28"/>
            <w:szCs w:val="28"/>
          </w:rPr>
          <w:fldChar w:fldCharType="end"/>
        </w:r>
      </w:hyperlink>
    </w:p>
    <w:p w14:paraId="10B7815E" w14:textId="77777777" w:rsidR="00226A28" w:rsidRDefault="00226A28" w:rsidP="00226A28">
      <w:pPr>
        <w:pStyle w:val="12"/>
        <w:spacing w:before="120" w:after="120"/>
        <w:rPr>
          <w:rFonts w:eastAsia="Times New Roman"/>
          <w:b w:val="0"/>
          <w:bCs w:val="0"/>
          <w:sz w:val="28"/>
          <w:szCs w:val="28"/>
          <w:lang w:val="ru-KZ" w:eastAsia="ru-KZ"/>
        </w:rPr>
      </w:pPr>
      <w:hyperlink w:anchor="_Toc174614865" w:history="1">
        <w:r w:rsidRPr="00226A28">
          <w:rPr>
            <w:rStyle w:val="a9"/>
            <w:b w:val="0"/>
            <w:bCs w:val="0"/>
            <w:sz w:val="28"/>
            <w:szCs w:val="28"/>
          </w:rPr>
          <w:t>3.</w:t>
        </w:r>
        <w:r>
          <w:rPr>
            <w:rFonts w:eastAsia="Times New Roman"/>
            <w:b w:val="0"/>
            <w:bCs w:val="0"/>
            <w:sz w:val="28"/>
            <w:szCs w:val="28"/>
            <w:lang w:val="ru-KZ" w:eastAsia="ru-KZ"/>
          </w:rPr>
          <w:tab/>
        </w:r>
        <w:r w:rsidRPr="00226A28">
          <w:rPr>
            <w:rStyle w:val="a9"/>
            <w:b w:val="0"/>
            <w:bCs w:val="0"/>
            <w:sz w:val="28"/>
            <w:szCs w:val="28"/>
          </w:rPr>
          <w:t>Результаты опроса участников семинара</w:t>
        </w:r>
        <w:r w:rsidRPr="00226A28">
          <w:rPr>
            <w:b w:val="0"/>
            <w:bCs w:val="0"/>
            <w:webHidden/>
            <w:sz w:val="28"/>
            <w:szCs w:val="28"/>
          </w:rPr>
          <w:tab/>
        </w:r>
        <w:r w:rsidRPr="00226A28">
          <w:rPr>
            <w:b w:val="0"/>
            <w:bCs w:val="0"/>
            <w:webHidden/>
            <w:sz w:val="28"/>
            <w:szCs w:val="28"/>
          </w:rPr>
          <w:fldChar w:fldCharType="begin"/>
        </w:r>
        <w:r w:rsidRPr="00226A28">
          <w:rPr>
            <w:b w:val="0"/>
            <w:bCs w:val="0"/>
            <w:webHidden/>
            <w:sz w:val="28"/>
            <w:szCs w:val="28"/>
          </w:rPr>
          <w:instrText xml:space="preserve"> PAGEREF _Toc174614865 \h </w:instrText>
        </w:r>
        <w:r w:rsidRPr="00226A28">
          <w:rPr>
            <w:b w:val="0"/>
            <w:bCs w:val="0"/>
            <w:webHidden/>
            <w:sz w:val="28"/>
            <w:szCs w:val="28"/>
          </w:rPr>
        </w:r>
        <w:r w:rsidRPr="00226A28">
          <w:rPr>
            <w:b w:val="0"/>
            <w:bCs w:val="0"/>
            <w:webHidden/>
            <w:sz w:val="28"/>
            <w:szCs w:val="28"/>
          </w:rPr>
          <w:fldChar w:fldCharType="separate"/>
        </w:r>
        <w:r w:rsidR="00C014F6">
          <w:rPr>
            <w:b w:val="0"/>
            <w:bCs w:val="0"/>
            <w:webHidden/>
            <w:sz w:val="28"/>
            <w:szCs w:val="28"/>
          </w:rPr>
          <w:t>23</w:t>
        </w:r>
        <w:r w:rsidRPr="00226A28">
          <w:rPr>
            <w:b w:val="0"/>
            <w:bCs w:val="0"/>
            <w:webHidden/>
            <w:sz w:val="28"/>
            <w:szCs w:val="28"/>
          </w:rPr>
          <w:fldChar w:fldCharType="end"/>
        </w:r>
      </w:hyperlink>
    </w:p>
    <w:p w14:paraId="6AEAB455" w14:textId="77777777" w:rsidR="00226A28" w:rsidRDefault="00226A28" w:rsidP="00226A28">
      <w:pPr>
        <w:pStyle w:val="12"/>
        <w:spacing w:before="120" w:after="120"/>
        <w:rPr>
          <w:rFonts w:eastAsia="Times New Roman"/>
          <w:b w:val="0"/>
          <w:bCs w:val="0"/>
          <w:sz w:val="28"/>
          <w:szCs w:val="28"/>
          <w:lang w:val="ru-KZ" w:eastAsia="ru-KZ"/>
        </w:rPr>
      </w:pPr>
      <w:hyperlink w:anchor="_Toc174614866" w:history="1">
        <w:r w:rsidRPr="00226A28">
          <w:rPr>
            <w:rStyle w:val="a9"/>
            <w:b w:val="0"/>
            <w:bCs w:val="0"/>
            <w:sz w:val="28"/>
            <w:szCs w:val="28"/>
          </w:rPr>
          <w:t>4.</w:t>
        </w:r>
        <w:r>
          <w:rPr>
            <w:rFonts w:eastAsia="Times New Roman"/>
            <w:b w:val="0"/>
            <w:bCs w:val="0"/>
            <w:sz w:val="28"/>
            <w:szCs w:val="28"/>
            <w:lang w:val="ru-KZ" w:eastAsia="ru-KZ"/>
          </w:rPr>
          <w:tab/>
        </w:r>
        <w:r w:rsidRPr="00226A28">
          <w:rPr>
            <w:rStyle w:val="a9"/>
            <w:b w:val="0"/>
            <w:bCs w:val="0"/>
            <w:sz w:val="28"/>
            <w:szCs w:val="28"/>
          </w:rPr>
          <w:t>Соответствие дополнительным требованиям проведения семинара</w:t>
        </w:r>
        <w:r w:rsidRPr="00226A28">
          <w:rPr>
            <w:b w:val="0"/>
            <w:bCs w:val="0"/>
            <w:webHidden/>
            <w:sz w:val="28"/>
            <w:szCs w:val="28"/>
          </w:rPr>
          <w:tab/>
        </w:r>
        <w:r w:rsidRPr="00226A28">
          <w:rPr>
            <w:b w:val="0"/>
            <w:bCs w:val="0"/>
            <w:webHidden/>
            <w:sz w:val="28"/>
            <w:szCs w:val="28"/>
          </w:rPr>
          <w:fldChar w:fldCharType="begin"/>
        </w:r>
        <w:r w:rsidRPr="00226A28">
          <w:rPr>
            <w:b w:val="0"/>
            <w:bCs w:val="0"/>
            <w:webHidden/>
            <w:sz w:val="28"/>
            <w:szCs w:val="28"/>
          </w:rPr>
          <w:instrText xml:space="preserve"> PAGEREF _Toc174614866 \h </w:instrText>
        </w:r>
        <w:r w:rsidRPr="00226A28">
          <w:rPr>
            <w:b w:val="0"/>
            <w:bCs w:val="0"/>
            <w:webHidden/>
            <w:sz w:val="28"/>
            <w:szCs w:val="28"/>
          </w:rPr>
        </w:r>
        <w:r w:rsidRPr="00226A28">
          <w:rPr>
            <w:b w:val="0"/>
            <w:bCs w:val="0"/>
            <w:webHidden/>
            <w:sz w:val="28"/>
            <w:szCs w:val="28"/>
          </w:rPr>
          <w:fldChar w:fldCharType="separate"/>
        </w:r>
        <w:r w:rsidR="00C014F6">
          <w:rPr>
            <w:b w:val="0"/>
            <w:bCs w:val="0"/>
            <w:webHidden/>
            <w:sz w:val="28"/>
            <w:szCs w:val="28"/>
          </w:rPr>
          <w:t>27</w:t>
        </w:r>
        <w:r w:rsidRPr="00226A28">
          <w:rPr>
            <w:b w:val="0"/>
            <w:bCs w:val="0"/>
            <w:webHidden/>
            <w:sz w:val="28"/>
            <w:szCs w:val="28"/>
          </w:rPr>
          <w:fldChar w:fldCharType="end"/>
        </w:r>
      </w:hyperlink>
    </w:p>
    <w:p w14:paraId="49152221" w14:textId="77777777" w:rsidR="00226A28" w:rsidRDefault="00226A28" w:rsidP="00226A28">
      <w:pPr>
        <w:pStyle w:val="12"/>
        <w:spacing w:before="120" w:after="120"/>
        <w:rPr>
          <w:rFonts w:eastAsia="Times New Roman"/>
          <w:b w:val="0"/>
          <w:bCs w:val="0"/>
          <w:sz w:val="28"/>
          <w:szCs w:val="28"/>
          <w:lang w:val="ru-KZ" w:eastAsia="ru-KZ"/>
        </w:rPr>
      </w:pPr>
      <w:hyperlink w:anchor="_Toc174614867" w:history="1">
        <w:r w:rsidRPr="00226A28">
          <w:rPr>
            <w:rStyle w:val="a9"/>
            <w:b w:val="0"/>
            <w:bCs w:val="0"/>
            <w:sz w:val="28"/>
            <w:szCs w:val="28"/>
          </w:rPr>
          <w:t>5. Заключение</w:t>
        </w:r>
        <w:r w:rsidRPr="00226A28">
          <w:rPr>
            <w:b w:val="0"/>
            <w:bCs w:val="0"/>
            <w:webHidden/>
            <w:sz w:val="28"/>
            <w:szCs w:val="28"/>
          </w:rPr>
          <w:tab/>
        </w:r>
        <w:r w:rsidRPr="00226A28">
          <w:rPr>
            <w:b w:val="0"/>
            <w:bCs w:val="0"/>
            <w:webHidden/>
            <w:sz w:val="28"/>
            <w:szCs w:val="28"/>
          </w:rPr>
          <w:fldChar w:fldCharType="begin"/>
        </w:r>
        <w:r w:rsidRPr="00226A28">
          <w:rPr>
            <w:b w:val="0"/>
            <w:bCs w:val="0"/>
            <w:webHidden/>
            <w:sz w:val="28"/>
            <w:szCs w:val="28"/>
          </w:rPr>
          <w:instrText xml:space="preserve"> PAGEREF _Toc174614867 \h </w:instrText>
        </w:r>
        <w:r w:rsidRPr="00226A28">
          <w:rPr>
            <w:b w:val="0"/>
            <w:bCs w:val="0"/>
            <w:webHidden/>
            <w:sz w:val="28"/>
            <w:szCs w:val="28"/>
          </w:rPr>
        </w:r>
        <w:r w:rsidRPr="00226A28">
          <w:rPr>
            <w:b w:val="0"/>
            <w:bCs w:val="0"/>
            <w:webHidden/>
            <w:sz w:val="28"/>
            <w:szCs w:val="28"/>
          </w:rPr>
          <w:fldChar w:fldCharType="separate"/>
        </w:r>
        <w:r w:rsidR="00C014F6">
          <w:rPr>
            <w:b w:val="0"/>
            <w:bCs w:val="0"/>
            <w:webHidden/>
            <w:sz w:val="28"/>
            <w:szCs w:val="28"/>
          </w:rPr>
          <w:t>36</w:t>
        </w:r>
        <w:r w:rsidRPr="00226A28">
          <w:rPr>
            <w:b w:val="0"/>
            <w:bCs w:val="0"/>
            <w:webHidden/>
            <w:sz w:val="28"/>
            <w:szCs w:val="28"/>
          </w:rPr>
          <w:fldChar w:fldCharType="end"/>
        </w:r>
      </w:hyperlink>
    </w:p>
    <w:p w14:paraId="4ACB3291" w14:textId="77777777" w:rsidR="005B203A" w:rsidRDefault="005B203A" w:rsidP="00BA752E">
      <w:pPr>
        <w:spacing w:before="120" w:after="120" w:line="360" w:lineRule="auto"/>
      </w:pPr>
      <w:r w:rsidRPr="00BA752E">
        <w:rPr>
          <w:rFonts w:ascii="Times New Roman" w:hAnsi="Times New Roman"/>
          <w:sz w:val="28"/>
          <w:szCs w:val="28"/>
        </w:rPr>
        <w:fldChar w:fldCharType="end"/>
      </w:r>
    </w:p>
    <w:p w14:paraId="705FB1B3" w14:textId="77777777" w:rsidR="008B5075" w:rsidRPr="005B203A" w:rsidRDefault="008B5075" w:rsidP="00BA752E">
      <w:pPr>
        <w:spacing w:after="0" w:line="240" w:lineRule="auto"/>
        <w:rPr>
          <w:rFonts w:ascii="Times New Roman" w:hAnsi="Times New Roman"/>
          <w:sz w:val="28"/>
          <w:szCs w:val="28"/>
        </w:rPr>
      </w:pPr>
    </w:p>
    <w:p w14:paraId="223115BE" w14:textId="77777777" w:rsidR="00F94010" w:rsidRDefault="00F94010" w:rsidP="00BA752E">
      <w:pPr>
        <w:spacing w:after="0" w:line="240" w:lineRule="auto"/>
        <w:ind w:left="360"/>
        <w:rPr>
          <w:rFonts w:ascii="Times New Roman" w:hAnsi="Times New Roman"/>
          <w:sz w:val="28"/>
          <w:szCs w:val="28"/>
        </w:rPr>
      </w:pPr>
    </w:p>
    <w:p w14:paraId="501BDB49" w14:textId="77777777" w:rsidR="00F94010" w:rsidRDefault="00F94010" w:rsidP="00BA752E">
      <w:pPr>
        <w:spacing w:after="0" w:line="240" w:lineRule="auto"/>
        <w:ind w:left="360"/>
        <w:rPr>
          <w:rFonts w:ascii="Times New Roman" w:hAnsi="Times New Roman"/>
          <w:sz w:val="28"/>
          <w:szCs w:val="28"/>
        </w:rPr>
      </w:pPr>
    </w:p>
    <w:p w14:paraId="57B86160" w14:textId="77777777" w:rsidR="00F94010" w:rsidRDefault="00F94010" w:rsidP="00BA752E">
      <w:pPr>
        <w:spacing w:after="0" w:line="240" w:lineRule="auto"/>
        <w:ind w:left="360"/>
        <w:rPr>
          <w:rFonts w:ascii="Times New Roman" w:hAnsi="Times New Roman"/>
          <w:sz w:val="28"/>
          <w:szCs w:val="28"/>
        </w:rPr>
      </w:pPr>
    </w:p>
    <w:p w14:paraId="577C8241" w14:textId="77777777" w:rsidR="00F94010" w:rsidRDefault="00F94010" w:rsidP="00BA752E">
      <w:pPr>
        <w:spacing w:after="0" w:line="240" w:lineRule="auto"/>
        <w:ind w:left="360"/>
        <w:rPr>
          <w:rFonts w:ascii="Times New Roman" w:hAnsi="Times New Roman"/>
          <w:sz w:val="28"/>
          <w:szCs w:val="28"/>
        </w:rPr>
      </w:pPr>
    </w:p>
    <w:p w14:paraId="5E9DE468" w14:textId="77777777" w:rsidR="00603C32" w:rsidRDefault="00603C32" w:rsidP="00BA752E">
      <w:pPr>
        <w:spacing w:after="0" w:line="240" w:lineRule="auto"/>
        <w:ind w:left="360"/>
        <w:rPr>
          <w:rFonts w:ascii="Times New Roman" w:hAnsi="Times New Roman"/>
          <w:sz w:val="28"/>
          <w:szCs w:val="28"/>
        </w:rPr>
      </w:pPr>
    </w:p>
    <w:p w14:paraId="6A506017" w14:textId="77777777" w:rsidR="00603C32" w:rsidRDefault="00603C32" w:rsidP="00BA752E">
      <w:pPr>
        <w:spacing w:after="0" w:line="240" w:lineRule="auto"/>
        <w:ind w:left="360"/>
        <w:rPr>
          <w:rFonts w:ascii="Times New Roman" w:hAnsi="Times New Roman"/>
          <w:sz w:val="28"/>
          <w:szCs w:val="28"/>
        </w:rPr>
      </w:pPr>
    </w:p>
    <w:p w14:paraId="28834B4B" w14:textId="77777777" w:rsidR="00603C32" w:rsidRDefault="00603C32" w:rsidP="00BA752E">
      <w:pPr>
        <w:spacing w:after="0" w:line="240" w:lineRule="auto"/>
        <w:ind w:left="360"/>
        <w:rPr>
          <w:rFonts w:ascii="Times New Roman" w:hAnsi="Times New Roman"/>
          <w:sz w:val="28"/>
          <w:szCs w:val="28"/>
        </w:rPr>
      </w:pPr>
    </w:p>
    <w:p w14:paraId="4FEC362A" w14:textId="77777777" w:rsidR="00603C32" w:rsidRDefault="00603C32" w:rsidP="00BA752E">
      <w:pPr>
        <w:spacing w:after="0" w:line="240" w:lineRule="auto"/>
        <w:ind w:left="360"/>
        <w:rPr>
          <w:rFonts w:ascii="Times New Roman" w:hAnsi="Times New Roman"/>
          <w:sz w:val="28"/>
          <w:szCs w:val="28"/>
        </w:rPr>
      </w:pPr>
    </w:p>
    <w:p w14:paraId="33E6D2C2" w14:textId="77777777" w:rsidR="00603C32" w:rsidRDefault="00603C32" w:rsidP="00BA752E">
      <w:pPr>
        <w:spacing w:after="0" w:line="240" w:lineRule="auto"/>
        <w:ind w:left="360"/>
        <w:rPr>
          <w:rFonts w:ascii="Times New Roman" w:hAnsi="Times New Roman"/>
          <w:sz w:val="28"/>
          <w:szCs w:val="28"/>
        </w:rPr>
      </w:pPr>
    </w:p>
    <w:p w14:paraId="39302CBA" w14:textId="77777777" w:rsidR="00603C32" w:rsidRDefault="00603C32" w:rsidP="00BA752E">
      <w:pPr>
        <w:spacing w:after="0" w:line="240" w:lineRule="auto"/>
        <w:ind w:left="360"/>
        <w:rPr>
          <w:rFonts w:ascii="Times New Roman" w:hAnsi="Times New Roman"/>
          <w:sz w:val="28"/>
          <w:szCs w:val="28"/>
        </w:rPr>
      </w:pPr>
    </w:p>
    <w:p w14:paraId="0830A3A8" w14:textId="77777777" w:rsidR="00603C32" w:rsidRDefault="00603C32" w:rsidP="00BA752E">
      <w:pPr>
        <w:spacing w:after="0" w:line="240" w:lineRule="auto"/>
        <w:ind w:left="360"/>
        <w:rPr>
          <w:rFonts w:ascii="Times New Roman" w:hAnsi="Times New Roman"/>
          <w:sz w:val="28"/>
          <w:szCs w:val="28"/>
        </w:rPr>
      </w:pPr>
    </w:p>
    <w:p w14:paraId="4D030D77" w14:textId="77777777" w:rsidR="00603C32" w:rsidRDefault="00BA752E" w:rsidP="00BA752E">
      <w:pPr>
        <w:tabs>
          <w:tab w:val="left" w:pos="3884"/>
        </w:tabs>
        <w:spacing w:after="0" w:line="240" w:lineRule="auto"/>
        <w:ind w:left="360"/>
        <w:rPr>
          <w:rFonts w:ascii="Times New Roman" w:hAnsi="Times New Roman"/>
          <w:sz w:val="28"/>
          <w:szCs w:val="28"/>
        </w:rPr>
      </w:pPr>
      <w:r>
        <w:rPr>
          <w:rFonts w:ascii="Times New Roman" w:hAnsi="Times New Roman"/>
          <w:sz w:val="28"/>
          <w:szCs w:val="28"/>
        </w:rPr>
        <w:tab/>
      </w:r>
    </w:p>
    <w:p w14:paraId="0928793B" w14:textId="77777777" w:rsidR="00BA752E" w:rsidRDefault="00BA752E" w:rsidP="00BA752E">
      <w:pPr>
        <w:tabs>
          <w:tab w:val="left" w:pos="3884"/>
        </w:tabs>
        <w:spacing w:after="0" w:line="240" w:lineRule="auto"/>
        <w:ind w:left="360"/>
        <w:rPr>
          <w:rFonts w:ascii="Times New Roman" w:hAnsi="Times New Roman"/>
          <w:sz w:val="28"/>
          <w:szCs w:val="28"/>
        </w:rPr>
      </w:pPr>
    </w:p>
    <w:p w14:paraId="70BF8E98" w14:textId="77777777" w:rsidR="00BA752E" w:rsidRDefault="00BA752E" w:rsidP="00BA752E">
      <w:pPr>
        <w:tabs>
          <w:tab w:val="left" w:pos="3884"/>
        </w:tabs>
        <w:spacing w:after="0" w:line="240" w:lineRule="auto"/>
        <w:ind w:left="360"/>
        <w:rPr>
          <w:rFonts w:ascii="Times New Roman" w:hAnsi="Times New Roman"/>
          <w:sz w:val="28"/>
          <w:szCs w:val="28"/>
        </w:rPr>
      </w:pPr>
    </w:p>
    <w:p w14:paraId="7FCE45F7" w14:textId="77777777" w:rsidR="00F94010" w:rsidRPr="00F94010" w:rsidRDefault="00F94010" w:rsidP="006435B8">
      <w:pPr>
        <w:pStyle w:val="a3"/>
        <w:numPr>
          <w:ilvl w:val="0"/>
          <w:numId w:val="1"/>
        </w:numPr>
        <w:tabs>
          <w:tab w:val="left" w:pos="851"/>
        </w:tabs>
        <w:spacing w:after="0" w:line="240" w:lineRule="auto"/>
        <w:ind w:hanging="150"/>
        <w:contextualSpacing w:val="0"/>
        <w:outlineLvl w:val="0"/>
        <w:rPr>
          <w:rFonts w:ascii="Times New Roman" w:hAnsi="Times New Roman"/>
          <w:b/>
          <w:bCs/>
          <w:sz w:val="28"/>
          <w:szCs w:val="28"/>
        </w:rPr>
      </w:pPr>
      <w:bookmarkStart w:id="0" w:name="_Toc174614855"/>
      <w:r w:rsidRPr="00F94010">
        <w:rPr>
          <w:rFonts w:ascii="Times New Roman" w:hAnsi="Times New Roman"/>
          <w:b/>
          <w:bCs/>
          <w:sz w:val="28"/>
          <w:szCs w:val="28"/>
        </w:rPr>
        <w:lastRenderedPageBreak/>
        <w:t>Введение</w:t>
      </w:r>
      <w:bookmarkEnd w:id="0"/>
    </w:p>
    <w:p w14:paraId="275F1289" w14:textId="77777777" w:rsidR="00F94010" w:rsidRDefault="00F94010" w:rsidP="00BA752E">
      <w:pPr>
        <w:spacing w:after="0" w:line="240" w:lineRule="auto"/>
        <w:ind w:firstLine="567"/>
        <w:rPr>
          <w:rFonts w:ascii="Times New Roman" w:hAnsi="Times New Roman"/>
          <w:sz w:val="28"/>
          <w:szCs w:val="28"/>
        </w:rPr>
      </w:pPr>
    </w:p>
    <w:p w14:paraId="0556EAB7" w14:textId="77777777" w:rsidR="00F94010" w:rsidRDefault="00733A82" w:rsidP="00BA752E">
      <w:pPr>
        <w:spacing w:after="0" w:line="240" w:lineRule="auto"/>
        <w:ind w:firstLine="567"/>
        <w:jc w:val="both"/>
        <w:rPr>
          <w:rFonts w:ascii="Times New Roman" w:hAnsi="Times New Roman"/>
          <w:sz w:val="28"/>
          <w:szCs w:val="28"/>
        </w:rPr>
      </w:pPr>
      <w:r>
        <w:rPr>
          <w:rFonts w:ascii="Times New Roman" w:hAnsi="Times New Roman"/>
          <w:sz w:val="28"/>
          <w:szCs w:val="28"/>
        </w:rPr>
        <w:t>13</w:t>
      </w:r>
      <w:r w:rsidR="00005EA7">
        <w:rPr>
          <w:rFonts w:ascii="Times New Roman" w:hAnsi="Times New Roman"/>
          <w:sz w:val="28"/>
          <w:szCs w:val="28"/>
        </w:rPr>
        <w:t xml:space="preserve"> </w:t>
      </w:r>
      <w:r>
        <w:rPr>
          <w:rFonts w:ascii="Times New Roman" w:hAnsi="Times New Roman"/>
          <w:sz w:val="28"/>
          <w:szCs w:val="28"/>
        </w:rPr>
        <w:t>мая</w:t>
      </w:r>
      <w:r w:rsidR="00005EA7">
        <w:rPr>
          <w:rFonts w:ascii="Times New Roman" w:hAnsi="Times New Roman"/>
          <w:sz w:val="28"/>
          <w:szCs w:val="28"/>
        </w:rPr>
        <w:t xml:space="preserve"> 202</w:t>
      </w:r>
      <w:r>
        <w:rPr>
          <w:rFonts w:ascii="Times New Roman" w:hAnsi="Times New Roman"/>
          <w:sz w:val="28"/>
          <w:szCs w:val="28"/>
        </w:rPr>
        <w:t>4</w:t>
      </w:r>
      <w:r w:rsidR="00005EA7">
        <w:rPr>
          <w:rFonts w:ascii="Times New Roman" w:hAnsi="Times New Roman"/>
          <w:sz w:val="28"/>
          <w:szCs w:val="28"/>
        </w:rPr>
        <w:t xml:space="preserve"> года между НАО «Международный центр зеленых технологий и инвестиционных проектов»</w:t>
      </w:r>
      <w:r w:rsidR="003C38D0">
        <w:rPr>
          <w:rFonts w:ascii="Times New Roman" w:hAnsi="Times New Roman"/>
          <w:sz w:val="28"/>
          <w:szCs w:val="28"/>
        </w:rPr>
        <w:t xml:space="preserve"> (далее – МЦЗТИП)</w:t>
      </w:r>
      <w:r w:rsidR="00005EA7">
        <w:rPr>
          <w:rFonts w:ascii="Times New Roman" w:hAnsi="Times New Roman"/>
          <w:sz w:val="28"/>
          <w:szCs w:val="28"/>
        </w:rPr>
        <w:t xml:space="preserve"> и ТОО «</w:t>
      </w:r>
      <w:r w:rsidR="00005EA7" w:rsidRPr="00005EA7">
        <w:rPr>
          <w:rFonts w:ascii="Times New Roman" w:hAnsi="Times New Roman"/>
          <w:sz w:val="28"/>
          <w:szCs w:val="28"/>
        </w:rPr>
        <w:t>Consulting</w:t>
      </w:r>
      <w:r w:rsidR="00005EA7">
        <w:rPr>
          <w:rFonts w:ascii="Times New Roman" w:hAnsi="Times New Roman"/>
          <w:sz w:val="28"/>
          <w:szCs w:val="28"/>
        </w:rPr>
        <w:t xml:space="preserve"> </w:t>
      </w:r>
      <w:r w:rsidR="00005EA7" w:rsidRPr="00005EA7">
        <w:rPr>
          <w:rFonts w:ascii="Times New Roman" w:hAnsi="Times New Roman"/>
          <w:sz w:val="28"/>
          <w:szCs w:val="28"/>
        </w:rPr>
        <w:t>Engineering Construction</w:t>
      </w:r>
      <w:r w:rsidR="00005EA7">
        <w:rPr>
          <w:rFonts w:ascii="Times New Roman" w:hAnsi="Times New Roman"/>
          <w:sz w:val="28"/>
          <w:szCs w:val="28"/>
        </w:rPr>
        <w:t xml:space="preserve">» </w:t>
      </w:r>
      <w:r w:rsidR="00DE6530" w:rsidRPr="00DE6530">
        <w:rPr>
          <w:rFonts w:ascii="Times New Roman" w:hAnsi="Times New Roman"/>
          <w:sz w:val="28"/>
          <w:szCs w:val="28"/>
        </w:rPr>
        <w:t>(</w:t>
      </w:r>
      <w:r w:rsidR="00DE6530">
        <w:rPr>
          <w:rFonts w:ascii="Times New Roman" w:hAnsi="Times New Roman"/>
          <w:sz w:val="28"/>
          <w:szCs w:val="28"/>
        </w:rPr>
        <w:t>далее – Компания</w:t>
      </w:r>
      <w:r w:rsidR="00DE6530" w:rsidRPr="00DE6530">
        <w:rPr>
          <w:rFonts w:ascii="Times New Roman" w:hAnsi="Times New Roman"/>
          <w:sz w:val="28"/>
          <w:szCs w:val="28"/>
        </w:rPr>
        <w:t xml:space="preserve">) </w:t>
      </w:r>
      <w:r w:rsidR="00005EA7">
        <w:rPr>
          <w:rFonts w:ascii="Times New Roman" w:hAnsi="Times New Roman"/>
          <w:sz w:val="28"/>
          <w:szCs w:val="28"/>
        </w:rPr>
        <w:t>был заключен договор о государственных закупках №</w:t>
      </w:r>
      <w:r>
        <w:rPr>
          <w:rFonts w:ascii="Times New Roman" w:hAnsi="Times New Roman"/>
          <w:sz w:val="28"/>
          <w:szCs w:val="28"/>
        </w:rPr>
        <w:t>58</w:t>
      </w:r>
      <w:r w:rsidR="00005EA7">
        <w:rPr>
          <w:rFonts w:ascii="Times New Roman" w:hAnsi="Times New Roman"/>
          <w:sz w:val="28"/>
          <w:szCs w:val="28"/>
        </w:rPr>
        <w:t xml:space="preserve"> на оказание к</w:t>
      </w:r>
      <w:r w:rsidR="00005EA7" w:rsidRPr="00005EA7">
        <w:rPr>
          <w:rFonts w:ascii="Times New Roman" w:hAnsi="Times New Roman"/>
          <w:sz w:val="28"/>
          <w:szCs w:val="28"/>
        </w:rPr>
        <w:t>онсультационны</w:t>
      </w:r>
      <w:r w:rsidR="00005EA7">
        <w:rPr>
          <w:rFonts w:ascii="Times New Roman" w:hAnsi="Times New Roman"/>
          <w:sz w:val="28"/>
          <w:szCs w:val="28"/>
        </w:rPr>
        <w:t>х</w:t>
      </w:r>
      <w:r w:rsidR="00005EA7" w:rsidRPr="00005EA7">
        <w:rPr>
          <w:rFonts w:ascii="Times New Roman" w:hAnsi="Times New Roman"/>
          <w:sz w:val="28"/>
          <w:szCs w:val="28"/>
        </w:rPr>
        <w:t xml:space="preserve"> услуг по </w:t>
      </w:r>
      <w:r>
        <w:rPr>
          <w:rFonts w:ascii="Times New Roman" w:hAnsi="Times New Roman"/>
          <w:sz w:val="28"/>
          <w:szCs w:val="28"/>
        </w:rPr>
        <w:t xml:space="preserve">разработке </w:t>
      </w:r>
      <w:r w:rsidRPr="00733A82">
        <w:rPr>
          <w:rFonts w:ascii="Times New Roman" w:hAnsi="Times New Roman"/>
          <w:sz w:val="28"/>
          <w:szCs w:val="28"/>
        </w:rPr>
        <w:t>национальной медиа стратегии по декарбонизации для вовлечения и повышения осведомленности промышленных компаний</w:t>
      </w:r>
      <w:r w:rsidR="00005EA7">
        <w:rPr>
          <w:rFonts w:ascii="Times New Roman" w:hAnsi="Times New Roman"/>
          <w:sz w:val="28"/>
          <w:szCs w:val="28"/>
        </w:rPr>
        <w:t>.</w:t>
      </w:r>
    </w:p>
    <w:p w14:paraId="727712E5" w14:textId="77777777" w:rsidR="00733A82" w:rsidRDefault="00733A82" w:rsidP="00BA752E">
      <w:pPr>
        <w:spacing w:after="0" w:line="240" w:lineRule="auto"/>
        <w:ind w:firstLine="567"/>
        <w:jc w:val="both"/>
        <w:rPr>
          <w:rFonts w:ascii="Times New Roman" w:hAnsi="Times New Roman"/>
          <w:sz w:val="28"/>
          <w:szCs w:val="28"/>
        </w:rPr>
      </w:pPr>
    </w:p>
    <w:p w14:paraId="5D1CBFAB" w14:textId="77777777" w:rsidR="00524DF5" w:rsidRDefault="00733A82" w:rsidP="00BA752E">
      <w:pPr>
        <w:spacing w:after="0" w:line="240" w:lineRule="auto"/>
        <w:ind w:firstLine="567"/>
        <w:jc w:val="both"/>
        <w:rPr>
          <w:rFonts w:ascii="Times New Roman" w:hAnsi="Times New Roman"/>
          <w:sz w:val="28"/>
          <w:szCs w:val="28"/>
        </w:rPr>
      </w:pPr>
      <w:r>
        <w:rPr>
          <w:rFonts w:ascii="Times New Roman" w:hAnsi="Times New Roman"/>
          <w:sz w:val="28"/>
          <w:szCs w:val="28"/>
        </w:rPr>
        <w:t>Согласно технической спецификации договора за отчетный период необходимо выполнить следующее</w:t>
      </w:r>
      <w:r w:rsidR="0095055E">
        <w:rPr>
          <w:rFonts w:ascii="Times New Roman" w:hAnsi="Times New Roman"/>
          <w:sz w:val="28"/>
          <w:szCs w:val="28"/>
        </w:rPr>
        <w:t>:</w:t>
      </w:r>
    </w:p>
    <w:p w14:paraId="32F1F34A" w14:textId="77777777" w:rsidR="00726C9B" w:rsidRPr="00726C9B" w:rsidRDefault="00726C9B" w:rsidP="006435B8">
      <w:pPr>
        <w:numPr>
          <w:ilvl w:val="1"/>
          <w:numId w:val="7"/>
        </w:numPr>
        <w:tabs>
          <w:tab w:val="left" w:pos="142"/>
          <w:tab w:val="left" w:pos="993"/>
        </w:tabs>
        <w:spacing w:after="0" w:line="240" w:lineRule="auto"/>
        <w:ind w:left="0" w:firstLine="567"/>
        <w:jc w:val="both"/>
        <w:rPr>
          <w:rFonts w:ascii="Times New Roman" w:hAnsi="Times New Roman"/>
          <w:kern w:val="0"/>
          <w:sz w:val="28"/>
          <w:szCs w:val="28"/>
        </w:rPr>
      </w:pPr>
      <w:r w:rsidRPr="00726C9B">
        <w:rPr>
          <w:rFonts w:ascii="Times New Roman" w:eastAsia="Arial" w:hAnsi="Times New Roman"/>
          <w:kern w:val="0"/>
          <w:sz w:val="28"/>
          <w:szCs w:val="28"/>
        </w:rPr>
        <w:t>Поставщик на основе разработанных материалов обязан провести двухдневный семинар в гибридном формате (офлайн-онлайн) в г. Астана для не менее 40 (сорока) человек, презентацию</w:t>
      </w:r>
      <w:r w:rsidRPr="00726C9B">
        <w:rPr>
          <w:rFonts w:ascii="Times New Roman" w:hAnsi="Times New Roman"/>
          <w:kern w:val="0"/>
          <w:sz w:val="28"/>
          <w:szCs w:val="28"/>
        </w:rPr>
        <w:t xml:space="preserve"> национальной медиа стратегии по декарбонизации для вовлечения и повышения осведомленности промышленных компаний</w:t>
      </w:r>
      <w:r w:rsidRPr="00726C9B">
        <w:rPr>
          <w:rFonts w:ascii="Times New Roman" w:eastAsia="Arial" w:hAnsi="Times New Roman"/>
          <w:kern w:val="0"/>
          <w:sz w:val="28"/>
          <w:szCs w:val="28"/>
        </w:rPr>
        <w:t xml:space="preserve">. Поставщик обязан: </w:t>
      </w:r>
    </w:p>
    <w:p w14:paraId="070F3481"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 xml:space="preserve">Подготовить проект программы семинара. </w:t>
      </w:r>
      <w:r w:rsidRPr="00726C9B">
        <w:rPr>
          <w:rFonts w:ascii="Times New Roman" w:hAnsi="Times New Roman"/>
          <w:kern w:val="0"/>
          <w:sz w:val="28"/>
          <w:szCs w:val="28"/>
        </w:rPr>
        <w:t>Проект программы необходимо согласовать с Заказчиком за не менее 7 дней до начала проведения семинара;</w:t>
      </w:r>
    </w:p>
    <w:p w14:paraId="6D5DEB70"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 xml:space="preserve">Подготовить </w:t>
      </w:r>
      <w:r w:rsidRPr="00726C9B">
        <w:rPr>
          <w:rFonts w:ascii="Times New Roman" w:hAnsi="Times New Roman"/>
          <w:kern w:val="0"/>
          <w:sz w:val="28"/>
          <w:szCs w:val="28"/>
        </w:rPr>
        <w:t>согласовать с Заказчиком</w:t>
      </w:r>
      <w:r w:rsidRPr="00726C9B">
        <w:rPr>
          <w:rFonts w:ascii="Times New Roman" w:eastAsia="Arial" w:hAnsi="Times New Roman"/>
          <w:kern w:val="0"/>
          <w:sz w:val="28"/>
          <w:szCs w:val="28"/>
        </w:rPr>
        <w:t xml:space="preserve"> все необходимые раздаточные материалы и презентации для проведения тренингов;</w:t>
      </w:r>
    </w:p>
    <w:p w14:paraId="471E18D4"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 xml:space="preserve">Согласовать формат и срок проведения тренингов с Заказчиком </w:t>
      </w:r>
      <w:r w:rsidRPr="00726C9B">
        <w:rPr>
          <w:rFonts w:ascii="Times New Roman" w:hAnsi="Times New Roman"/>
          <w:kern w:val="0"/>
          <w:sz w:val="28"/>
          <w:szCs w:val="28"/>
        </w:rPr>
        <w:t>за не менее 7 дней до начала проведения семинара</w:t>
      </w:r>
    </w:p>
    <w:p w14:paraId="68AB61A4"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Подготовить проекты писем для рассылки и предварительно согласовать с Заказчиком;</w:t>
      </w:r>
    </w:p>
    <w:p w14:paraId="11CDCE9C"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 xml:space="preserve">Подготовить списки участников и предварительно согласовать с Заказчиком; </w:t>
      </w:r>
    </w:p>
    <w:p w14:paraId="1F7BFE15"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Подготовить и разослать пресс-релиз перед проведением мероприятия и пресс-релиз по итогам, предварительно согласовав с Заказчиком;</w:t>
      </w:r>
    </w:p>
    <w:p w14:paraId="72CF2313"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Разослать приглашение журналистам;</w:t>
      </w:r>
    </w:p>
    <w:p w14:paraId="0F8179A1"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eastAsia="Arial" w:hAnsi="Times New Roman"/>
          <w:kern w:val="0"/>
          <w:sz w:val="28"/>
          <w:szCs w:val="28"/>
        </w:rPr>
      </w:pPr>
      <w:r w:rsidRPr="00726C9B">
        <w:rPr>
          <w:rFonts w:ascii="Times New Roman" w:eastAsia="Arial" w:hAnsi="Times New Roman"/>
          <w:kern w:val="0"/>
          <w:sz w:val="28"/>
          <w:szCs w:val="28"/>
        </w:rPr>
        <w:t>Подготовить не менее 2-х проектов статей для СМИ;</w:t>
      </w:r>
    </w:p>
    <w:p w14:paraId="7523D45A" w14:textId="77777777" w:rsidR="00726C9B" w:rsidRPr="00726C9B" w:rsidRDefault="00726C9B" w:rsidP="006435B8">
      <w:pPr>
        <w:numPr>
          <w:ilvl w:val="2"/>
          <w:numId w:val="7"/>
        </w:numPr>
        <w:tabs>
          <w:tab w:val="left" w:pos="1276"/>
          <w:tab w:val="left" w:pos="1701"/>
        </w:tabs>
        <w:suppressAutoHyphens/>
        <w:spacing w:after="0" w:line="240" w:lineRule="auto"/>
        <w:ind w:left="993" w:firstLine="0"/>
        <w:jc w:val="both"/>
        <w:rPr>
          <w:rFonts w:ascii="Times New Roman" w:hAnsi="Times New Roman"/>
          <w:kern w:val="0"/>
          <w:sz w:val="28"/>
          <w:szCs w:val="28"/>
        </w:rPr>
      </w:pPr>
      <w:r w:rsidRPr="00726C9B">
        <w:rPr>
          <w:rFonts w:ascii="Times New Roman" w:eastAsia="Arial" w:hAnsi="Times New Roman"/>
          <w:kern w:val="0"/>
          <w:sz w:val="28"/>
          <w:szCs w:val="28"/>
        </w:rPr>
        <w:t>Записать онлайн семинара</w:t>
      </w:r>
    </w:p>
    <w:p w14:paraId="7A9669BE" w14:textId="77777777" w:rsidR="00726C9B" w:rsidRPr="00726C9B" w:rsidRDefault="00726C9B" w:rsidP="006435B8">
      <w:pPr>
        <w:numPr>
          <w:ilvl w:val="1"/>
          <w:numId w:val="7"/>
        </w:numPr>
        <w:tabs>
          <w:tab w:val="left" w:pos="142"/>
          <w:tab w:val="left" w:pos="993"/>
        </w:tabs>
        <w:spacing w:after="0" w:line="240" w:lineRule="auto"/>
        <w:ind w:left="0" w:firstLine="567"/>
        <w:jc w:val="both"/>
        <w:rPr>
          <w:rFonts w:ascii="Times New Roman" w:hAnsi="Times New Roman"/>
          <w:kern w:val="0"/>
          <w:sz w:val="28"/>
          <w:szCs w:val="28"/>
        </w:rPr>
      </w:pPr>
      <w:r w:rsidRPr="00726C9B">
        <w:rPr>
          <w:rFonts w:ascii="Times New Roman" w:eastAsia="Arial" w:hAnsi="Times New Roman"/>
          <w:kern w:val="0"/>
          <w:sz w:val="28"/>
          <w:szCs w:val="28"/>
        </w:rPr>
        <w:t xml:space="preserve">Поставщик обязан провести опрос участников после тренинга и включить результаты опроса в отчеты. </w:t>
      </w:r>
    </w:p>
    <w:p w14:paraId="77639156" w14:textId="77777777" w:rsidR="00726C9B" w:rsidRPr="00726C9B" w:rsidRDefault="00726C9B" w:rsidP="006435B8">
      <w:pPr>
        <w:numPr>
          <w:ilvl w:val="1"/>
          <w:numId w:val="7"/>
        </w:numPr>
        <w:tabs>
          <w:tab w:val="left" w:pos="142"/>
          <w:tab w:val="left" w:pos="993"/>
        </w:tabs>
        <w:spacing w:after="0" w:line="240" w:lineRule="auto"/>
        <w:ind w:left="0" w:firstLine="567"/>
        <w:jc w:val="both"/>
        <w:rPr>
          <w:rFonts w:ascii="Times New Roman" w:hAnsi="Times New Roman"/>
          <w:kern w:val="0"/>
          <w:sz w:val="28"/>
          <w:szCs w:val="28"/>
        </w:rPr>
      </w:pPr>
      <w:r w:rsidRPr="00726C9B">
        <w:rPr>
          <w:rFonts w:ascii="Times New Roman" w:hAnsi="Times New Roman"/>
          <w:kern w:val="0"/>
          <w:sz w:val="28"/>
          <w:szCs w:val="28"/>
        </w:rPr>
        <w:t>Заказчик определяет дату и время проведения мероприятия по заявке.</w:t>
      </w:r>
    </w:p>
    <w:p w14:paraId="41CB7F10" w14:textId="77777777" w:rsidR="00733A82" w:rsidRDefault="00733A82" w:rsidP="00BA752E">
      <w:pPr>
        <w:spacing w:after="0" w:line="240" w:lineRule="auto"/>
        <w:ind w:firstLine="567"/>
        <w:jc w:val="both"/>
        <w:rPr>
          <w:rFonts w:ascii="Times New Roman" w:hAnsi="Times New Roman"/>
          <w:sz w:val="28"/>
          <w:szCs w:val="28"/>
        </w:rPr>
      </w:pPr>
    </w:p>
    <w:p w14:paraId="36D6552A" w14:textId="77777777" w:rsidR="00DE6530" w:rsidRDefault="00DE6530" w:rsidP="00BA75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данном отчете Компания предоставила полную информацию </w:t>
      </w:r>
      <w:r w:rsidR="007510C5">
        <w:rPr>
          <w:rFonts w:ascii="Times New Roman" w:hAnsi="Times New Roman"/>
          <w:sz w:val="28"/>
          <w:szCs w:val="28"/>
        </w:rPr>
        <w:t>о проделанной работе</w:t>
      </w:r>
      <w:r w:rsidR="00733A82">
        <w:rPr>
          <w:rFonts w:ascii="Times New Roman" w:hAnsi="Times New Roman"/>
          <w:sz w:val="28"/>
          <w:szCs w:val="28"/>
        </w:rPr>
        <w:t xml:space="preserve"> по вышеуказанным пунктам.</w:t>
      </w:r>
    </w:p>
    <w:p w14:paraId="578E099E" w14:textId="77777777" w:rsidR="00F94010" w:rsidRDefault="00F94010" w:rsidP="00BA752E">
      <w:pPr>
        <w:spacing w:after="0" w:line="240" w:lineRule="auto"/>
        <w:ind w:firstLine="567"/>
        <w:rPr>
          <w:rFonts w:ascii="Times New Roman" w:hAnsi="Times New Roman"/>
          <w:noProof/>
          <w:sz w:val="28"/>
          <w:szCs w:val="28"/>
        </w:rPr>
      </w:pPr>
    </w:p>
    <w:p w14:paraId="7F13D8AC" w14:textId="77777777" w:rsidR="00733A82" w:rsidRDefault="00733A82" w:rsidP="00BA752E">
      <w:pPr>
        <w:spacing w:after="0" w:line="240" w:lineRule="auto"/>
        <w:ind w:firstLine="567"/>
        <w:rPr>
          <w:rFonts w:ascii="Times New Roman" w:hAnsi="Times New Roman"/>
          <w:noProof/>
          <w:sz w:val="28"/>
          <w:szCs w:val="28"/>
        </w:rPr>
      </w:pPr>
    </w:p>
    <w:p w14:paraId="376C3C5D" w14:textId="77777777" w:rsidR="00733A82" w:rsidRDefault="00733A82" w:rsidP="00BA752E">
      <w:pPr>
        <w:spacing w:after="0" w:line="240" w:lineRule="auto"/>
        <w:ind w:firstLine="567"/>
        <w:rPr>
          <w:rFonts w:ascii="Times New Roman" w:hAnsi="Times New Roman"/>
          <w:noProof/>
          <w:sz w:val="28"/>
          <w:szCs w:val="28"/>
        </w:rPr>
      </w:pPr>
    </w:p>
    <w:p w14:paraId="4E549B9E" w14:textId="77777777" w:rsidR="00733A82" w:rsidRDefault="00733A82" w:rsidP="00BA752E">
      <w:pPr>
        <w:spacing w:after="0" w:line="240" w:lineRule="auto"/>
        <w:ind w:firstLine="567"/>
        <w:rPr>
          <w:rFonts w:ascii="Times New Roman" w:hAnsi="Times New Roman"/>
          <w:noProof/>
          <w:sz w:val="28"/>
          <w:szCs w:val="28"/>
        </w:rPr>
      </w:pPr>
    </w:p>
    <w:p w14:paraId="1EE2E274" w14:textId="77777777" w:rsidR="00044928" w:rsidRDefault="00044928" w:rsidP="00BA752E">
      <w:pPr>
        <w:spacing w:after="0" w:line="240" w:lineRule="auto"/>
        <w:ind w:firstLine="567"/>
        <w:rPr>
          <w:rFonts w:ascii="Times New Roman" w:hAnsi="Times New Roman"/>
          <w:noProof/>
          <w:sz w:val="28"/>
          <w:szCs w:val="28"/>
        </w:rPr>
      </w:pPr>
    </w:p>
    <w:p w14:paraId="01163EC2" w14:textId="77777777" w:rsidR="006C49C7" w:rsidRDefault="006C49C7" w:rsidP="00BA752E">
      <w:pPr>
        <w:spacing w:after="0" w:line="240" w:lineRule="auto"/>
        <w:ind w:firstLine="567"/>
        <w:rPr>
          <w:rFonts w:ascii="Times New Roman" w:hAnsi="Times New Roman"/>
          <w:noProof/>
          <w:sz w:val="28"/>
          <w:szCs w:val="28"/>
        </w:rPr>
      </w:pPr>
    </w:p>
    <w:p w14:paraId="4D7237F2" w14:textId="77777777" w:rsidR="005B203A" w:rsidRPr="00D03082" w:rsidRDefault="00D03082" w:rsidP="006435B8">
      <w:pPr>
        <w:pStyle w:val="a3"/>
        <w:numPr>
          <w:ilvl w:val="0"/>
          <w:numId w:val="1"/>
        </w:numPr>
        <w:tabs>
          <w:tab w:val="left" w:pos="426"/>
          <w:tab w:val="left" w:pos="851"/>
        </w:tabs>
        <w:spacing w:after="0" w:line="240" w:lineRule="auto"/>
        <w:ind w:left="0" w:firstLine="567"/>
        <w:contextualSpacing w:val="0"/>
        <w:jc w:val="both"/>
        <w:outlineLvl w:val="0"/>
        <w:rPr>
          <w:rFonts w:ascii="Times New Roman" w:hAnsi="Times New Roman"/>
          <w:b/>
          <w:bCs/>
          <w:sz w:val="28"/>
          <w:szCs w:val="28"/>
        </w:rPr>
      </w:pPr>
      <w:bookmarkStart w:id="1" w:name="_Toc174614856"/>
      <w:r>
        <w:rPr>
          <w:rFonts w:ascii="Times New Roman" w:hAnsi="Times New Roman"/>
          <w:b/>
          <w:bCs/>
          <w:sz w:val="28"/>
          <w:szCs w:val="28"/>
        </w:rPr>
        <w:lastRenderedPageBreak/>
        <w:t>Д</w:t>
      </w:r>
      <w:r w:rsidRPr="00D03082">
        <w:rPr>
          <w:rFonts w:ascii="Times New Roman" w:hAnsi="Times New Roman"/>
          <w:b/>
          <w:bCs/>
          <w:sz w:val="28"/>
          <w:szCs w:val="28"/>
        </w:rPr>
        <w:t>вухдневный семинар</w:t>
      </w:r>
      <w:r>
        <w:rPr>
          <w:rFonts w:ascii="Times New Roman" w:hAnsi="Times New Roman"/>
          <w:b/>
          <w:bCs/>
          <w:sz w:val="28"/>
          <w:szCs w:val="28"/>
        </w:rPr>
        <w:t xml:space="preserve"> </w:t>
      </w:r>
      <w:r w:rsidRPr="00D03082">
        <w:rPr>
          <w:rFonts w:ascii="Times New Roman" w:hAnsi="Times New Roman"/>
          <w:b/>
          <w:bCs/>
          <w:sz w:val="28"/>
          <w:szCs w:val="28"/>
        </w:rPr>
        <w:t>для PR-специалистов промышленных</w:t>
      </w:r>
      <w:r>
        <w:rPr>
          <w:rFonts w:ascii="Times New Roman" w:hAnsi="Times New Roman"/>
          <w:b/>
          <w:bCs/>
          <w:sz w:val="28"/>
          <w:szCs w:val="28"/>
        </w:rPr>
        <w:t xml:space="preserve"> </w:t>
      </w:r>
      <w:r w:rsidRPr="00D03082">
        <w:rPr>
          <w:rFonts w:ascii="Times New Roman" w:hAnsi="Times New Roman"/>
          <w:b/>
          <w:bCs/>
          <w:sz w:val="28"/>
          <w:szCs w:val="28"/>
        </w:rPr>
        <w:t>компаний и журналистов</w:t>
      </w:r>
      <w:r>
        <w:rPr>
          <w:rFonts w:ascii="Times New Roman" w:hAnsi="Times New Roman"/>
          <w:b/>
          <w:bCs/>
          <w:sz w:val="28"/>
          <w:szCs w:val="28"/>
        </w:rPr>
        <w:t xml:space="preserve"> </w:t>
      </w:r>
      <w:r w:rsidRPr="00D03082">
        <w:rPr>
          <w:rFonts w:ascii="Times New Roman" w:hAnsi="Times New Roman"/>
          <w:b/>
          <w:bCs/>
          <w:sz w:val="28"/>
          <w:szCs w:val="28"/>
        </w:rPr>
        <w:t>по вопросам декарбонизации промышленности</w:t>
      </w:r>
      <w:bookmarkEnd w:id="1"/>
    </w:p>
    <w:p w14:paraId="31D923D8" w14:textId="77777777" w:rsidR="006C49C7" w:rsidRDefault="006C49C7" w:rsidP="00BA752E">
      <w:pPr>
        <w:spacing w:after="0" w:line="240" w:lineRule="auto"/>
        <w:ind w:firstLine="567"/>
        <w:jc w:val="both"/>
        <w:rPr>
          <w:rFonts w:ascii="Times New Roman" w:eastAsia="Times New Roman" w:hAnsi="Times New Roman"/>
          <w:b/>
          <w:bCs/>
          <w:color w:val="000000"/>
          <w:kern w:val="0"/>
          <w:sz w:val="28"/>
          <w:szCs w:val="28"/>
          <w:lang w:eastAsia="en-GB"/>
        </w:rPr>
      </w:pPr>
    </w:p>
    <w:p w14:paraId="7240EE1B" w14:textId="77777777" w:rsidR="00345AB1" w:rsidRDefault="00EB559C" w:rsidP="00EB559C">
      <w:pPr>
        <w:spacing w:after="0" w:line="240" w:lineRule="auto"/>
        <w:ind w:firstLine="567"/>
        <w:jc w:val="both"/>
        <w:rPr>
          <w:rFonts w:ascii="Times New Roman" w:eastAsia="Times New Roman" w:hAnsi="Times New Roman"/>
          <w:color w:val="000000"/>
          <w:kern w:val="0"/>
          <w:sz w:val="28"/>
          <w:szCs w:val="28"/>
          <w:lang w:eastAsia="en-GB"/>
        </w:rPr>
      </w:pPr>
      <w:r>
        <w:rPr>
          <w:rFonts w:ascii="Times New Roman" w:eastAsia="Times New Roman" w:hAnsi="Times New Roman"/>
          <w:color w:val="000000"/>
          <w:kern w:val="0"/>
          <w:sz w:val="28"/>
          <w:szCs w:val="28"/>
          <w:lang w:eastAsia="en-GB"/>
        </w:rPr>
        <w:t>Данный д</w:t>
      </w:r>
      <w:r w:rsidRPr="00EB559C">
        <w:rPr>
          <w:rFonts w:ascii="Times New Roman" w:eastAsia="Times New Roman" w:hAnsi="Times New Roman"/>
          <w:color w:val="000000"/>
          <w:kern w:val="0"/>
          <w:sz w:val="28"/>
          <w:szCs w:val="28"/>
          <w:lang w:eastAsia="en-GB"/>
        </w:rPr>
        <w:t>вухдневный семинар для PR-специалистов промышленных компаний и журналистов по вопросам декарбонизации промышленности</w:t>
      </w:r>
      <w:r>
        <w:rPr>
          <w:rFonts w:ascii="Times New Roman" w:eastAsia="Times New Roman" w:hAnsi="Times New Roman"/>
          <w:color w:val="000000"/>
          <w:kern w:val="0"/>
          <w:sz w:val="28"/>
          <w:szCs w:val="28"/>
          <w:lang w:eastAsia="en-GB"/>
        </w:rPr>
        <w:t xml:space="preserve"> состоялся 1-2 августа 2024 года в городе Астана в гибридном формате (оффлайн и онлайн).</w:t>
      </w:r>
    </w:p>
    <w:p w14:paraId="3FFB7D71" w14:textId="510F9B30" w:rsidR="00EB559C" w:rsidRPr="00301CFA" w:rsidRDefault="00145167" w:rsidP="00301CFA">
      <w:pPr>
        <w:pStyle w:val="af2"/>
        <w:jc w:val="both"/>
        <w:rPr>
          <w:lang w:val="ru-KZ" w:eastAsia="ru-KZ"/>
        </w:rPr>
      </w:pPr>
      <w:r>
        <w:rPr>
          <w:noProof/>
        </w:rPr>
        <w:drawing>
          <wp:anchor distT="0" distB="0" distL="114300" distR="114300" simplePos="0" relativeHeight="251658752" behindDoc="0" locked="0" layoutInCell="1" allowOverlap="1" wp14:anchorId="26B0F216" wp14:editId="562B2AA3">
            <wp:simplePos x="0" y="0"/>
            <wp:positionH relativeFrom="column">
              <wp:posOffset>-3810</wp:posOffset>
            </wp:positionH>
            <wp:positionV relativeFrom="paragraph">
              <wp:posOffset>180975</wp:posOffset>
            </wp:positionV>
            <wp:extent cx="1752600" cy="1066165"/>
            <wp:effectExtent l="0" t="0" r="0" b="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59C">
        <w:rPr>
          <w:color w:val="000000"/>
          <w:sz w:val="28"/>
          <w:szCs w:val="28"/>
          <w:lang w:eastAsia="en-GB"/>
        </w:rPr>
        <w:t xml:space="preserve">В работе </w:t>
      </w:r>
      <w:r w:rsidR="00301CFA">
        <w:rPr>
          <w:color w:val="000000"/>
          <w:sz w:val="28"/>
          <w:szCs w:val="28"/>
          <w:lang w:val="ru-RU" w:eastAsia="en-GB"/>
        </w:rPr>
        <w:t xml:space="preserve">двухдневного </w:t>
      </w:r>
      <w:r w:rsidR="00EB559C">
        <w:rPr>
          <w:color w:val="000000"/>
          <w:sz w:val="28"/>
          <w:szCs w:val="28"/>
          <w:lang w:eastAsia="en-GB"/>
        </w:rPr>
        <w:t xml:space="preserve">семинара приняли участие </w:t>
      </w:r>
      <w:r w:rsidR="00EB559C" w:rsidRPr="00EB559C">
        <w:rPr>
          <w:color w:val="000000"/>
          <w:sz w:val="28"/>
          <w:szCs w:val="28"/>
          <w:lang w:eastAsia="en-GB"/>
        </w:rPr>
        <w:t>PR-специалисты промышленных компаний</w:t>
      </w:r>
      <w:r w:rsidR="00301CFA">
        <w:rPr>
          <w:color w:val="000000"/>
          <w:sz w:val="28"/>
          <w:szCs w:val="28"/>
          <w:lang w:val="ru-RU" w:eastAsia="en-GB"/>
        </w:rPr>
        <w:t xml:space="preserve"> Республики Казахстан</w:t>
      </w:r>
      <w:r w:rsidR="00EB559C" w:rsidRPr="00EB559C">
        <w:rPr>
          <w:color w:val="000000"/>
          <w:sz w:val="28"/>
          <w:szCs w:val="28"/>
          <w:lang w:eastAsia="en-GB"/>
        </w:rPr>
        <w:t>, журналисты и медиа-эксперты, занимающиеся освещением вопросов окружающей среды и устойчивого развития.</w:t>
      </w:r>
    </w:p>
    <w:p w14:paraId="2E0826CD" w14:textId="77777777" w:rsidR="00D03082" w:rsidRPr="00EB559C" w:rsidRDefault="00EB559C" w:rsidP="00EB559C">
      <w:pPr>
        <w:spacing w:after="0" w:line="240" w:lineRule="auto"/>
        <w:ind w:firstLine="567"/>
        <w:jc w:val="both"/>
        <w:rPr>
          <w:rFonts w:ascii="Times New Roman" w:eastAsia="Times New Roman" w:hAnsi="Times New Roman"/>
          <w:color w:val="000000"/>
          <w:kern w:val="0"/>
          <w:sz w:val="28"/>
          <w:szCs w:val="28"/>
          <w:lang w:eastAsia="en-GB"/>
        </w:rPr>
      </w:pPr>
      <w:r>
        <w:rPr>
          <w:rFonts w:ascii="Times New Roman" w:eastAsia="Times New Roman" w:hAnsi="Times New Roman"/>
          <w:color w:val="000000"/>
          <w:kern w:val="0"/>
          <w:sz w:val="28"/>
          <w:szCs w:val="28"/>
          <w:lang w:eastAsia="en-GB"/>
        </w:rPr>
        <w:t>Далее в отчете приведена более подробная информация о результатах проведения данного мероприятия.</w:t>
      </w:r>
    </w:p>
    <w:p w14:paraId="09C55CA5" w14:textId="77777777" w:rsidR="00D03082" w:rsidRDefault="00D03082" w:rsidP="00BA752E">
      <w:pPr>
        <w:spacing w:after="0" w:line="240" w:lineRule="auto"/>
        <w:ind w:firstLine="567"/>
        <w:rPr>
          <w:rFonts w:ascii="Times New Roman" w:eastAsia="Times New Roman" w:hAnsi="Times New Roman"/>
          <w:b/>
          <w:bCs/>
          <w:color w:val="000000"/>
          <w:kern w:val="0"/>
          <w:sz w:val="28"/>
          <w:szCs w:val="28"/>
          <w:lang w:eastAsia="en-GB"/>
        </w:rPr>
      </w:pPr>
    </w:p>
    <w:p w14:paraId="737FD512" w14:textId="77777777" w:rsidR="00D03082" w:rsidRDefault="00D03082" w:rsidP="00BA752E">
      <w:pPr>
        <w:spacing w:after="0" w:line="240" w:lineRule="auto"/>
        <w:ind w:firstLine="567"/>
        <w:rPr>
          <w:rFonts w:ascii="Times New Roman" w:hAnsi="Times New Roman"/>
          <w:sz w:val="28"/>
          <w:szCs w:val="28"/>
        </w:rPr>
      </w:pPr>
    </w:p>
    <w:p w14:paraId="0A1DF70C" w14:textId="77777777" w:rsidR="001B3C43" w:rsidRPr="00E46E52" w:rsidRDefault="00D03082" w:rsidP="006435B8">
      <w:pPr>
        <w:pStyle w:val="a3"/>
        <w:numPr>
          <w:ilvl w:val="1"/>
          <w:numId w:val="2"/>
        </w:numPr>
        <w:tabs>
          <w:tab w:val="left" w:pos="567"/>
          <w:tab w:val="left" w:pos="1134"/>
        </w:tabs>
        <w:spacing w:after="0" w:line="240" w:lineRule="auto"/>
        <w:ind w:left="0" w:firstLine="567"/>
        <w:contextualSpacing w:val="0"/>
        <w:jc w:val="both"/>
        <w:outlineLvl w:val="0"/>
        <w:rPr>
          <w:rFonts w:ascii="Times New Roman" w:hAnsi="Times New Roman"/>
          <w:sz w:val="28"/>
          <w:szCs w:val="28"/>
        </w:rPr>
      </w:pPr>
      <w:bookmarkStart w:id="2" w:name="_Toc174614857"/>
      <w:r>
        <w:rPr>
          <w:rFonts w:ascii="Times New Roman" w:hAnsi="Times New Roman"/>
          <w:b/>
          <w:bCs/>
          <w:sz w:val="28"/>
          <w:szCs w:val="28"/>
        </w:rPr>
        <w:t>П</w:t>
      </w:r>
      <w:r w:rsidRPr="00D03082">
        <w:rPr>
          <w:rFonts w:ascii="Times New Roman" w:hAnsi="Times New Roman"/>
          <w:b/>
          <w:bCs/>
          <w:sz w:val="28"/>
          <w:szCs w:val="28"/>
        </w:rPr>
        <w:t>рограмм</w:t>
      </w:r>
      <w:r>
        <w:rPr>
          <w:rFonts w:ascii="Times New Roman" w:hAnsi="Times New Roman"/>
          <w:b/>
          <w:bCs/>
          <w:sz w:val="28"/>
          <w:szCs w:val="28"/>
        </w:rPr>
        <w:t>а</w:t>
      </w:r>
      <w:r w:rsidRPr="00D03082">
        <w:rPr>
          <w:rFonts w:ascii="Times New Roman" w:hAnsi="Times New Roman"/>
          <w:b/>
          <w:bCs/>
          <w:sz w:val="28"/>
          <w:szCs w:val="28"/>
        </w:rPr>
        <w:t xml:space="preserve"> семинара</w:t>
      </w:r>
      <w:bookmarkEnd w:id="2"/>
    </w:p>
    <w:p w14:paraId="3A9B433A" w14:textId="77777777" w:rsidR="005B203A" w:rsidRDefault="005B203A" w:rsidP="00BA752E">
      <w:pPr>
        <w:spacing w:after="0" w:line="240" w:lineRule="auto"/>
        <w:ind w:firstLine="567"/>
        <w:jc w:val="both"/>
        <w:rPr>
          <w:rFonts w:ascii="Times New Roman" w:hAnsi="Times New Roman"/>
          <w:sz w:val="28"/>
          <w:szCs w:val="28"/>
        </w:rPr>
      </w:pPr>
    </w:p>
    <w:p w14:paraId="716EE6ED" w14:textId="77777777" w:rsidR="002F3A0C" w:rsidRDefault="00BC44A8" w:rsidP="00BA752E">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требованиям технической спецификации Компанией была разработана программа проведения двухдневного семинара. Далее в отчете приведена данная программа.</w:t>
      </w:r>
    </w:p>
    <w:p w14:paraId="469E10A7" w14:textId="77777777" w:rsidR="00BC44A8" w:rsidRDefault="00BC44A8" w:rsidP="00BA752E">
      <w:pPr>
        <w:spacing w:after="0" w:line="240" w:lineRule="auto"/>
        <w:ind w:firstLine="567"/>
        <w:jc w:val="both"/>
        <w:rPr>
          <w:rFonts w:ascii="Times New Roman" w:hAnsi="Times New Roman"/>
          <w:sz w:val="28"/>
          <w:szCs w:val="28"/>
        </w:rPr>
      </w:pPr>
    </w:p>
    <w:p w14:paraId="38F1A891" w14:textId="77777777" w:rsidR="002F3A0C" w:rsidRDefault="002F3A0C" w:rsidP="00BA752E">
      <w:pPr>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3209"/>
        <w:gridCol w:w="3209"/>
        <w:gridCol w:w="3210"/>
      </w:tblGrid>
      <w:tr w:rsidR="00BC44A8" w:rsidRPr="00C764AA" w14:paraId="32FF9FE4" w14:textId="77777777" w:rsidTr="00C764AA">
        <w:trPr>
          <w:trHeight w:val="1703"/>
        </w:trPr>
        <w:tc>
          <w:tcPr>
            <w:tcW w:w="3209" w:type="dxa"/>
            <w:shd w:val="clear" w:color="auto" w:fill="auto"/>
            <w:vAlign w:val="center"/>
          </w:tcPr>
          <w:p w14:paraId="29DC8A9C" w14:textId="19846CB4" w:rsidR="00BC44A8" w:rsidRPr="00C764AA" w:rsidRDefault="00145167" w:rsidP="00C764AA">
            <w:pPr>
              <w:spacing w:after="0" w:line="240" w:lineRule="auto"/>
              <w:rPr>
                <w:rFonts w:ascii="Times New Roman" w:hAnsi="Times New Roman"/>
                <w:b/>
                <w:bCs/>
                <w:sz w:val="28"/>
                <w:szCs w:val="28"/>
              </w:rPr>
            </w:pPr>
            <w:bookmarkStart w:id="3" w:name="_Hlk173321669"/>
            <w:r w:rsidRPr="00C764AA">
              <w:rPr>
                <w:rFonts w:ascii="Times New Roman" w:hAnsi="Times New Roman"/>
                <w:b/>
                <w:noProof/>
                <w:sz w:val="28"/>
                <w:szCs w:val="28"/>
                <w:lang w:eastAsia="ru-RU"/>
              </w:rPr>
              <w:drawing>
                <wp:inline distT="0" distB="0" distL="0" distR="0" wp14:anchorId="46BD5717" wp14:editId="3B8FDFAB">
                  <wp:extent cx="1150620" cy="81534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815340"/>
                          </a:xfrm>
                          <a:prstGeom prst="rect">
                            <a:avLst/>
                          </a:prstGeom>
                          <a:noFill/>
                          <a:ln>
                            <a:noFill/>
                          </a:ln>
                        </pic:spPr>
                      </pic:pic>
                    </a:graphicData>
                  </a:graphic>
                </wp:inline>
              </w:drawing>
            </w:r>
          </w:p>
        </w:tc>
        <w:tc>
          <w:tcPr>
            <w:tcW w:w="3209" w:type="dxa"/>
            <w:shd w:val="clear" w:color="auto" w:fill="auto"/>
          </w:tcPr>
          <w:p w14:paraId="0CBE448A" w14:textId="2A1D0265" w:rsidR="00BC44A8" w:rsidRPr="00C764AA" w:rsidRDefault="00145167" w:rsidP="00C764AA">
            <w:pPr>
              <w:spacing w:after="0" w:line="240" w:lineRule="auto"/>
              <w:jc w:val="center"/>
              <w:rPr>
                <w:rFonts w:ascii="Times New Roman" w:hAnsi="Times New Roman"/>
                <w:sz w:val="28"/>
                <w:szCs w:val="28"/>
              </w:rPr>
            </w:pPr>
            <w:r w:rsidRPr="00C764AA">
              <w:rPr>
                <w:rFonts w:ascii="Times New Roman" w:hAnsi="Times New Roman"/>
                <w:noProof/>
                <w:sz w:val="28"/>
                <w:szCs w:val="28"/>
                <w:lang w:eastAsia="ru-RU"/>
              </w:rPr>
              <w:drawing>
                <wp:inline distT="0" distB="0" distL="0" distR="0" wp14:anchorId="68C2FA26" wp14:editId="27094807">
                  <wp:extent cx="662940" cy="6858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14:paraId="7A5808A5" w14:textId="77777777" w:rsidR="00BC44A8" w:rsidRPr="00C764AA" w:rsidRDefault="00BC44A8" w:rsidP="00C764AA">
            <w:pPr>
              <w:spacing w:after="0" w:line="240" w:lineRule="auto"/>
              <w:jc w:val="center"/>
              <w:rPr>
                <w:rFonts w:ascii="Times New Roman" w:hAnsi="Times New Roman"/>
                <w:sz w:val="16"/>
                <w:szCs w:val="16"/>
              </w:rPr>
            </w:pPr>
            <w:r w:rsidRPr="00C764AA">
              <w:rPr>
                <w:rFonts w:ascii="Times New Roman" w:hAnsi="Times New Roman"/>
                <w:sz w:val="16"/>
                <w:szCs w:val="16"/>
              </w:rPr>
              <w:t xml:space="preserve">Министерство экологии и </w:t>
            </w:r>
          </w:p>
          <w:p w14:paraId="1E5089B8" w14:textId="77777777" w:rsidR="00BC44A8" w:rsidRPr="00C764AA" w:rsidRDefault="00BC44A8" w:rsidP="00C764AA">
            <w:pPr>
              <w:spacing w:after="0" w:line="240" w:lineRule="auto"/>
              <w:jc w:val="center"/>
              <w:rPr>
                <w:rFonts w:ascii="Times New Roman" w:hAnsi="Times New Roman"/>
                <w:sz w:val="16"/>
                <w:szCs w:val="16"/>
              </w:rPr>
            </w:pPr>
            <w:r w:rsidRPr="00C764AA">
              <w:rPr>
                <w:rFonts w:ascii="Times New Roman" w:hAnsi="Times New Roman"/>
                <w:sz w:val="16"/>
                <w:szCs w:val="16"/>
              </w:rPr>
              <w:t>природных ресурсов РК</w:t>
            </w:r>
          </w:p>
        </w:tc>
        <w:tc>
          <w:tcPr>
            <w:tcW w:w="3210" w:type="dxa"/>
            <w:shd w:val="clear" w:color="auto" w:fill="auto"/>
            <w:vAlign w:val="center"/>
          </w:tcPr>
          <w:p w14:paraId="12C0215A" w14:textId="640FF68A" w:rsidR="00BC44A8" w:rsidRPr="00C764AA" w:rsidRDefault="00145167" w:rsidP="00C764AA">
            <w:pPr>
              <w:spacing w:after="0" w:line="240" w:lineRule="auto"/>
              <w:jc w:val="center"/>
              <w:rPr>
                <w:rFonts w:ascii="Times New Roman" w:hAnsi="Times New Roman"/>
                <w:b/>
                <w:bCs/>
                <w:sz w:val="28"/>
                <w:szCs w:val="28"/>
              </w:rPr>
            </w:pPr>
            <w:r w:rsidRPr="00C764AA">
              <w:rPr>
                <w:rFonts w:ascii="Times New Roman" w:hAnsi="Times New Roman"/>
                <w:noProof/>
                <w:lang w:eastAsia="ru-RU"/>
              </w:rPr>
              <w:drawing>
                <wp:inline distT="0" distB="0" distL="0" distR="0" wp14:anchorId="1B037A1E" wp14:editId="74C927FC">
                  <wp:extent cx="1485900" cy="44958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449580"/>
                          </a:xfrm>
                          <a:prstGeom prst="rect">
                            <a:avLst/>
                          </a:prstGeom>
                          <a:noFill/>
                          <a:ln>
                            <a:noFill/>
                          </a:ln>
                        </pic:spPr>
                      </pic:pic>
                    </a:graphicData>
                  </a:graphic>
                </wp:inline>
              </w:drawing>
            </w:r>
          </w:p>
          <w:p w14:paraId="6FCC3470" w14:textId="77777777" w:rsidR="00BC44A8" w:rsidRPr="00C764AA" w:rsidRDefault="00BC44A8" w:rsidP="00C764AA">
            <w:pPr>
              <w:spacing w:after="0" w:line="240" w:lineRule="auto"/>
              <w:jc w:val="center"/>
              <w:rPr>
                <w:rFonts w:ascii="Times New Roman" w:hAnsi="Times New Roman"/>
                <w:sz w:val="16"/>
                <w:szCs w:val="16"/>
              </w:rPr>
            </w:pPr>
          </w:p>
          <w:p w14:paraId="0804961E" w14:textId="77777777" w:rsidR="00BC44A8" w:rsidRPr="00C764AA" w:rsidRDefault="00BC44A8" w:rsidP="00C764AA">
            <w:pPr>
              <w:spacing w:after="0" w:line="240" w:lineRule="auto"/>
              <w:jc w:val="center"/>
              <w:rPr>
                <w:rFonts w:ascii="Times New Roman" w:hAnsi="Times New Roman"/>
                <w:sz w:val="28"/>
                <w:szCs w:val="28"/>
              </w:rPr>
            </w:pPr>
            <w:r w:rsidRPr="00C764AA">
              <w:rPr>
                <w:rFonts w:ascii="Times New Roman" w:hAnsi="Times New Roman"/>
                <w:sz w:val="16"/>
                <w:szCs w:val="16"/>
              </w:rPr>
              <w:t>НАО «Международный центр зеленых технологий и инвестиционных проектов»</w:t>
            </w:r>
          </w:p>
        </w:tc>
      </w:tr>
      <w:bookmarkEnd w:id="3"/>
    </w:tbl>
    <w:p w14:paraId="13A5C100" w14:textId="77777777" w:rsidR="00BC44A8" w:rsidRDefault="00BC44A8" w:rsidP="00BC44A8">
      <w:pPr>
        <w:spacing w:after="0" w:line="240" w:lineRule="auto"/>
        <w:rPr>
          <w:rFonts w:ascii="Times New Roman" w:hAnsi="Times New Roman"/>
          <w:b/>
          <w:bCs/>
          <w:sz w:val="28"/>
          <w:szCs w:val="28"/>
        </w:rPr>
      </w:pPr>
    </w:p>
    <w:p w14:paraId="58E9E84D" w14:textId="77777777" w:rsidR="00301CFA" w:rsidRPr="00BC44A8" w:rsidRDefault="00301CFA" w:rsidP="00BC44A8">
      <w:pPr>
        <w:spacing w:after="0" w:line="240" w:lineRule="auto"/>
        <w:rPr>
          <w:rFonts w:ascii="Times New Roman" w:hAnsi="Times New Roman"/>
          <w:b/>
          <w:bCs/>
          <w:sz w:val="28"/>
          <w:szCs w:val="28"/>
        </w:rPr>
      </w:pPr>
    </w:p>
    <w:p w14:paraId="2081C0DE" w14:textId="77777777" w:rsidR="00BC44A8" w:rsidRPr="00D12079" w:rsidRDefault="00BC44A8" w:rsidP="00BC44A8">
      <w:pPr>
        <w:spacing w:after="0" w:line="240" w:lineRule="auto"/>
        <w:jc w:val="center"/>
        <w:rPr>
          <w:rFonts w:ascii="Times New Roman" w:hAnsi="Times New Roman"/>
          <w:b/>
          <w:bCs/>
          <w:sz w:val="28"/>
          <w:szCs w:val="28"/>
        </w:rPr>
      </w:pPr>
      <w:r w:rsidRPr="00D12079">
        <w:rPr>
          <w:rFonts w:ascii="Times New Roman" w:hAnsi="Times New Roman"/>
          <w:b/>
          <w:bCs/>
          <w:sz w:val="28"/>
          <w:szCs w:val="28"/>
        </w:rPr>
        <w:t>Программа семинара</w:t>
      </w:r>
    </w:p>
    <w:p w14:paraId="2CD0D7E5" w14:textId="77777777" w:rsidR="00BC44A8" w:rsidRPr="00D12079" w:rsidRDefault="00BC44A8" w:rsidP="00BC44A8">
      <w:pPr>
        <w:spacing w:after="0" w:line="240" w:lineRule="auto"/>
        <w:jc w:val="center"/>
        <w:rPr>
          <w:rFonts w:ascii="Times New Roman" w:hAnsi="Times New Roman"/>
          <w:b/>
          <w:bCs/>
          <w:sz w:val="28"/>
          <w:szCs w:val="28"/>
        </w:rPr>
      </w:pPr>
      <w:r w:rsidRPr="00D12079">
        <w:rPr>
          <w:rFonts w:ascii="Times New Roman" w:hAnsi="Times New Roman"/>
          <w:b/>
          <w:bCs/>
          <w:sz w:val="28"/>
          <w:szCs w:val="28"/>
        </w:rPr>
        <w:t xml:space="preserve">для </w:t>
      </w:r>
      <w:r w:rsidRPr="00D12079">
        <w:rPr>
          <w:rFonts w:ascii="Times New Roman" w:hAnsi="Times New Roman"/>
          <w:b/>
          <w:bCs/>
          <w:sz w:val="28"/>
          <w:szCs w:val="28"/>
          <w:lang w:val="en-US"/>
        </w:rPr>
        <w:t>PR</w:t>
      </w:r>
      <w:r w:rsidRPr="00D12079">
        <w:rPr>
          <w:rFonts w:ascii="Times New Roman" w:hAnsi="Times New Roman"/>
          <w:b/>
          <w:bCs/>
          <w:sz w:val="28"/>
          <w:szCs w:val="28"/>
        </w:rPr>
        <w:t>-специалистов промышленных компаний и журналистов</w:t>
      </w:r>
    </w:p>
    <w:p w14:paraId="62F73E76" w14:textId="77777777" w:rsidR="00BC44A8" w:rsidRPr="00D12079" w:rsidRDefault="00BC44A8" w:rsidP="00BC44A8">
      <w:pPr>
        <w:spacing w:after="0" w:line="240" w:lineRule="auto"/>
        <w:jc w:val="center"/>
        <w:rPr>
          <w:rFonts w:ascii="Times New Roman" w:hAnsi="Times New Roman"/>
          <w:b/>
          <w:bCs/>
          <w:sz w:val="28"/>
          <w:szCs w:val="28"/>
        </w:rPr>
      </w:pPr>
      <w:r w:rsidRPr="00D12079">
        <w:rPr>
          <w:rFonts w:ascii="Times New Roman" w:hAnsi="Times New Roman"/>
          <w:b/>
          <w:bCs/>
          <w:sz w:val="28"/>
          <w:szCs w:val="28"/>
        </w:rPr>
        <w:t>по вопросам декарбонизации промышленности</w:t>
      </w:r>
    </w:p>
    <w:p w14:paraId="42241FA4" w14:textId="77777777" w:rsidR="00BC44A8" w:rsidRPr="00D12079" w:rsidRDefault="00BC44A8" w:rsidP="00BC44A8">
      <w:pPr>
        <w:spacing w:after="0" w:line="240" w:lineRule="auto"/>
        <w:jc w:val="center"/>
        <w:rPr>
          <w:rFonts w:ascii="Times New Roman" w:hAnsi="Times New Roman"/>
          <w:sz w:val="28"/>
          <w:szCs w:val="28"/>
        </w:rPr>
      </w:pPr>
      <w:r w:rsidRPr="00D12079">
        <w:rPr>
          <w:rFonts w:ascii="Times New Roman" w:hAnsi="Times New Roman"/>
          <w:sz w:val="28"/>
          <w:szCs w:val="28"/>
        </w:rPr>
        <w:t>1-2 августа 2024 года</w:t>
      </w:r>
    </w:p>
    <w:p w14:paraId="7EDEAA32" w14:textId="77777777" w:rsidR="00BC44A8" w:rsidRPr="00BC44A8" w:rsidRDefault="00BC44A8" w:rsidP="00BC44A8">
      <w:pPr>
        <w:spacing w:after="0" w:line="240" w:lineRule="auto"/>
        <w:jc w:val="center"/>
        <w:rPr>
          <w:rFonts w:ascii="Times New Roman" w:hAnsi="Times New Roman"/>
          <w:sz w:val="24"/>
          <w:szCs w:val="24"/>
        </w:rPr>
      </w:pPr>
    </w:p>
    <w:p w14:paraId="3F343547" w14:textId="77777777" w:rsidR="00BC44A8" w:rsidRPr="00D12079" w:rsidRDefault="00BC44A8" w:rsidP="00BC44A8">
      <w:pPr>
        <w:spacing w:after="0" w:line="240" w:lineRule="auto"/>
        <w:rPr>
          <w:rFonts w:ascii="Times New Roman" w:hAnsi="Times New Roman"/>
          <w:i/>
          <w:iCs/>
          <w:sz w:val="24"/>
          <w:szCs w:val="24"/>
        </w:rPr>
      </w:pPr>
      <w:r w:rsidRPr="00D12079">
        <w:rPr>
          <w:rFonts w:ascii="Times New Roman" w:hAnsi="Times New Roman"/>
          <w:b/>
          <w:bCs/>
          <w:i/>
          <w:iCs/>
          <w:sz w:val="24"/>
          <w:szCs w:val="24"/>
        </w:rPr>
        <w:t>место проведения:</w:t>
      </w:r>
      <w:r w:rsidRPr="00D12079">
        <w:rPr>
          <w:rFonts w:ascii="Times New Roman" w:hAnsi="Times New Roman"/>
          <w:i/>
          <w:iCs/>
          <w:sz w:val="24"/>
          <w:szCs w:val="24"/>
        </w:rPr>
        <w:t xml:space="preserve"> г Астана, ул. Космонавтов 60, </w:t>
      </w:r>
    </w:p>
    <w:p w14:paraId="50ECBB09" w14:textId="77777777" w:rsidR="00BC44A8" w:rsidRPr="00D12079" w:rsidRDefault="00BC44A8" w:rsidP="00BC44A8">
      <w:pPr>
        <w:spacing w:after="0" w:line="240" w:lineRule="auto"/>
        <w:rPr>
          <w:rFonts w:ascii="Times New Roman" w:hAnsi="Times New Roman"/>
          <w:i/>
          <w:iCs/>
          <w:sz w:val="24"/>
          <w:szCs w:val="24"/>
        </w:rPr>
      </w:pPr>
      <w:r w:rsidRPr="00D12079">
        <w:rPr>
          <w:rFonts w:ascii="Times New Roman" w:hAnsi="Times New Roman"/>
          <w:i/>
          <w:iCs/>
          <w:sz w:val="24"/>
          <w:szCs w:val="24"/>
        </w:rPr>
        <w:t>гостиница «Comfort Hotel», конференц-зал</w:t>
      </w:r>
    </w:p>
    <w:p w14:paraId="24D024BC" w14:textId="77777777" w:rsidR="00BC44A8" w:rsidRPr="00D12079" w:rsidRDefault="00BC44A8" w:rsidP="00BC44A8">
      <w:pPr>
        <w:spacing w:after="0" w:line="240" w:lineRule="auto"/>
        <w:rPr>
          <w:rFonts w:ascii="Times New Roman" w:hAnsi="Times New Roman"/>
          <w:i/>
          <w:iCs/>
          <w:sz w:val="24"/>
          <w:szCs w:val="24"/>
        </w:rPr>
      </w:pPr>
    </w:p>
    <w:p w14:paraId="601DF951" w14:textId="77777777" w:rsidR="00BC44A8" w:rsidRPr="00D12079" w:rsidRDefault="00BC44A8" w:rsidP="00BC44A8">
      <w:pPr>
        <w:spacing w:after="0" w:line="240" w:lineRule="auto"/>
        <w:rPr>
          <w:rFonts w:ascii="Times New Roman" w:hAnsi="Times New Roman"/>
          <w:sz w:val="24"/>
          <w:szCs w:val="24"/>
        </w:rPr>
      </w:pPr>
      <w:r w:rsidRPr="00D12079">
        <w:rPr>
          <w:rFonts w:ascii="Times New Roman" w:hAnsi="Times New Roman"/>
          <w:b/>
          <w:bCs/>
          <w:i/>
          <w:iCs/>
          <w:sz w:val="24"/>
          <w:szCs w:val="24"/>
        </w:rPr>
        <w:t xml:space="preserve">для онлайн подключения через </w:t>
      </w:r>
      <w:r w:rsidRPr="00D12079">
        <w:rPr>
          <w:rFonts w:ascii="Times New Roman" w:hAnsi="Times New Roman"/>
          <w:b/>
          <w:bCs/>
          <w:i/>
          <w:iCs/>
          <w:sz w:val="24"/>
          <w:szCs w:val="24"/>
          <w:lang w:val="en-US"/>
        </w:rPr>
        <w:t>ZOOM</w:t>
      </w:r>
      <w:r w:rsidRPr="00D12079">
        <w:rPr>
          <w:rFonts w:ascii="Times New Roman" w:hAnsi="Times New Roman"/>
          <w:b/>
          <w:bCs/>
          <w:i/>
          <w:iCs/>
          <w:sz w:val="24"/>
          <w:szCs w:val="24"/>
        </w:rPr>
        <w:t xml:space="preserve">: </w:t>
      </w:r>
      <w:hyperlink r:id="rId12" w:tgtFrame="_blank" w:history="1">
        <w:r w:rsidRPr="00D12079">
          <w:rPr>
            <w:rFonts w:ascii="Times New Roman" w:hAnsi="Times New Roman"/>
            <w:color w:val="0000FF"/>
            <w:sz w:val="24"/>
            <w:szCs w:val="24"/>
            <w:shd w:val="clear" w:color="auto" w:fill="FFFFFF"/>
          </w:rPr>
          <w:t>https://us06web.zoom.us/j/84576927031?pwd=BruSksCCs8KQUdcKX0eMCAMCcLAO1B.1</w:t>
        </w:r>
      </w:hyperlink>
    </w:p>
    <w:p w14:paraId="78F27B07" w14:textId="77777777" w:rsidR="00BC44A8" w:rsidRPr="00D12079" w:rsidRDefault="00BC44A8" w:rsidP="00BC44A8">
      <w:pPr>
        <w:spacing w:after="0" w:line="240" w:lineRule="auto"/>
        <w:rPr>
          <w:rFonts w:ascii="Times New Roman" w:hAnsi="Times New Roman"/>
          <w:i/>
          <w:iCs/>
          <w:sz w:val="24"/>
          <w:szCs w:val="24"/>
        </w:rPr>
      </w:pPr>
      <w:r w:rsidRPr="00D12079">
        <w:rPr>
          <w:rFonts w:ascii="Times New Roman" w:hAnsi="Times New Roman"/>
          <w:i/>
          <w:iCs/>
          <w:sz w:val="24"/>
          <w:szCs w:val="24"/>
        </w:rPr>
        <w:t>Идентификатор конференции: 845 7692 7031</w:t>
      </w:r>
    </w:p>
    <w:p w14:paraId="0966BD3F" w14:textId="77777777" w:rsidR="00BC44A8" w:rsidRPr="00D12079" w:rsidRDefault="00BC44A8" w:rsidP="00BC44A8">
      <w:pPr>
        <w:spacing w:after="0" w:line="240" w:lineRule="auto"/>
        <w:rPr>
          <w:rFonts w:ascii="Times New Roman" w:hAnsi="Times New Roman"/>
          <w:i/>
          <w:iCs/>
          <w:sz w:val="24"/>
          <w:szCs w:val="24"/>
        </w:rPr>
      </w:pPr>
      <w:r w:rsidRPr="00D12079">
        <w:rPr>
          <w:rFonts w:ascii="Times New Roman" w:hAnsi="Times New Roman"/>
          <w:i/>
          <w:iCs/>
          <w:sz w:val="24"/>
          <w:szCs w:val="24"/>
        </w:rPr>
        <w:t>Код доступа: 685257</w:t>
      </w:r>
    </w:p>
    <w:p w14:paraId="4576DD8C" w14:textId="77777777" w:rsidR="00BC44A8" w:rsidRPr="00BC44A8" w:rsidRDefault="00BC44A8" w:rsidP="00BC44A8">
      <w:pPr>
        <w:spacing w:after="0" w:line="240" w:lineRule="auto"/>
        <w:rPr>
          <w:rFonts w:ascii="Times New Roman" w:hAnsi="Times New Roman"/>
          <w:i/>
          <w:i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648"/>
      </w:tblGrid>
      <w:tr w:rsidR="00BC44A8" w:rsidRPr="00D12079" w14:paraId="2A85CC47" w14:textId="77777777" w:rsidTr="00C764AA">
        <w:trPr>
          <w:trHeight w:val="351"/>
        </w:trPr>
        <w:tc>
          <w:tcPr>
            <w:tcW w:w="9520" w:type="dxa"/>
            <w:gridSpan w:val="2"/>
            <w:shd w:val="clear" w:color="auto" w:fill="DEEAF6"/>
            <w:vAlign w:val="center"/>
          </w:tcPr>
          <w:p w14:paraId="7C1E1E85"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1 августа</w:t>
            </w:r>
          </w:p>
        </w:tc>
      </w:tr>
      <w:tr w:rsidR="00BC44A8" w:rsidRPr="00D12079" w14:paraId="21ED3DC9" w14:textId="77777777" w:rsidTr="00C764AA">
        <w:trPr>
          <w:trHeight w:val="427"/>
        </w:trPr>
        <w:tc>
          <w:tcPr>
            <w:tcW w:w="1872" w:type="dxa"/>
            <w:shd w:val="clear" w:color="auto" w:fill="auto"/>
          </w:tcPr>
          <w:p w14:paraId="69FA9249"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lastRenderedPageBreak/>
              <w:t>09.00-09.30</w:t>
            </w:r>
          </w:p>
        </w:tc>
        <w:tc>
          <w:tcPr>
            <w:tcW w:w="7648" w:type="dxa"/>
            <w:shd w:val="clear" w:color="auto" w:fill="auto"/>
          </w:tcPr>
          <w:p w14:paraId="4CCAFA32" w14:textId="77777777" w:rsidR="00BC44A8" w:rsidRPr="00D12079" w:rsidRDefault="00BC44A8" w:rsidP="00C764AA">
            <w:pPr>
              <w:spacing w:after="0" w:line="240" w:lineRule="auto"/>
              <w:rPr>
                <w:rFonts w:ascii="Times New Roman" w:hAnsi="Times New Roman"/>
                <w:b/>
                <w:bCs/>
                <w:sz w:val="28"/>
                <w:szCs w:val="28"/>
              </w:rPr>
            </w:pPr>
            <w:r w:rsidRPr="00D12079">
              <w:rPr>
                <w:rFonts w:ascii="Times New Roman" w:hAnsi="Times New Roman"/>
                <w:b/>
                <w:bCs/>
                <w:sz w:val="28"/>
                <w:szCs w:val="28"/>
              </w:rPr>
              <w:t>Регистрация участников, кофе-брейк</w:t>
            </w:r>
          </w:p>
        </w:tc>
      </w:tr>
      <w:tr w:rsidR="00BC44A8" w:rsidRPr="00D12079" w14:paraId="67E7933B" w14:textId="77777777" w:rsidTr="00C764AA">
        <w:trPr>
          <w:trHeight w:val="1397"/>
        </w:trPr>
        <w:tc>
          <w:tcPr>
            <w:tcW w:w="1872" w:type="dxa"/>
            <w:shd w:val="clear" w:color="auto" w:fill="auto"/>
          </w:tcPr>
          <w:p w14:paraId="256817E5"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09.30-09.40</w:t>
            </w:r>
          </w:p>
        </w:tc>
        <w:tc>
          <w:tcPr>
            <w:tcW w:w="7648" w:type="dxa"/>
            <w:shd w:val="clear" w:color="auto" w:fill="auto"/>
          </w:tcPr>
          <w:p w14:paraId="256977CC"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Приветственное слово:</w:t>
            </w:r>
          </w:p>
          <w:p w14:paraId="5A258B26" w14:textId="77777777" w:rsidR="00BC44A8" w:rsidRPr="00D12079" w:rsidRDefault="00BC44A8" w:rsidP="006435B8">
            <w:pPr>
              <w:numPr>
                <w:ilvl w:val="0"/>
                <w:numId w:val="10"/>
              </w:numPr>
              <w:spacing w:after="0" w:line="240" w:lineRule="auto"/>
              <w:ind w:left="596"/>
              <w:jc w:val="both"/>
              <w:rPr>
                <w:rFonts w:ascii="Times New Roman" w:hAnsi="Times New Roman"/>
                <w:sz w:val="28"/>
                <w:szCs w:val="28"/>
              </w:rPr>
            </w:pPr>
            <w:r w:rsidRPr="00D12079">
              <w:rPr>
                <w:rFonts w:ascii="Times New Roman" w:hAnsi="Times New Roman"/>
                <w:sz w:val="28"/>
                <w:szCs w:val="28"/>
              </w:rPr>
              <w:t>Министерство экологии и природных ресурсов РК</w:t>
            </w:r>
          </w:p>
          <w:p w14:paraId="6D5819ED" w14:textId="77777777" w:rsidR="00BC44A8" w:rsidRPr="00D12079" w:rsidRDefault="00BC44A8" w:rsidP="006435B8">
            <w:pPr>
              <w:numPr>
                <w:ilvl w:val="0"/>
                <w:numId w:val="10"/>
              </w:numPr>
              <w:spacing w:after="0" w:line="240" w:lineRule="auto"/>
              <w:ind w:left="596"/>
              <w:jc w:val="both"/>
              <w:rPr>
                <w:rFonts w:ascii="Times New Roman" w:hAnsi="Times New Roman"/>
                <w:sz w:val="28"/>
                <w:szCs w:val="28"/>
              </w:rPr>
            </w:pPr>
            <w:r w:rsidRPr="00D12079">
              <w:rPr>
                <w:rFonts w:ascii="Times New Roman" w:hAnsi="Times New Roman"/>
                <w:sz w:val="28"/>
                <w:szCs w:val="28"/>
              </w:rPr>
              <w:t>НАО «Международный центр зеленых технологий и инвестиционных проектов»</w:t>
            </w:r>
          </w:p>
        </w:tc>
      </w:tr>
      <w:tr w:rsidR="00BC44A8" w:rsidRPr="00D12079" w14:paraId="0795F09C" w14:textId="77777777" w:rsidTr="00C764AA">
        <w:trPr>
          <w:trHeight w:val="1593"/>
        </w:trPr>
        <w:tc>
          <w:tcPr>
            <w:tcW w:w="1872" w:type="dxa"/>
            <w:shd w:val="clear" w:color="auto" w:fill="auto"/>
          </w:tcPr>
          <w:p w14:paraId="3A081B45"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09.40-10.10</w:t>
            </w:r>
          </w:p>
        </w:tc>
        <w:tc>
          <w:tcPr>
            <w:tcW w:w="7648" w:type="dxa"/>
            <w:shd w:val="clear" w:color="auto" w:fill="auto"/>
          </w:tcPr>
          <w:p w14:paraId="640B01ED"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О проекте Readiness II и национальной медиа стратегии по декарбонизации для вовлечения и повышения осведомленности промышленных компаний</w:t>
            </w:r>
          </w:p>
          <w:p w14:paraId="1555D577" w14:textId="77777777" w:rsidR="00BC44A8" w:rsidRPr="00D12079" w:rsidRDefault="00BC44A8" w:rsidP="00C764AA">
            <w:pPr>
              <w:spacing w:after="0" w:line="240" w:lineRule="auto"/>
              <w:jc w:val="both"/>
              <w:rPr>
                <w:rFonts w:ascii="Times New Roman" w:hAnsi="Times New Roman"/>
                <w:sz w:val="28"/>
                <w:szCs w:val="28"/>
              </w:rPr>
            </w:pPr>
          </w:p>
          <w:p w14:paraId="18EAED15"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Сырым Нургалиев, менеджер проекта</w:t>
            </w:r>
          </w:p>
        </w:tc>
      </w:tr>
      <w:tr w:rsidR="00BC44A8" w:rsidRPr="00D12079" w14:paraId="4255B1DF" w14:textId="77777777" w:rsidTr="00C764AA">
        <w:trPr>
          <w:trHeight w:val="990"/>
        </w:trPr>
        <w:tc>
          <w:tcPr>
            <w:tcW w:w="1872" w:type="dxa"/>
            <w:shd w:val="clear" w:color="auto" w:fill="auto"/>
          </w:tcPr>
          <w:p w14:paraId="1E3C4A12"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10.10-10.30</w:t>
            </w:r>
          </w:p>
        </w:tc>
        <w:tc>
          <w:tcPr>
            <w:tcW w:w="7648" w:type="dxa"/>
            <w:shd w:val="clear" w:color="auto" w:fill="auto"/>
          </w:tcPr>
          <w:p w14:paraId="09F24D43"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Декарбонизация промышленного сектора в регионах Казахстана</w:t>
            </w:r>
          </w:p>
          <w:p w14:paraId="2F8ACA13" w14:textId="77777777" w:rsidR="00BC44A8" w:rsidRPr="00D12079" w:rsidRDefault="00BC44A8" w:rsidP="00C764AA">
            <w:pPr>
              <w:spacing w:after="0" w:line="240" w:lineRule="auto"/>
              <w:jc w:val="both"/>
              <w:rPr>
                <w:rFonts w:ascii="Times New Roman" w:hAnsi="Times New Roman"/>
                <w:sz w:val="28"/>
                <w:szCs w:val="28"/>
              </w:rPr>
            </w:pPr>
          </w:p>
          <w:p w14:paraId="7A77005C"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Адлет Ткенов эксперт</w:t>
            </w:r>
          </w:p>
        </w:tc>
      </w:tr>
      <w:tr w:rsidR="00BC44A8" w:rsidRPr="00D12079" w14:paraId="34C6C74F" w14:textId="77777777" w:rsidTr="00C764AA">
        <w:trPr>
          <w:trHeight w:val="1501"/>
        </w:trPr>
        <w:tc>
          <w:tcPr>
            <w:tcW w:w="1872" w:type="dxa"/>
            <w:shd w:val="clear" w:color="auto" w:fill="auto"/>
          </w:tcPr>
          <w:p w14:paraId="6C9599F1"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10.30-11.00</w:t>
            </w:r>
          </w:p>
        </w:tc>
        <w:tc>
          <w:tcPr>
            <w:tcW w:w="7648" w:type="dxa"/>
            <w:shd w:val="clear" w:color="auto" w:fill="auto"/>
          </w:tcPr>
          <w:p w14:paraId="423F9BE6"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Энергосбережение и повышение энергоэффективности промышленных компаний</w:t>
            </w:r>
          </w:p>
          <w:p w14:paraId="1D4CAF62" w14:textId="77777777" w:rsidR="00BC44A8" w:rsidRPr="00D12079" w:rsidRDefault="00BC44A8" w:rsidP="00C764AA">
            <w:pPr>
              <w:spacing w:after="0" w:line="240" w:lineRule="auto"/>
              <w:jc w:val="both"/>
              <w:rPr>
                <w:rFonts w:ascii="Times New Roman" w:hAnsi="Times New Roman"/>
                <w:sz w:val="28"/>
                <w:szCs w:val="28"/>
              </w:rPr>
            </w:pPr>
          </w:p>
          <w:p w14:paraId="21F0FA80"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 xml:space="preserve">Елдос Абаканов, Заместитель Председателя Правления АО «Институт развития электроэнергетики и энергосбережения» </w:t>
            </w:r>
          </w:p>
        </w:tc>
      </w:tr>
      <w:tr w:rsidR="00BC44A8" w:rsidRPr="00D12079" w14:paraId="6A779962" w14:textId="77777777" w:rsidTr="00C764AA">
        <w:trPr>
          <w:trHeight w:val="1308"/>
        </w:trPr>
        <w:tc>
          <w:tcPr>
            <w:tcW w:w="1872" w:type="dxa"/>
            <w:shd w:val="clear" w:color="auto" w:fill="auto"/>
          </w:tcPr>
          <w:p w14:paraId="48D8EE20"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11.00-11.30</w:t>
            </w:r>
          </w:p>
        </w:tc>
        <w:tc>
          <w:tcPr>
            <w:tcW w:w="7648" w:type="dxa"/>
            <w:shd w:val="clear" w:color="auto" w:fill="auto"/>
          </w:tcPr>
          <w:p w14:paraId="453425F4"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Развитие возобновляемых источников энергии в Казахстане</w:t>
            </w:r>
          </w:p>
          <w:p w14:paraId="7CA0E3CB" w14:textId="77777777" w:rsidR="00BC44A8" w:rsidRPr="00D12079" w:rsidRDefault="00BC44A8" w:rsidP="00C764AA">
            <w:pPr>
              <w:spacing w:after="0" w:line="240" w:lineRule="auto"/>
              <w:jc w:val="both"/>
              <w:rPr>
                <w:rFonts w:ascii="Times New Roman" w:hAnsi="Times New Roman"/>
                <w:sz w:val="28"/>
                <w:szCs w:val="28"/>
              </w:rPr>
            </w:pPr>
          </w:p>
          <w:p w14:paraId="434FE100"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Айнур Соспанова, Председатель Правления Ассоциации ВИЭ «Qazaq Green»</w:t>
            </w:r>
          </w:p>
        </w:tc>
      </w:tr>
      <w:tr w:rsidR="00BC44A8" w:rsidRPr="00D12079" w14:paraId="2FB2CCB2" w14:textId="77777777" w:rsidTr="00C764AA">
        <w:trPr>
          <w:trHeight w:val="419"/>
        </w:trPr>
        <w:tc>
          <w:tcPr>
            <w:tcW w:w="1872" w:type="dxa"/>
            <w:shd w:val="clear" w:color="auto" w:fill="auto"/>
          </w:tcPr>
          <w:p w14:paraId="09444362"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11.30-11.50</w:t>
            </w:r>
          </w:p>
        </w:tc>
        <w:tc>
          <w:tcPr>
            <w:tcW w:w="7648" w:type="dxa"/>
            <w:shd w:val="clear" w:color="auto" w:fill="auto"/>
          </w:tcPr>
          <w:p w14:paraId="1AD9C6F8" w14:textId="77777777" w:rsidR="00BC44A8" w:rsidRPr="00D12079" w:rsidRDefault="00BC44A8" w:rsidP="00C764AA">
            <w:pPr>
              <w:spacing w:after="0" w:line="240" w:lineRule="auto"/>
              <w:rPr>
                <w:rFonts w:ascii="Times New Roman" w:hAnsi="Times New Roman"/>
                <w:b/>
                <w:bCs/>
                <w:sz w:val="28"/>
                <w:szCs w:val="28"/>
              </w:rPr>
            </w:pPr>
            <w:r w:rsidRPr="00D12079">
              <w:rPr>
                <w:rFonts w:ascii="Times New Roman" w:hAnsi="Times New Roman"/>
                <w:b/>
                <w:bCs/>
                <w:sz w:val="28"/>
                <w:szCs w:val="28"/>
              </w:rPr>
              <w:t>Кофе-брейк</w:t>
            </w:r>
          </w:p>
        </w:tc>
      </w:tr>
      <w:tr w:rsidR="00BC44A8" w:rsidRPr="00D12079" w14:paraId="009E6EA4" w14:textId="77777777" w:rsidTr="00C764AA">
        <w:trPr>
          <w:trHeight w:val="1124"/>
        </w:trPr>
        <w:tc>
          <w:tcPr>
            <w:tcW w:w="1872" w:type="dxa"/>
            <w:shd w:val="clear" w:color="auto" w:fill="auto"/>
          </w:tcPr>
          <w:p w14:paraId="79638FC5"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11.50-12.10</w:t>
            </w:r>
          </w:p>
        </w:tc>
        <w:tc>
          <w:tcPr>
            <w:tcW w:w="7648" w:type="dxa"/>
            <w:shd w:val="clear" w:color="auto" w:fill="auto"/>
          </w:tcPr>
          <w:p w14:paraId="7B8F60DD"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 xml:space="preserve">Инструменты Зеленого Климатического Фонда по финансированию проектов в области декарбонизации </w:t>
            </w:r>
          </w:p>
          <w:p w14:paraId="4683F87E" w14:textId="77777777" w:rsidR="00BC44A8" w:rsidRPr="00D12079" w:rsidRDefault="00BC44A8" w:rsidP="00C764AA">
            <w:pPr>
              <w:spacing w:after="0" w:line="240" w:lineRule="auto"/>
              <w:rPr>
                <w:rFonts w:ascii="Times New Roman" w:hAnsi="Times New Roman"/>
                <w:sz w:val="28"/>
                <w:szCs w:val="28"/>
              </w:rPr>
            </w:pPr>
          </w:p>
          <w:p w14:paraId="4FE0DD81" w14:textId="77777777" w:rsidR="00BC44A8" w:rsidRPr="00D12079" w:rsidRDefault="00BC44A8" w:rsidP="00C764AA">
            <w:pPr>
              <w:spacing w:after="0" w:line="240" w:lineRule="auto"/>
              <w:rPr>
                <w:rFonts w:ascii="Times New Roman" w:hAnsi="Times New Roman"/>
                <w:sz w:val="28"/>
                <w:szCs w:val="28"/>
              </w:rPr>
            </w:pPr>
            <w:r w:rsidRPr="00D12079">
              <w:rPr>
                <w:rFonts w:ascii="Times New Roman" w:hAnsi="Times New Roman"/>
                <w:sz w:val="28"/>
                <w:szCs w:val="28"/>
              </w:rPr>
              <w:t>Сырым Нургалиев, менеджер проекта Readiness II</w:t>
            </w:r>
          </w:p>
        </w:tc>
      </w:tr>
      <w:tr w:rsidR="00BC44A8" w:rsidRPr="00D12079" w14:paraId="1010A03E" w14:textId="77777777" w:rsidTr="00C764AA">
        <w:trPr>
          <w:trHeight w:val="1124"/>
        </w:trPr>
        <w:tc>
          <w:tcPr>
            <w:tcW w:w="1872" w:type="dxa"/>
            <w:shd w:val="clear" w:color="auto" w:fill="auto"/>
          </w:tcPr>
          <w:p w14:paraId="590735B6"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12.10-12.30</w:t>
            </w:r>
          </w:p>
        </w:tc>
        <w:tc>
          <w:tcPr>
            <w:tcW w:w="7648" w:type="dxa"/>
            <w:shd w:val="clear" w:color="auto" w:fill="auto"/>
          </w:tcPr>
          <w:p w14:paraId="04A46070"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Инструменты ДАМУ по финансированию зеленых проектов в Казахстане</w:t>
            </w:r>
          </w:p>
          <w:p w14:paraId="3114550C" w14:textId="77777777" w:rsidR="00BC44A8" w:rsidRPr="00D12079" w:rsidRDefault="00BC44A8" w:rsidP="00C764AA">
            <w:pPr>
              <w:spacing w:after="0" w:line="240" w:lineRule="auto"/>
              <w:rPr>
                <w:rFonts w:ascii="Times New Roman" w:hAnsi="Times New Roman"/>
                <w:sz w:val="28"/>
                <w:szCs w:val="28"/>
              </w:rPr>
            </w:pPr>
          </w:p>
          <w:p w14:paraId="740F7536"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 xml:space="preserve">Назарюк Светлана, директор регионального филиала ДАМУ по г. Астана. </w:t>
            </w:r>
          </w:p>
        </w:tc>
      </w:tr>
      <w:tr w:rsidR="00BC44A8" w:rsidRPr="00D12079" w14:paraId="2A8015C4" w14:textId="77777777" w:rsidTr="00C764AA">
        <w:trPr>
          <w:trHeight w:val="1292"/>
        </w:trPr>
        <w:tc>
          <w:tcPr>
            <w:tcW w:w="1872" w:type="dxa"/>
            <w:shd w:val="clear" w:color="auto" w:fill="auto"/>
          </w:tcPr>
          <w:p w14:paraId="68E0154E"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12.30-13.00</w:t>
            </w:r>
          </w:p>
        </w:tc>
        <w:tc>
          <w:tcPr>
            <w:tcW w:w="7648" w:type="dxa"/>
            <w:shd w:val="clear" w:color="auto" w:fill="auto"/>
          </w:tcPr>
          <w:p w14:paraId="779E46AC"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Инструменты ЕБРР по финансированию зеленых проектов в Казахстане</w:t>
            </w:r>
          </w:p>
          <w:p w14:paraId="0E0A1F8F" w14:textId="77777777" w:rsidR="00BC44A8" w:rsidRPr="00D12079" w:rsidRDefault="00BC44A8" w:rsidP="00C764AA">
            <w:pPr>
              <w:spacing w:after="0" w:line="240" w:lineRule="auto"/>
              <w:jc w:val="both"/>
              <w:rPr>
                <w:rFonts w:ascii="Times New Roman" w:hAnsi="Times New Roman"/>
                <w:sz w:val="28"/>
                <w:szCs w:val="28"/>
              </w:rPr>
            </w:pPr>
          </w:p>
          <w:p w14:paraId="35697A28"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 xml:space="preserve">Жанибек Байдулла, консультант Программы </w:t>
            </w:r>
            <w:r w:rsidRPr="00D12079">
              <w:rPr>
                <w:rFonts w:ascii="Times New Roman" w:hAnsi="Times New Roman"/>
                <w:sz w:val="28"/>
                <w:szCs w:val="28"/>
                <w:lang w:val="en-US"/>
              </w:rPr>
              <w:t>GEFF</w:t>
            </w:r>
            <w:r w:rsidRPr="00D12079">
              <w:rPr>
                <w:rFonts w:ascii="Times New Roman" w:hAnsi="Times New Roman"/>
                <w:sz w:val="28"/>
                <w:szCs w:val="28"/>
              </w:rPr>
              <w:t>/ ЕБРР</w:t>
            </w:r>
          </w:p>
        </w:tc>
      </w:tr>
      <w:tr w:rsidR="00BC44A8" w:rsidRPr="00D12079" w14:paraId="211B1FB2" w14:textId="77777777" w:rsidTr="00C764AA">
        <w:trPr>
          <w:trHeight w:val="427"/>
        </w:trPr>
        <w:tc>
          <w:tcPr>
            <w:tcW w:w="1872" w:type="dxa"/>
            <w:shd w:val="clear" w:color="auto" w:fill="auto"/>
          </w:tcPr>
          <w:p w14:paraId="0ECFD3C0"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13.00-14.00</w:t>
            </w:r>
          </w:p>
        </w:tc>
        <w:tc>
          <w:tcPr>
            <w:tcW w:w="7648" w:type="dxa"/>
            <w:shd w:val="clear" w:color="auto" w:fill="auto"/>
          </w:tcPr>
          <w:p w14:paraId="55FB3488" w14:textId="77777777" w:rsidR="00BC44A8" w:rsidRPr="00D12079" w:rsidRDefault="00BC44A8" w:rsidP="00C764AA">
            <w:pPr>
              <w:spacing w:after="0" w:line="240" w:lineRule="auto"/>
              <w:rPr>
                <w:rFonts w:ascii="Times New Roman" w:hAnsi="Times New Roman"/>
                <w:b/>
                <w:bCs/>
                <w:sz w:val="28"/>
                <w:szCs w:val="28"/>
              </w:rPr>
            </w:pPr>
            <w:r w:rsidRPr="00D12079">
              <w:rPr>
                <w:rFonts w:ascii="Times New Roman" w:hAnsi="Times New Roman"/>
                <w:b/>
                <w:bCs/>
                <w:sz w:val="28"/>
                <w:szCs w:val="28"/>
              </w:rPr>
              <w:t>Обед</w:t>
            </w:r>
          </w:p>
        </w:tc>
      </w:tr>
      <w:tr w:rsidR="00BC44A8" w:rsidRPr="00D12079" w14:paraId="74D4F10B" w14:textId="77777777" w:rsidTr="00C764AA">
        <w:trPr>
          <w:trHeight w:val="559"/>
        </w:trPr>
        <w:tc>
          <w:tcPr>
            <w:tcW w:w="1872" w:type="dxa"/>
            <w:shd w:val="clear" w:color="auto" w:fill="auto"/>
          </w:tcPr>
          <w:p w14:paraId="289BC4C9"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14.00-15.00</w:t>
            </w:r>
          </w:p>
        </w:tc>
        <w:tc>
          <w:tcPr>
            <w:tcW w:w="7648" w:type="dxa"/>
            <w:shd w:val="clear" w:color="auto" w:fill="auto"/>
          </w:tcPr>
          <w:p w14:paraId="7AD913AE"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Подведение итогов, выступления участников-практиков по вопросам декарбонизации</w:t>
            </w:r>
          </w:p>
        </w:tc>
      </w:tr>
      <w:tr w:rsidR="00BC44A8" w:rsidRPr="00D12079" w14:paraId="5CA77795" w14:textId="77777777" w:rsidTr="00C764AA">
        <w:trPr>
          <w:trHeight w:val="383"/>
        </w:trPr>
        <w:tc>
          <w:tcPr>
            <w:tcW w:w="9520" w:type="dxa"/>
            <w:gridSpan w:val="2"/>
            <w:shd w:val="clear" w:color="auto" w:fill="DEEAF6"/>
            <w:vAlign w:val="center"/>
          </w:tcPr>
          <w:p w14:paraId="2830367F"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2 августа</w:t>
            </w:r>
          </w:p>
        </w:tc>
      </w:tr>
      <w:tr w:rsidR="00BC44A8" w:rsidRPr="00D12079" w14:paraId="4318F4C6" w14:textId="77777777" w:rsidTr="00C764AA">
        <w:trPr>
          <w:trHeight w:val="415"/>
        </w:trPr>
        <w:tc>
          <w:tcPr>
            <w:tcW w:w="1872" w:type="dxa"/>
            <w:shd w:val="clear" w:color="auto" w:fill="auto"/>
          </w:tcPr>
          <w:p w14:paraId="1FA379FB"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09.00-09.30</w:t>
            </w:r>
          </w:p>
        </w:tc>
        <w:tc>
          <w:tcPr>
            <w:tcW w:w="7648" w:type="dxa"/>
            <w:shd w:val="clear" w:color="auto" w:fill="auto"/>
          </w:tcPr>
          <w:p w14:paraId="5D8B4668" w14:textId="77777777" w:rsidR="00BC44A8" w:rsidRPr="00D12079" w:rsidRDefault="00BC44A8" w:rsidP="00C764AA">
            <w:pPr>
              <w:spacing w:after="0" w:line="240" w:lineRule="auto"/>
              <w:rPr>
                <w:rFonts w:ascii="Times New Roman" w:hAnsi="Times New Roman"/>
                <w:b/>
                <w:bCs/>
                <w:sz w:val="28"/>
                <w:szCs w:val="28"/>
              </w:rPr>
            </w:pPr>
            <w:r w:rsidRPr="00D12079">
              <w:rPr>
                <w:rFonts w:ascii="Times New Roman" w:hAnsi="Times New Roman"/>
                <w:b/>
                <w:bCs/>
                <w:sz w:val="28"/>
                <w:szCs w:val="28"/>
              </w:rPr>
              <w:t>Регистрация участников, кофе-брейк</w:t>
            </w:r>
          </w:p>
        </w:tc>
      </w:tr>
      <w:tr w:rsidR="00BC44A8" w:rsidRPr="00D12079" w14:paraId="22A5872B" w14:textId="77777777" w:rsidTr="00C764AA">
        <w:trPr>
          <w:trHeight w:val="1181"/>
        </w:trPr>
        <w:tc>
          <w:tcPr>
            <w:tcW w:w="1872" w:type="dxa"/>
            <w:shd w:val="clear" w:color="auto" w:fill="auto"/>
          </w:tcPr>
          <w:p w14:paraId="2F732679"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lastRenderedPageBreak/>
              <w:t>09.30-10.30</w:t>
            </w:r>
          </w:p>
        </w:tc>
        <w:tc>
          <w:tcPr>
            <w:tcW w:w="7648" w:type="dxa"/>
            <w:shd w:val="clear" w:color="auto" w:fill="auto"/>
          </w:tcPr>
          <w:p w14:paraId="6F97C1ED"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Учебные модули и материалы для PR-специалистов промышленных компаний и журналистов по вопросам декарбонизации</w:t>
            </w:r>
          </w:p>
          <w:p w14:paraId="2BF7965D" w14:textId="77777777" w:rsidR="00BC44A8" w:rsidRPr="00D12079" w:rsidRDefault="00BC44A8" w:rsidP="00C764AA">
            <w:pPr>
              <w:spacing w:after="0" w:line="240" w:lineRule="auto"/>
              <w:jc w:val="both"/>
              <w:rPr>
                <w:rFonts w:ascii="Times New Roman" w:hAnsi="Times New Roman"/>
                <w:sz w:val="28"/>
                <w:szCs w:val="28"/>
              </w:rPr>
            </w:pPr>
          </w:p>
          <w:p w14:paraId="54502B9A"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Эксперт</w:t>
            </w:r>
          </w:p>
        </w:tc>
      </w:tr>
      <w:tr w:rsidR="00BC44A8" w:rsidRPr="00D12079" w14:paraId="07AE2CFA" w14:textId="77777777" w:rsidTr="00C764AA">
        <w:trPr>
          <w:trHeight w:val="973"/>
        </w:trPr>
        <w:tc>
          <w:tcPr>
            <w:tcW w:w="1872" w:type="dxa"/>
            <w:shd w:val="clear" w:color="auto" w:fill="auto"/>
          </w:tcPr>
          <w:p w14:paraId="433F3664"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10.30-11.00</w:t>
            </w:r>
          </w:p>
        </w:tc>
        <w:tc>
          <w:tcPr>
            <w:tcW w:w="7648" w:type="dxa"/>
            <w:shd w:val="clear" w:color="auto" w:fill="auto"/>
          </w:tcPr>
          <w:p w14:paraId="6B1675E3"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Практические примеры реализации зеленых проектов в Казахстане</w:t>
            </w:r>
          </w:p>
          <w:p w14:paraId="57B58451" w14:textId="77777777" w:rsidR="00BC44A8" w:rsidRPr="00D12079" w:rsidRDefault="00BC44A8" w:rsidP="00C764AA">
            <w:pPr>
              <w:spacing w:after="0" w:line="240" w:lineRule="auto"/>
              <w:jc w:val="both"/>
              <w:rPr>
                <w:rFonts w:ascii="Times New Roman" w:hAnsi="Times New Roman"/>
                <w:sz w:val="28"/>
                <w:szCs w:val="28"/>
              </w:rPr>
            </w:pPr>
          </w:p>
          <w:p w14:paraId="69A20532"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Биржан Евниев, эксперт проекта ПРООН-ГЭФ</w:t>
            </w:r>
          </w:p>
        </w:tc>
      </w:tr>
      <w:tr w:rsidR="00BC44A8" w:rsidRPr="00D12079" w14:paraId="133C6B5F" w14:textId="77777777" w:rsidTr="00C764AA">
        <w:trPr>
          <w:trHeight w:val="695"/>
        </w:trPr>
        <w:tc>
          <w:tcPr>
            <w:tcW w:w="1872" w:type="dxa"/>
            <w:shd w:val="clear" w:color="auto" w:fill="auto"/>
          </w:tcPr>
          <w:p w14:paraId="4000362E"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11.00-11.30</w:t>
            </w:r>
          </w:p>
        </w:tc>
        <w:tc>
          <w:tcPr>
            <w:tcW w:w="7648" w:type="dxa"/>
            <w:shd w:val="clear" w:color="auto" w:fill="auto"/>
          </w:tcPr>
          <w:p w14:paraId="632B67DD"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Практическая работа по использованию учебных модулей и презентационных материалов</w:t>
            </w:r>
          </w:p>
        </w:tc>
      </w:tr>
      <w:tr w:rsidR="00BC44A8" w:rsidRPr="00D12079" w14:paraId="01F6A189" w14:textId="77777777" w:rsidTr="00C764AA">
        <w:trPr>
          <w:trHeight w:val="413"/>
        </w:trPr>
        <w:tc>
          <w:tcPr>
            <w:tcW w:w="1872" w:type="dxa"/>
            <w:shd w:val="clear" w:color="auto" w:fill="auto"/>
          </w:tcPr>
          <w:p w14:paraId="0FEFC613"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11.30-11.50</w:t>
            </w:r>
          </w:p>
        </w:tc>
        <w:tc>
          <w:tcPr>
            <w:tcW w:w="7648" w:type="dxa"/>
            <w:shd w:val="clear" w:color="auto" w:fill="auto"/>
          </w:tcPr>
          <w:p w14:paraId="7C8E80F8" w14:textId="77777777" w:rsidR="00BC44A8" w:rsidRPr="00D12079" w:rsidRDefault="00BC44A8" w:rsidP="00C764AA">
            <w:pPr>
              <w:spacing w:after="0" w:line="240" w:lineRule="auto"/>
              <w:jc w:val="both"/>
              <w:rPr>
                <w:rFonts w:ascii="Times New Roman" w:hAnsi="Times New Roman"/>
                <w:b/>
                <w:bCs/>
                <w:sz w:val="28"/>
                <w:szCs w:val="28"/>
              </w:rPr>
            </w:pPr>
            <w:r w:rsidRPr="00D12079">
              <w:rPr>
                <w:rFonts w:ascii="Times New Roman" w:hAnsi="Times New Roman"/>
                <w:b/>
                <w:bCs/>
                <w:sz w:val="28"/>
                <w:szCs w:val="28"/>
              </w:rPr>
              <w:t>Кофе-брейк</w:t>
            </w:r>
          </w:p>
        </w:tc>
      </w:tr>
      <w:tr w:rsidR="00BC44A8" w:rsidRPr="00D12079" w14:paraId="5C5A3238" w14:textId="77777777" w:rsidTr="00C764AA">
        <w:trPr>
          <w:trHeight w:val="471"/>
        </w:trPr>
        <w:tc>
          <w:tcPr>
            <w:tcW w:w="1872" w:type="dxa"/>
            <w:shd w:val="clear" w:color="auto" w:fill="auto"/>
          </w:tcPr>
          <w:p w14:paraId="6D9FA68F"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11.50-12.30</w:t>
            </w:r>
          </w:p>
        </w:tc>
        <w:tc>
          <w:tcPr>
            <w:tcW w:w="7648" w:type="dxa"/>
            <w:shd w:val="clear" w:color="auto" w:fill="auto"/>
          </w:tcPr>
          <w:p w14:paraId="20C5B916"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Презентации участников по итогам практической работы</w:t>
            </w:r>
          </w:p>
        </w:tc>
      </w:tr>
      <w:tr w:rsidR="00BC44A8" w:rsidRPr="00D12079" w14:paraId="18E49BDD" w14:textId="77777777" w:rsidTr="00C764AA">
        <w:trPr>
          <w:trHeight w:val="425"/>
        </w:trPr>
        <w:tc>
          <w:tcPr>
            <w:tcW w:w="1872" w:type="dxa"/>
            <w:shd w:val="clear" w:color="auto" w:fill="auto"/>
          </w:tcPr>
          <w:p w14:paraId="0B457526"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12.30-13.00</w:t>
            </w:r>
          </w:p>
        </w:tc>
        <w:tc>
          <w:tcPr>
            <w:tcW w:w="7648" w:type="dxa"/>
            <w:shd w:val="clear" w:color="auto" w:fill="auto"/>
          </w:tcPr>
          <w:p w14:paraId="02ABEE60"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Обсуждение, вопросы и ответы</w:t>
            </w:r>
          </w:p>
        </w:tc>
      </w:tr>
      <w:tr w:rsidR="00BC44A8" w:rsidRPr="00D12079" w14:paraId="749F9BA0" w14:textId="77777777" w:rsidTr="00C764AA">
        <w:trPr>
          <w:trHeight w:val="417"/>
        </w:trPr>
        <w:tc>
          <w:tcPr>
            <w:tcW w:w="1872" w:type="dxa"/>
            <w:shd w:val="clear" w:color="auto" w:fill="auto"/>
          </w:tcPr>
          <w:p w14:paraId="153C2F9A" w14:textId="77777777" w:rsidR="00BC44A8" w:rsidRPr="00D12079" w:rsidRDefault="00BC44A8" w:rsidP="00C764AA">
            <w:pPr>
              <w:spacing w:after="0" w:line="240" w:lineRule="auto"/>
              <w:jc w:val="center"/>
              <w:rPr>
                <w:rFonts w:ascii="Times New Roman" w:hAnsi="Times New Roman"/>
                <w:b/>
                <w:bCs/>
                <w:sz w:val="28"/>
                <w:szCs w:val="28"/>
              </w:rPr>
            </w:pPr>
            <w:r w:rsidRPr="00D12079">
              <w:rPr>
                <w:rFonts w:ascii="Times New Roman" w:hAnsi="Times New Roman"/>
                <w:b/>
                <w:bCs/>
                <w:sz w:val="28"/>
                <w:szCs w:val="28"/>
              </w:rPr>
              <w:t>13.00-14.00</w:t>
            </w:r>
          </w:p>
        </w:tc>
        <w:tc>
          <w:tcPr>
            <w:tcW w:w="7648" w:type="dxa"/>
            <w:shd w:val="clear" w:color="auto" w:fill="auto"/>
          </w:tcPr>
          <w:p w14:paraId="40FAE7E9" w14:textId="77777777" w:rsidR="00BC44A8" w:rsidRPr="00D12079" w:rsidRDefault="00BC44A8" w:rsidP="00C764AA">
            <w:pPr>
              <w:spacing w:after="0" w:line="240" w:lineRule="auto"/>
              <w:jc w:val="both"/>
              <w:rPr>
                <w:rFonts w:ascii="Times New Roman" w:hAnsi="Times New Roman"/>
                <w:b/>
                <w:bCs/>
                <w:sz w:val="28"/>
                <w:szCs w:val="28"/>
                <w:lang w:val="en-US"/>
              </w:rPr>
            </w:pPr>
            <w:r w:rsidRPr="00D12079">
              <w:rPr>
                <w:rFonts w:ascii="Times New Roman" w:hAnsi="Times New Roman"/>
                <w:b/>
                <w:bCs/>
                <w:sz w:val="28"/>
                <w:szCs w:val="28"/>
              </w:rPr>
              <w:t>Обед</w:t>
            </w:r>
          </w:p>
        </w:tc>
      </w:tr>
      <w:tr w:rsidR="00BC44A8" w:rsidRPr="00D12079" w14:paraId="679C6328" w14:textId="77777777" w:rsidTr="00C764AA">
        <w:trPr>
          <w:trHeight w:val="295"/>
        </w:trPr>
        <w:tc>
          <w:tcPr>
            <w:tcW w:w="1872" w:type="dxa"/>
            <w:shd w:val="clear" w:color="auto" w:fill="auto"/>
          </w:tcPr>
          <w:p w14:paraId="2A223BFE" w14:textId="77777777" w:rsidR="00BC44A8" w:rsidRPr="00D12079" w:rsidRDefault="00BC44A8" w:rsidP="00C764AA">
            <w:pPr>
              <w:spacing w:after="0" w:line="240" w:lineRule="auto"/>
              <w:jc w:val="center"/>
              <w:rPr>
                <w:rFonts w:ascii="Times New Roman" w:hAnsi="Times New Roman"/>
                <w:sz w:val="28"/>
                <w:szCs w:val="28"/>
              </w:rPr>
            </w:pPr>
            <w:r w:rsidRPr="00D12079">
              <w:rPr>
                <w:rFonts w:ascii="Times New Roman" w:hAnsi="Times New Roman"/>
                <w:sz w:val="28"/>
                <w:szCs w:val="28"/>
              </w:rPr>
              <w:t>14.00-15.00</w:t>
            </w:r>
          </w:p>
        </w:tc>
        <w:tc>
          <w:tcPr>
            <w:tcW w:w="7648" w:type="dxa"/>
            <w:shd w:val="clear" w:color="auto" w:fill="auto"/>
          </w:tcPr>
          <w:p w14:paraId="7E644447" w14:textId="77777777" w:rsidR="00BC44A8" w:rsidRPr="00D12079" w:rsidRDefault="00BC44A8" w:rsidP="00C764AA">
            <w:pPr>
              <w:spacing w:after="0" w:line="240" w:lineRule="auto"/>
              <w:jc w:val="both"/>
              <w:rPr>
                <w:rFonts w:ascii="Times New Roman" w:hAnsi="Times New Roman"/>
                <w:sz w:val="28"/>
                <w:szCs w:val="28"/>
              </w:rPr>
            </w:pPr>
            <w:r w:rsidRPr="00D12079">
              <w:rPr>
                <w:rFonts w:ascii="Times New Roman" w:hAnsi="Times New Roman"/>
                <w:sz w:val="28"/>
                <w:szCs w:val="28"/>
              </w:rPr>
              <w:t>Подведение итогов семинара, рекомендации, анкетирование</w:t>
            </w:r>
          </w:p>
        </w:tc>
      </w:tr>
    </w:tbl>
    <w:p w14:paraId="7594F009" w14:textId="77777777" w:rsidR="00BC44A8" w:rsidRPr="00BC44A8" w:rsidRDefault="00BC44A8" w:rsidP="00BC44A8">
      <w:pPr>
        <w:spacing w:after="0" w:line="240" w:lineRule="auto"/>
        <w:rPr>
          <w:rFonts w:ascii="Times New Roman" w:hAnsi="Times New Roman"/>
          <w:sz w:val="28"/>
          <w:szCs w:val="28"/>
        </w:rPr>
      </w:pPr>
    </w:p>
    <w:p w14:paraId="6DC988CC" w14:textId="77777777" w:rsidR="00BC44A8" w:rsidRPr="00BC44A8" w:rsidRDefault="00BC44A8" w:rsidP="00BC44A8">
      <w:pPr>
        <w:spacing w:after="0" w:line="240" w:lineRule="auto"/>
        <w:rPr>
          <w:rFonts w:ascii="Times New Roman" w:hAnsi="Times New Roman"/>
          <w:b/>
          <w:bCs/>
          <w:i/>
          <w:iCs/>
          <w:sz w:val="24"/>
          <w:szCs w:val="24"/>
        </w:rPr>
      </w:pPr>
      <w:r w:rsidRPr="00BC44A8">
        <w:rPr>
          <w:rFonts w:ascii="Times New Roman" w:hAnsi="Times New Roman"/>
          <w:b/>
          <w:bCs/>
          <w:i/>
          <w:iCs/>
          <w:sz w:val="24"/>
          <w:szCs w:val="24"/>
        </w:rPr>
        <w:t xml:space="preserve">Все материалы семинара находятся по следующему </w:t>
      </w:r>
      <w:r w:rsidRPr="00BC44A8">
        <w:rPr>
          <w:rFonts w:ascii="Times New Roman" w:hAnsi="Times New Roman"/>
          <w:b/>
          <w:bCs/>
          <w:i/>
          <w:iCs/>
          <w:sz w:val="24"/>
          <w:szCs w:val="24"/>
          <w:lang w:val="en-US"/>
        </w:rPr>
        <w:t>QR</w:t>
      </w:r>
      <w:r w:rsidRPr="00BC44A8">
        <w:rPr>
          <w:rFonts w:ascii="Times New Roman" w:hAnsi="Times New Roman"/>
          <w:b/>
          <w:bCs/>
          <w:i/>
          <w:iCs/>
          <w:sz w:val="24"/>
          <w:szCs w:val="24"/>
        </w:rPr>
        <w:t>-коду:</w:t>
      </w:r>
    </w:p>
    <w:p w14:paraId="6791D9F1" w14:textId="5DAAD307" w:rsidR="00BC44A8" w:rsidRPr="00BC44A8" w:rsidRDefault="00145167" w:rsidP="00BC44A8">
      <w:pPr>
        <w:spacing w:before="100" w:beforeAutospacing="1" w:after="100" w:afterAutospacing="1" w:line="240" w:lineRule="auto"/>
        <w:rPr>
          <w:rFonts w:ascii="Times New Roman" w:eastAsia="Times New Roman" w:hAnsi="Times New Roman"/>
          <w:kern w:val="0"/>
          <w:sz w:val="28"/>
          <w:szCs w:val="28"/>
          <w:lang w:eastAsia="ru-KZ"/>
        </w:rPr>
      </w:pPr>
      <w:r w:rsidRPr="00BC44A8">
        <w:rPr>
          <w:rFonts w:ascii="Times New Roman" w:eastAsia="Times New Roman" w:hAnsi="Times New Roman"/>
          <w:noProof/>
          <w:kern w:val="0"/>
          <w:sz w:val="24"/>
          <w:szCs w:val="24"/>
          <w:lang w:val="ru-KZ" w:eastAsia="ru-KZ"/>
        </w:rPr>
        <w:drawing>
          <wp:inline distT="0" distB="0" distL="0" distR="0" wp14:anchorId="6F70A378" wp14:editId="09D2238F">
            <wp:extent cx="1600200" cy="16002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6162D8AD" w14:textId="77777777" w:rsidR="00D03082" w:rsidRDefault="00D03082" w:rsidP="00BA752E">
      <w:pPr>
        <w:spacing w:after="0" w:line="240" w:lineRule="auto"/>
        <w:ind w:firstLine="567"/>
        <w:jc w:val="both"/>
        <w:rPr>
          <w:rFonts w:ascii="Times New Roman" w:hAnsi="Times New Roman"/>
          <w:sz w:val="28"/>
          <w:szCs w:val="28"/>
        </w:rPr>
      </w:pPr>
    </w:p>
    <w:p w14:paraId="281F54CB" w14:textId="77777777" w:rsidR="005B203A" w:rsidRPr="00361C84" w:rsidRDefault="00D03082" w:rsidP="006435B8">
      <w:pPr>
        <w:pStyle w:val="a3"/>
        <w:numPr>
          <w:ilvl w:val="1"/>
          <w:numId w:val="2"/>
        </w:numPr>
        <w:tabs>
          <w:tab w:val="left" w:pos="567"/>
          <w:tab w:val="left" w:pos="1134"/>
        </w:tabs>
        <w:spacing w:after="0" w:line="240" w:lineRule="auto"/>
        <w:ind w:left="0" w:firstLine="567"/>
        <w:contextualSpacing w:val="0"/>
        <w:jc w:val="both"/>
        <w:outlineLvl w:val="0"/>
        <w:rPr>
          <w:rFonts w:ascii="Times New Roman" w:hAnsi="Times New Roman"/>
          <w:b/>
          <w:bCs/>
          <w:sz w:val="28"/>
          <w:szCs w:val="28"/>
        </w:rPr>
      </w:pPr>
      <w:bookmarkStart w:id="4" w:name="_Toc174614858"/>
      <w:r>
        <w:rPr>
          <w:rFonts w:ascii="Times New Roman" w:hAnsi="Times New Roman"/>
          <w:b/>
          <w:bCs/>
          <w:sz w:val="28"/>
          <w:szCs w:val="28"/>
        </w:rPr>
        <w:t>Р</w:t>
      </w:r>
      <w:r w:rsidRPr="00D03082">
        <w:rPr>
          <w:rFonts w:ascii="Times New Roman" w:hAnsi="Times New Roman"/>
          <w:b/>
          <w:bCs/>
          <w:sz w:val="28"/>
          <w:szCs w:val="28"/>
        </w:rPr>
        <w:t>аздаточные и презентаци</w:t>
      </w:r>
      <w:r>
        <w:rPr>
          <w:rFonts w:ascii="Times New Roman" w:hAnsi="Times New Roman"/>
          <w:b/>
          <w:bCs/>
          <w:sz w:val="28"/>
          <w:szCs w:val="28"/>
        </w:rPr>
        <w:t>онные материалы</w:t>
      </w:r>
      <w:bookmarkEnd w:id="4"/>
    </w:p>
    <w:p w14:paraId="5504B175" w14:textId="77777777" w:rsidR="00006EC1" w:rsidRDefault="00006EC1" w:rsidP="00BA752E">
      <w:pPr>
        <w:spacing w:after="0" w:line="240" w:lineRule="auto"/>
        <w:ind w:firstLine="567"/>
        <w:jc w:val="both"/>
        <w:rPr>
          <w:rFonts w:ascii="Times New Roman" w:hAnsi="Times New Roman"/>
          <w:sz w:val="28"/>
          <w:szCs w:val="28"/>
        </w:rPr>
      </w:pPr>
    </w:p>
    <w:p w14:paraId="3018BACF" w14:textId="77777777" w:rsidR="004D41DA" w:rsidRDefault="00006EC1" w:rsidP="00BA75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участников двухдневного семинара были подготовлены в виде раздаточного материала: </w:t>
      </w:r>
    </w:p>
    <w:p w14:paraId="3FC360DB" w14:textId="77777777" w:rsidR="00006EC1" w:rsidRDefault="00006EC1" w:rsidP="006435B8">
      <w:pPr>
        <w:numPr>
          <w:ilvl w:val="0"/>
          <w:numId w:val="9"/>
        </w:numPr>
        <w:spacing w:after="0" w:line="240" w:lineRule="auto"/>
        <w:jc w:val="both"/>
        <w:rPr>
          <w:rFonts w:ascii="Times New Roman" w:hAnsi="Times New Roman"/>
          <w:sz w:val="28"/>
          <w:szCs w:val="28"/>
        </w:rPr>
      </w:pPr>
      <w:r>
        <w:rPr>
          <w:rFonts w:ascii="Times New Roman" w:hAnsi="Times New Roman"/>
          <w:sz w:val="28"/>
          <w:szCs w:val="28"/>
        </w:rPr>
        <w:t>программа семинара</w:t>
      </w:r>
      <w:r w:rsidR="004D41DA">
        <w:rPr>
          <w:rFonts w:ascii="Times New Roman" w:hAnsi="Times New Roman"/>
          <w:sz w:val="28"/>
          <w:szCs w:val="28"/>
        </w:rPr>
        <w:t>;</w:t>
      </w:r>
    </w:p>
    <w:p w14:paraId="45677A3D" w14:textId="77777777" w:rsidR="00226A28" w:rsidRPr="00226A28" w:rsidRDefault="004D41DA" w:rsidP="006435B8">
      <w:pPr>
        <w:numPr>
          <w:ilvl w:val="0"/>
          <w:numId w:val="9"/>
        </w:numPr>
        <w:spacing w:after="0" w:line="240" w:lineRule="auto"/>
        <w:jc w:val="both"/>
        <w:rPr>
          <w:rFonts w:ascii="Times New Roman" w:hAnsi="Times New Roman"/>
          <w:sz w:val="28"/>
          <w:szCs w:val="28"/>
        </w:rPr>
      </w:pPr>
      <w:r>
        <w:rPr>
          <w:rFonts w:ascii="Times New Roman" w:hAnsi="Times New Roman"/>
          <w:sz w:val="28"/>
          <w:szCs w:val="28"/>
        </w:rPr>
        <w:t>н</w:t>
      </w:r>
      <w:r w:rsidRPr="004D41DA">
        <w:rPr>
          <w:rFonts w:ascii="Times New Roman" w:hAnsi="Times New Roman"/>
          <w:sz w:val="28"/>
          <w:szCs w:val="28"/>
        </w:rPr>
        <w:t>ациональная медиа стратегия</w:t>
      </w:r>
      <w:r>
        <w:rPr>
          <w:rFonts w:ascii="Times New Roman" w:hAnsi="Times New Roman"/>
          <w:sz w:val="28"/>
          <w:szCs w:val="28"/>
        </w:rPr>
        <w:t xml:space="preserve"> </w:t>
      </w:r>
      <w:r w:rsidRPr="004D41DA">
        <w:rPr>
          <w:rFonts w:ascii="Times New Roman" w:hAnsi="Times New Roman"/>
          <w:sz w:val="28"/>
          <w:szCs w:val="28"/>
        </w:rPr>
        <w:t>по декарбонизации для вовлечения и повышения осведомленности промышленных компаний</w:t>
      </w:r>
      <w:r w:rsidR="00226A28">
        <w:rPr>
          <w:rFonts w:ascii="Times New Roman" w:hAnsi="Times New Roman"/>
          <w:sz w:val="28"/>
          <w:szCs w:val="28"/>
        </w:rPr>
        <w:t>.</w:t>
      </w:r>
    </w:p>
    <w:p w14:paraId="2DC95758" w14:textId="77777777" w:rsidR="004D41DA" w:rsidRPr="004D41DA" w:rsidRDefault="004D41DA" w:rsidP="004D41DA">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того, были собраны презентационные материалов спикеров семинара. Все материалы были сгенерированы в </w:t>
      </w:r>
      <w:r w:rsidRPr="004D41DA">
        <w:rPr>
          <w:rFonts w:ascii="Times New Roman" w:hAnsi="Times New Roman"/>
          <w:sz w:val="28"/>
          <w:szCs w:val="28"/>
        </w:rPr>
        <w:t>QR-код</w:t>
      </w:r>
      <w:r>
        <w:rPr>
          <w:rFonts w:ascii="Times New Roman" w:hAnsi="Times New Roman"/>
          <w:sz w:val="28"/>
          <w:szCs w:val="28"/>
        </w:rPr>
        <w:t xml:space="preserve">, для участников семинара </w:t>
      </w:r>
      <w:r w:rsidRPr="004D41DA">
        <w:rPr>
          <w:rFonts w:ascii="Times New Roman" w:hAnsi="Times New Roman"/>
          <w:sz w:val="28"/>
          <w:szCs w:val="28"/>
        </w:rPr>
        <w:t>QR-код</w:t>
      </w:r>
      <w:r>
        <w:rPr>
          <w:rFonts w:ascii="Times New Roman" w:hAnsi="Times New Roman"/>
          <w:sz w:val="28"/>
          <w:szCs w:val="28"/>
        </w:rPr>
        <w:t xml:space="preserve"> был представлен в распечатанном и электронном форматах.</w:t>
      </w:r>
    </w:p>
    <w:p w14:paraId="20289500" w14:textId="77777777" w:rsidR="007B36C2" w:rsidRDefault="004D41DA" w:rsidP="00BA752E">
      <w:pPr>
        <w:spacing w:after="0" w:line="240" w:lineRule="auto"/>
        <w:ind w:firstLine="567"/>
        <w:jc w:val="both"/>
        <w:rPr>
          <w:rFonts w:ascii="Times New Roman" w:hAnsi="Times New Roman"/>
          <w:sz w:val="28"/>
          <w:szCs w:val="28"/>
        </w:rPr>
      </w:pPr>
      <w:r>
        <w:rPr>
          <w:rFonts w:ascii="Times New Roman" w:hAnsi="Times New Roman"/>
          <w:sz w:val="28"/>
          <w:szCs w:val="28"/>
        </w:rPr>
        <w:t>Со в</w:t>
      </w:r>
      <w:r w:rsidR="00006EC1">
        <w:rPr>
          <w:rFonts w:ascii="Times New Roman" w:hAnsi="Times New Roman"/>
          <w:sz w:val="28"/>
          <w:szCs w:val="28"/>
        </w:rPr>
        <w:t>се</w:t>
      </w:r>
      <w:r>
        <w:rPr>
          <w:rFonts w:ascii="Times New Roman" w:hAnsi="Times New Roman"/>
          <w:sz w:val="28"/>
          <w:szCs w:val="28"/>
        </w:rPr>
        <w:t xml:space="preserve">ми </w:t>
      </w:r>
      <w:r w:rsidR="00006EC1">
        <w:rPr>
          <w:rFonts w:ascii="Times New Roman" w:hAnsi="Times New Roman"/>
          <w:sz w:val="28"/>
          <w:szCs w:val="28"/>
        </w:rPr>
        <w:t>раздаточны</w:t>
      </w:r>
      <w:r>
        <w:rPr>
          <w:rFonts w:ascii="Times New Roman" w:hAnsi="Times New Roman"/>
          <w:sz w:val="28"/>
          <w:szCs w:val="28"/>
        </w:rPr>
        <w:t>ми</w:t>
      </w:r>
      <w:r w:rsidR="00006EC1">
        <w:rPr>
          <w:rFonts w:ascii="Times New Roman" w:hAnsi="Times New Roman"/>
          <w:sz w:val="28"/>
          <w:szCs w:val="28"/>
        </w:rPr>
        <w:t xml:space="preserve"> и презентационны</w:t>
      </w:r>
      <w:r>
        <w:rPr>
          <w:rFonts w:ascii="Times New Roman" w:hAnsi="Times New Roman"/>
          <w:sz w:val="28"/>
          <w:szCs w:val="28"/>
        </w:rPr>
        <w:t>ми</w:t>
      </w:r>
      <w:r w:rsidR="00006EC1">
        <w:rPr>
          <w:rFonts w:ascii="Times New Roman" w:hAnsi="Times New Roman"/>
          <w:sz w:val="28"/>
          <w:szCs w:val="28"/>
        </w:rPr>
        <w:t xml:space="preserve"> материал</w:t>
      </w:r>
      <w:r>
        <w:rPr>
          <w:rFonts w:ascii="Times New Roman" w:hAnsi="Times New Roman"/>
          <w:sz w:val="28"/>
          <w:szCs w:val="28"/>
        </w:rPr>
        <w:t xml:space="preserve">ами двухдневного семинара можно ознакомиться </w:t>
      </w:r>
      <w:r w:rsidR="00006EC1">
        <w:rPr>
          <w:rFonts w:ascii="Times New Roman" w:hAnsi="Times New Roman"/>
          <w:sz w:val="28"/>
          <w:szCs w:val="28"/>
        </w:rPr>
        <w:t xml:space="preserve">по следующей ссылке: </w:t>
      </w:r>
      <w:hyperlink r:id="rId14" w:history="1">
        <w:r w:rsidR="00226A28" w:rsidRPr="00D25496">
          <w:rPr>
            <w:rStyle w:val="a9"/>
            <w:rFonts w:ascii="Times New Roman" w:hAnsi="Times New Roman"/>
            <w:sz w:val="28"/>
            <w:szCs w:val="28"/>
          </w:rPr>
          <w:t>https://cloud.mail.ru/public/733d/iaHJa5hrR</w:t>
        </w:r>
      </w:hyperlink>
      <w:r w:rsidR="007B36C2">
        <w:rPr>
          <w:rFonts w:ascii="Times New Roman" w:hAnsi="Times New Roman"/>
          <w:sz w:val="28"/>
          <w:szCs w:val="28"/>
        </w:rPr>
        <w:t>.</w:t>
      </w:r>
    </w:p>
    <w:p w14:paraId="4FE8E628" w14:textId="77777777" w:rsidR="00D03082" w:rsidRDefault="00D03082" w:rsidP="00BA752E">
      <w:pPr>
        <w:spacing w:after="0" w:line="240" w:lineRule="auto"/>
        <w:ind w:firstLine="567"/>
        <w:jc w:val="both"/>
        <w:rPr>
          <w:rFonts w:ascii="Times New Roman" w:hAnsi="Times New Roman"/>
          <w:sz w:val="28"/>
          <w:szCs w:val="28"/>
        </w:rPr>
      </w:pPr>
    </w:p>
    <w:p w14:paraId="34D27F79" w14:textId="77777777" w:rsidR="00361C84" w:rsidRPr="00361C84" w:rsidRDefault="00361C84" w:rsidP="00BA752E">
      <w:pPr>
        <w:pStyle w:val="2"/>
        <w:tabs>
          <w:tab w:val="left" w:pos="1134"/>
        </w:tabs>
        <w:spacing w:before="0" w:after="0" w:line="240" w:lineRule="auto"/>
        <w:ind w:firstLine="567"/>
        <w:jc w:val="both"/>
        <w:rPr>
          <w:rFonts w:ascii="Times New Roman" w:hAnsi="Times New Roman"/>
          <w:i w:val="0"/>
          <w:iCs w:val="0"/>
        </w:rPr>
      </w:pPr>
      <w:bookmarkStart w:id="5" w:name="_Toc174614859"/>
      <w:r w:rsidRPr="00361C84">
        <w:rPr>
          <w:rFonts w:ascii="Times New Roman" w:hAnsi="Times New Roman"/>
          <w:i w:val="0"/>
          <w:iCs w:val="0"/>
        </w:rPr>
        <w:lastRenderedPageBreak/>
        <w:t>2.3.</w:t>
      </w:r>
      <w:r w:rsidR="00D03082">
        <w:rPr>
          <w:rFonts w:ascii="Times New Roman" w:hAnsi="Times New Roman"/>
          <w:i w:val="0"/>
          <w:iCs w:val="0"/>
        </w:rPr>
        <w:t xml:space="preserve"> Письма приглашения</w:t>
      </w:r>
      <w:bookmarkEnd w:id="5"/>
    </w:p>
    <w:p w14:paraId="0A7110DD" w14:textId="77777777" w:rsidR="006B553B" w:rsidRDefault="006B553B" w:rsidP="00BA752E">
      <w:pPr>
        <w:spacing w:after="0" w:line="240" w:lineRule="auto"/>
        <w:ind w:firstLine="567"/>
        <w:jc w:val="both"/>
        <w:rPr>
          <w:rFonts w:ascii="Times New Roman" w:hAnsi="Times New Roman"/>
          <w:sz w:val="28"/>
          <w:szCs w:val="28"/>
        </w:rPr>
      </w:pPr>
    </w:p>
    <w:p w14:paraId="2EA0A1D6" w14:textId="77777777" w:rsidR="00891F78" w:rsidRDefault="00891F78" w:rsidP="00BA752E">
      <w:pPr>
        <w:spacing w:after="0" w:line="240" w:lineRule="auto"/>
        <w:ind w:firstLine="567"/>
        <w:jc w:val="both"/>
        <w:rPr>
          <w:rFonts w:ascii="Times New Roman" w:hAnsi="Times New Roman"/>
          <w:sz w:val="28"/>
          <w:szCs w:val="28"/>
        </w:rPr>
      </w:pPr>
      <w:r>
        <w:rPr>
          <w:rFonts w:ascii="Times New Roman" w:hAnsi="Times New Roman"/>
          <w:sz w:val="28"/>
          <w:szCs w:val="28"/>
        </w:rPr>
        <w:t>Для приглашения участников семинара было подготовлено и разослано письмо-приглашение от МЦЗТИП от 18 июля 2024 года №14-15/580. Далее приведен скрин данного письма.</w:t>
      </w:r>
    </w:p>
    <w:p w14:paraId="636D6761" w14:textId="77777777" w:rsidR="00361C84" w:rsidRDefault="00361C84" w:rsidP="00BA752E">
      <w:pPr>
        <w:spacing w:after="0" w:line="240" w:lineRule="auto"/>
        <w:rPr>
          <w:rFonts w:ascii="Times New Roman" w:hAnsi="Times New Roman"/>
          <w:sz w:val="28"/>
          <w:szCs w:val="28"/>
        </w:rPr>
      </w:pPr>
    </w:p>
    <w:p w14:paraId="7723EFDE" w14:textId="74D3F2F6" w:rsidR="00D03082" w:rsidRDefault="00145167" w:rsidP="005F3B56">
      <w:pPr>
        <w:spacing w:after="0" w:line="240" w:lineRule="auto"/>
        <w:jc w:val="center"/>
        <w:rPr>
          <w:rFonts w:ascii="Times New Roman" w:hAnsi="Times New Roman"/>
          <w:sz w:val="28"/>
          <w:szCs w:val="28"/>
        </w:rPr>
      </w:pPr>
      <w:r w:rsidRPr="005F3B56">
        <w:rPr>
          <w:rFonts w:ascii="Times New Roman" w:hAnsi="Times New Roman"/>
          <w:noProof/>
          <w:sz w:val="28"/>
          <w:szCs w:val="28"/>
        </w:rPr>
        <w:drawing>
          <wp:inline distT="0" distB="0" distL="0" distR="0" wp14:anchorId="4F3C12E0" wp14:editId="060E7CBC">
            <wp:extent cx="5768340" cy="729996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340" cy="7299960"/>
                    </a:xfrm>
                    <a:prstGeom prst="rect">
                      <a:avLst/>
                    </a:prstGeom>
                    <a:noFill/>
                    <a:ln>
                      <a:noFill/>
                    </a:ln>
                  </pic:spPr>
                </pic:pic>
              </a:graphicData>
            </a:graphic>
          </wp:inline>
        </w:drawing>
      </w:r>
    </w:p>
    <w:p w14:paraId="38B60C9D" w14:textId="77777777" w:rsidR="00D03082" w:rsidRDefault="00D03082" w:rsidP="00BA752E">
      <w:pPr>
        <w:spacing w:after="0" w:line="240" w:lineRule="auto"/>
        <w:rPr>
          <w:rFonts w:ascii="Times New Roman" w:hAnsi="Times New Roman"/>
          <w:sz w:val="28"/>
          <w:szCs w:val="28"/>
        </w:rPr>
      </w:pPr>
    </w:p>
    <w:p w14:paraId="3B0EAB57" w14:textId="77777777" w:rsidR="00D03082" w:rsidRDefault="00D03082" w:rsidP="00BA752E">
      <w:pPr>
        <w:spacing w:after="0" w:line="240" w:lineRule="auto"/>
        <w:rPr>
          <w:rFonts w:ascii="Times New Roman" w:hAnsi="Times New Roman"/>
          <w:sz w:val="28"/>
          <w:szCs w:val="28"/>
        </w:rPr>
      </w:pPr>
    </w:p>
    <w:p w14:paraId="3CD00D4F" w14:textId="77777777" w:rsidR="00D03082" w:rsidRDefault="00D03082" w:rsidP="00BA752E">
      <w:pPr>
        <w:spacing w:after="0" w:line="240" w:lineRule="auto"/>
        <w:rPr>
          <w:rFonts w:ascii="Times New Roman" w:hAnsi="Times New Roman"/>
          <w:sz w:val="28"/>
          <w:szCs w:val="28"/>
        </w:rPr>
      </w:pPr>
    </w:p>
    <w:p w14:paraId="149B6E56" w14:textId="21EB070D" w:rsidR="00D03082" w:rsidRDefault="00145167" w:rsidP="00891F78">
      <w:pPr>
        <w:spacing w:after="0" w:line="240" w:lineRule="auto"/>
        <w:jc w:val="center"/>
        <w:rPr>
          <w:rFonts w:ascii="Times New Roman" w:hAnsi="Times New Roman"/>
          <w:sz w:val="28"/>
          <w:szCs w:val="28"/>
        </w:rPr>
      </w:pPr>
      <w:r w:rsidRPr="005F3B56">
        <w:rPr>
          <w:rFonts w:ascii="Times New Roman" w:hAnsi="Times New Roman"/>
          <w:noProof/>
          <w:sz w:val="28"/>
          <w:szCs w:val="28"/>
        </w:rPr>
        <w:lastRenderedPageBreak/>
        <w:drawing>
          <wp:inline distT="0" distB="0" distL="0" distR="0" wp14:anchorId="4EAD04F3" wp14:editId="2C7F123A">
            <wp:extent cx="5928360" cy="835152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360" cy="8351520"/>
                    </a:xfrm>
                    <a:prstGeom prst="rect">
                      <a:avLst/>
                    </a:prstGeom>
                    <a:noFill/>
                    <a:ln>
                      <a:noFill/>
                    </a:ln>
                  </pic:spPr>
                </pic:pic>
              </a:graphicData>
            </a:graphic>
          </wp:inline>
        </w:drawing>
      </w:r>
    </w:p>
    <w:p w14:paraId="29E49C88" w14:textId="77777777" w:rsidR="00D03082" w:rsidRDefault="00D03082" w:rsidP="00BA752E">
      <w:pPr>
        <w:spacing w:after="0" w:line="240" w:lineRule="auto"/>
        <w:rPr>
          <w:rFonts w:ascii="Times New Roman" w:hAnsi="Times New Roman"/>
          <w:sz w:val="28"/>
          <w:szCs w:val="28"/>
        </w:rPr>
      </w:pPr>
    </w:p>
    <w:p w14:paraId="4255C53A" w14:textId="77777777" w:rsidR="00D03082" w:rsidRDefault="00D03082" w:rsidP="00BA752E">
      <w:pPr>
        <w:spacing w:after="0" w:line="240" w:lineRule="auto"/>
        <w:rPr>
          <w:rFonts w:ascii="Times New Roman" w:hAnsi="Times New Roman"/>
          <w:sz w:val="28"/>
          <w:szCs w:val="28"/>
        </w:rPr>
      </w:pPr>
    </w:p>
    <w:p w14:paraId="6F7C2845" w14:textId="2DA223D7" w:rsidR="00D03082" w:rsidRDefault="00145167" w:rsidP="00891F78">
      <w:pPr>
        <w:spacing w:after="0" w:line="240" w:lineRule="auto"/>
        <w:jc w:val="center"/>
        <w:rPr>
          <w:rFonts w:ascii="Times New Roman" w:hAnsi="Times New Roman"/>
          <w:sz w:val="28"/>
          <w:szCs w:val="28"/>
        </w:rPr>
      </w:pPr>
      <w:r w:rsidRPr="00891F78">
        <w:rPr>
          <w:rFonts w:ascii="Times New Roman" w:hAnsi="Times New Roman"/>
          <w:noProof/>
          <w:sz w:val="28"/>
          <w:szCs w:val="28"/>
        </w:rPr>
        <w:lastRenderedPageBreak/>
        <w:drawing>
          <wp:inline distT="0" distB="0" distL="0" distR="0" wp14:anchorId="5EA3B57E" wp14:editId="33C1D200">
            <wp:extent cx="6179820" cy="741426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20" cy="7414260"/>
                    </a:xfrm>
                    <a:prstGeom prst="rect">
                      <a:avLst/>
                    </a:prstGeom>
                    <a:noFill/>
                    <a:ln>
                      <a:noFill/>
                    </a:ln>
                  </pic:spPr>
                </pic:pic>
              </a:graphicData>
            </a:graphic>
          </wp:inline>
        </w:drawing>
      </w:r>
    </w:p>
    <w:p w14:paraId="0921D5FB" w14:textId="77777777" w:rsidR="00D03082" w:rsidRDefault="00D03082" w:rsidP="00BA752E">
      <w:pPr>
        <w:spacing w:after="0" w:line="240" w:lineRule="auto"/>
        <w:rPr>
          <w:rFonts w:ascii="Times New Roman" w:hAnsi="Times New Roman"/>
          <w:sz w:val="28"/>
          <w:szCs w:val="28"/>
        </w:rPr>
      </w:pPr>
    </w:p>
    <w:p w14:paraId="721ABBD9" w14:textId="77777777" w:rsidR="00D03082" w:rsidRDefault="00D03082" w:rsidP="00BA752E">
      <w:pPr>
        <w:spacing w:after="0" w:line="240" w:lineRule="auto"/>
        <w:rPr>
          <w:rFonts w:ascii="Times New Roman" w:hAnsi="Times New Roman"/>
          <w:sz w:val="28"/>
          <w:szCs w:val="28"/>
        </w:rPr>
      </w:pPr>
    </w:p>
    <w:p w14:paraId="06A5607B" w14:textId="77777777" w:rsidR="00361C84" w:rsidRPr="00361C84" w:rsidRDefault="00D03082" w:rsidP="006435B8">
      <w:pPr>
        <w:pStyle w:val="2"/>
        <w:numPr>
          <w:ilvl w:val="1"/>
          <w:numId w:val="8"/>
        </w:numPr>
        <w:tabs>
          <w:tab w:val="left" w:pos="567"/>
          <w:tab w:val="left" w:pos="1134"/>
        </w:tabs>
        <w:spacing w:before="0" w:after="0" w:line="240" w:lineRule="auto"/>
        <w:ind w:hanging="513"/>
        <w:jc w:val="both"/>
        <w:rPr>
          <w:rFonts w:ascii="Times New Roman" w:hAnsi="Times New Roman"/>
          <w:i w:val="0"/>
          <w:iCs w:val="0"/>
        </w:rPr>
      </w:pPr>
      <w:bookmarkStart w:id="6" w:name="_Toc174614860"/>
      <w:r>
        <w:rPr>
          <w:rFonts w:ascii="Times New Roman" w:hAnsi="Times New Roman"/>
          <w:i w:val="0"/>
          <w:iCs w:val="0"/>
        </w:rPr>
        <w:t>Список участников</w:t>
      </w:r>
      <w:bookmarkEnd w:id="6"/>
    </w:p>
    <w:p w14:paraId="117310D9" w14:textId="77777777" w:rsidR="00361C84" w:rsidRDefault="00990487" w:rsidP="00BA752E">
      <w:pPr>
        <w:spacing w:after="0" w:line="240" w:lineRule="auto"/>
        <w:ind w:firstLine="567"/>
        <w:jc w:val="both"/>
        <w:rPr>
          <w:rFonts w:ascii="Times New Roman" w:hAnsi="Times New Roman"/>
          <w:sz w:val="28"/>
          <w:szCs w:val="28"/>
        </w:rPr>
      </w:pPr>
      <w:r>
        <w:rPr>
          <w:rFonts w:ascii="Times New Roman" w:hAnsi="Times New Roman"/>
          <w:sz w:val="28"/>
          <w:szCs w:val="28"/>
        </w:rPr>
        <w:t>В ходе рассылки писем-приглашений специалистами Компании была проведена консультационная работа с участниками двухдневного семинара</w:t>
      </w:r>
      <w:r w:rsidR="00361C84">
        <w:rPr>
          <w:rFonts w:ascii="Times New Roman" w:hAnsi="Times New Roman"/>
          <w:sz w:val="28"/>
          <w:szCs w:val="28"/>
        </w:rPr>
        <w:t>.</w:t>
      </w:r>
      <w:r>
        <w:rPr>
          <w:rFonts w:ascii="Times New Roman" w:hAnsi="Times New Roman"/>
          <w:sz w:val="28"/>
          <w:szCs w:val="28"/>
        </w:rPr>
        <w:t xml:space="preserve"> В результате проведенной работы был сформирован список участников.</w:t>
      </w:r>
    </w:p>
    <w:p w14:paraId="065A1739" w14:textId="77777777" w:rsidR="00990487" w:rsidRDefault="00990487" w:rsidP="00BA752E">
      <w:pPr>
        <w:spacing w:after="0" w:line="240" w:lineRule="auto"/>
        <w:ind w:firstLine="567"/>
        <w:jc w:val="both"/>
        <w:rPr>
          <w:rFonts w:ascii="Times New Roman" w:hAnsi="Times New Roman"/>
          <w:sz w:val="28"/>
          <w:szCs w:val="28"/>
        </w:rPr>
      </w:pPr>
      <w:r>
        <w:rPr>
          <w:rFonts w:ascii="Times New Roman" w:hAnsi="Times New Roman"/>
          <w:sz w:val="28"/>
          <w:szCs w:val="28"/>
        </w:rPr>
        <w:t>Ниже в таблице указан данный список, который охватывает оффлайн и онлайн участников.</w:t>
      </w:r>
    </w:p>
    <w:p w14:paraId="493996A3" w14:textId="77777777" w:rsidR="00D03082" w:rsidRDefault="00D03082" w:rsidP="00BA752E">
      <w:pPr>
        <w:spacing w:after="0" w:line="240" w:lineRule="auto"/>
        <w:ind w:firstLine="567"/>
        <w:jc w:val="both"/>
        <w:rPr>
          <w:rFonts w:ascii="Times New Roman" w:hAnsi="Times New Roman"/>
          <w:sz w:val="28"/>
          <w:szCs w:val="28"/>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5533"/>
      </w:tblGrid>
      <w:tr w:rsidR="00545F5E" w:rsidRPr="00C764AA" w14:paraId="58FFAC86" w14:textId="77777777" w:rsidTr="008E69F8">
        <w:trPr>
          <w:trHeight w:val="531"/>
        </w:trPr>
        <w:tc>
          <w:tcPr>
            <w:tcW w:w="675" w:type="dxa"/>
            <w:shd w:val="clear" w:color="auto" w:fill="DEEAF6"/>
          </w:tcPr>
          <w:p w14:paraId="4154B625" w14:textId="77777777" w:rsidR="00545F5E" w:rsidRPr="00C764AA" w:rsidRDefault="00545F5E" w:rsidP="00C764AA">
            <w:pPr>
              <w:spacing w:after="0" w:line="240" w:lineRule="auto"/>
              <w:jc w:val="center"/>
              <w:rPr>
                <w:rFonts w:ascii="Times New Roman" w:hAnsi="Times New Roman"/>
                <w:b/>
                <w:bCs/>
                <w:sz w:val="28"/>
                <w:szCs w:val="28"/>
              </w:rPr>
            </w:pPr>
            <w:r w:rsidRPr="00C764AA">
              <w:rPr>
                <w:rFonts w:ascii="Times New Roman" w:hAnsi="Times New Roman"/>
                <w:b/>
                <w:bCs/>
                <w:sz w:val="28"/>
                <w:szCs w:val="28"/>
              </w:rPr>
              <w:lastRenderedPageBreak/>
              <w:t>№</w:t>
            </w:r>
          </w:p>
        </w:tc>
        <w:tc>
          <w:tcPr>
            <w:tcW w:w="3828" w:type="dxa"/>
            <w:shd w:val="clear" w:color="auto" w:fill="DEEAF6"/>
          </w:tcPr>
          <w:p w14:paraId="69DC757E" w14:textId="77777777" w:rsidR="00545F5E" w:rsidRPr="00C764AA" w:rsidRDefault="00545F5E" w:rsidP="00C764AA">
            <w:pPr>
              <w:spacing w:after="0" w:line="240" w:lineRule="auto"/>
              <w:jc w:val="center"/>
              <w:rPr>
                <w:rFonts w:ascii="Times New Roman" w:hAnsi="Times New Roman"/>
                <w:b/>
                <w:bCs/>
                <w:sz w:val="28"/>
                <w:szCs w:val="28"/>
              </w:rPr>
            </w:pPr>
            <w:r w:rsidRPr="00C764AA">
              <w:rPr>
                <w:rFonts w:ascii="Times New Roman" w:hAnsi="Times New Roman"/>
                <w:b/>
                <w:bCs/>
                <w:sz w:val="28"/>
                <w:szCs w:val="28"/>
              </w:rPr>
              <w:t>ФИО</w:t>
            </w:r>
          </w:p>
        </w:tc>
        <w:tc>
          <w:tcPr>
            <w:tcW w:w="5533" w:type="dxa"/>
            <w:shd w:val="clear" w:color="auto" w:fill="DEEAF6"/>
          </w:tcPr>
          <w:p w14:paraId="49944AA0" w14:textId="77777777" w:rsidR="00545F5E" w:rsidRPr="00C764AA" w:rsidRDefault="00545F5E" w:rsidP="00C764AA">
            <w:pPr>
              <w:spacing w:after="0" w:line="240" w:lineRule="auto"/>
              <w:jc w:val="center"/>
              <w:rPr>
                <w:rFonts w:ascii="Times New Roman" w:hAnsi="Times New Roman"/>
                <w:b/>
                <w:sz w:val="28"/>
                <w:szCs w:val="28"/>
              </w:rPr>
            </w:pPr>
            <w:r w:rsidRPr="00C764AA">
              <w:rPr>
                <w:rFonts w:ascii="Times New Roman" w:hAnsi="Times New Roman"/>
                <w:b/>
                <w:bCs/>
                <w:sz w:val="28"/>
                <w:szCs w:val="28"/>
              </w:rPr>
              <w:t>Должность/организация</w:t>
            </w:r>
          </w:p>
        </w:tc>
      </w:tr>
      <w:tr w:rsidR="00990487" w:rsidRPr="00C764AA" w14:paraId="4F92A895" w14:textId="77777777" w:rsidTr="008E69F8">
        <w:tc>
          <w:tcPr>
            <w:tcW w:w="10036" w:type="dxa"/>
            <w:gridSpan w:val="3"/>
            <w:shd w:val="clear" w:color="auto" w:fill="auto"/>
          </w:tcPr>
          <w:p w14:paraId="638A66B2" w14:textId="77777777" w:rsidR="00990487" w:rsidRPr="00C764AA" w:rsidRDefault="00990487" w:rsidP="00C764AA">
            <w:pPr>
              <w:spacing w:after="0" w:line="240" w:lineRule="auto"/>
              <w:jc w:val="center"/>
              <w:rPr>
                <w:rFonts w:ascii="Times New Roman" w:hAnsi="Times New Roman"/>
                <w:sz w:val="28"/>
                <w:szCs w:val="28"/>
              </w:rPr>
            </w:pPr>
            <w:r w:rsidRPr="00C764AA">
              <w:rPr>
                <w:rFonts w:ascii="Times New Roman" w:hAnsi="Times New Roman"/>
                <w:b/>
                <w:bCs/>
                <w:sz w:val="28"/>
                <w:szCs w:val="28"/>
              </w:rPr>
              <w:t>Оффлайн-участие</w:t>
            </w:r>
          </w:p>
        </w:tc>
      </w:tr>
      <w:tr w:rsidR="00990487" w:rsidRPr="00C764AA" w14:paraId="69C0E9E7" w14:textId="77777777" w:rsidTr="008E69F8">
        <w:tc>
          <w:tcPr>
            <w:tcW w:w="675" w:type="dxa"/>
            <w:shd w:val="clear" w:color="auto" w:fill="auto"/>
          </w:tcPr>
          <w:p w14:paraId="485A47E0" w14:textId="77777777" w:rsidR="00990487" w:rsidRPr="00C764AA" w:rsidRDefault="00990487"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A843DDB" w14:textId="77777777" w:rsidR="00990487" w:rsidRPr="00C764AA" w:rsidRDefault="008E69F8" w:rsidP="00C764AA">
            <w:pPr>
              <w:spacing w:after="0" w:line="240" w:lineRule="auto"/>
              <w:jc w:val="both"/>
              <w:rPr>
                <w:rFonts w:ascii="Times New Roman" w:hAnsi="Times New Roman"/>
                <w:sz w:val="28"/>
                <w:szCs w:val="28"/>
              </w:rPr>
            </w:pPr>
            <w:r>
              <w:rPr>
                <w:rFonts w:ascii="Times New Roman" w:hAnsi="Times New Roman"/>
                <w:sz w:val="28"/>
                <w:szCs w:val="28"/>
              </w:rPr>
              <w:t>Айжан Койшибаева</w:t>
            </w:r>
          </w:p>
        </w:tc>
        <w:tc>
          <w:tcPr>
            <w:tcW w:w="5533" w:type="dxa"/>
            <w:shd w:val="clear" w:color="auto" w:fill="auto"/>
          </w:tcPr>
          <w:p w14:paraId="4E45E076" w14:textId="77777777" w:rsidR="00990487" w:rsidRPr="00C764AA" w:rsidRDefault="008E69F8" w:rsidP="00C764AA">
            <w:pPr>
              <w:spacing w:after="0" w:line="240" w:lineRule="auto"/>
              <w:rPr>
                <w:rFonts w:ascii="Times New Roman" w:hAnsi="Times New Roman"/>
                <w:sz w:val="28"/>
                <w:szCs w:val="28"/>
              </w:rPr>
            </w:pPr>
            <w:r>
              <w:rPr>
                <w:rFonts w:ascii="Times New Roman" w:hAnsi="Times New Roman"/>
                <w:sz w:val="28"/>
                <w:szCs w:val="28"/>
              </w:rPr>
              <w:t xml:space="preserve">Директор Департамента по связям с общественностью МЭПР РК </w:t>
            </w:r>
          </w:p>
        </w:tc>
      </w:tr>
      <w:tr w:rsidR="008E69F8" w:rsidRPr="00C764AA" w14:paraId="67A0935F" w14:textId="77777777" w:rsidTr="008E69F8">
        <w:tc>
          <w:tcPr>
            <w:tcW w:w="675" w:type="dxa"/>
            <w:shd w:val="clear" w:color="auto" w:fill="auto"/>
          </w:tcPr>
          <w:p w14:paraId="28DA375C"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68A823D" w14:textId="77777777" w:rsidR="008E69F8" w:rsidRDefault="008E69F8" w:rsidP="00C764AA">
            <w:pPr>
              <w:spacing w:after="0" w:line="240" w:lineRule="auto"/>
              <w:jc w:val="both"/>
              <w:rPr>
                <w:rFonts w:ascii="Times New Roman" w:hAnsi="Times New Roman"/>
                <w:sz w:val="28"/>
                <w:szCs w:val="28"/>
              </w:rPr>
            </w:pPr>
            <w:r>
              <w:rPr>
                <w:rFonts w:ascii="Times New Roman" w:hAnsi="Times New Roman"/>
                <w:sz w:val="28"/>
                <w:szCs w:val="28"/>
              </w:rPr>
              <w:t>Окашев Сансызбай</w:t>
            </w:r>
          </w:p>
        </w:tc>
        <w:tc>
          <w:tcPr>
            <w:tcW w:w="5533" w:type="dxa"/>
            <w:shd w:val="clear" w:color="auto" w:fill="auto"/>
          </w:tcPr>
          <w:p w14:paraId="1AB33262" w14:textId="77777777" w:rsidR="008E69F8" w:rsidRDefault="008E69F8" w:rsidP="00C764AA">
            <w:pPr>
              <w:spacing w:after="0" w:line="240" w:lineRule="auto"/>
              <w:rPr>
                <w:rFonts w:ascii="Times New Roman" w:hAnsi="Times New Roman"/>
                <w:sz w:val="28"/>
                <w:szCs w:val="28"/>
              </w:rPr>
            </w:pPr>
            <w:r>
              <w:rPr>
                <w:rFonts w:ascii="Times New Roman" w:hAnsi="Times New Roman"/>
                <w:sz w:val="28"/>
                <w:szCs w:val="28"/>
              </w:rPr>
              <w:t xml:space="preserve">Директор департамента управления проектами МЦЗТИП </w:t>
            </w:r>
          </w:p>
        </w:tc>
      </w:tr>
      <w:tr w:rsidR="008E69F8" w:rsidRPr="00C764AA" w14:paraId="0C713306" w14:textId="77777777" w:rsidTr="008E69F8">
        <w:tc>
          <w:tcPr>
            <w:tcW w:w="675" w:type="dxa"/>
            <w:shd w:val="clear" w:color="auto" w:fill="auto"/>
          </w:tcPr>
          <w:p w14:paraId="16427F14"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1011D465" w14:textId="77777777" w:rsidR="008E69F8" w:rsidRDefault="008E69F8" w:rsidP="00C764AA">
            <w:pPr>
              <w:spacing w:after="0" w:line="240" w:lineRule="auto"/>
              <w:jc w:val="both"/>
              <w:rPr>
                <w:rFonts w:ascii="Times New Roman" w:hAnsi="Times New Roman"/>
                <w:sz w:val="28"/>
                <w:szCs w:val="28"/>
              </w:rPr>
            </w:pPr>
            <w:r>
              <w:rPr>
                <w:rFonts w:ascii="Times New Roman" w:hAnsi="Times New Roman"/>
                <w:sz w:val="28"/>
                <w:szCs w:val="28"/>
              </w:rPr>
              <w:t xml:space="preserve">Нургалиев Сырым </w:t>
            </w:r>
          </w:p>
        </w:tc>
        <w:tc>
          <w:tcPr>
            <w:tcW w:w="5533" w:type="dxa"/>
            <w:shd w:val="clear" w:color="auto" w:fill="auto"/>
          </w:tcPr>
          <w:p w14:paraId="170DEE07" w14:textId="77777777" w:rsidR="008E69F8" w:rsidRDefault="008E69F8" w:rsidP="00C764AA">
            <w:pPr>
              <w:spacing w:after="0" w:line="240" w:lineRule="auto"/>
              <w:rPr>
                <w:rFonts w:ascii="Times New Roman" w:hAnsi="Times New Roman"/>
                <w:sz w:val="28"/>
                <w:szCs w:val="28"/>
              </w:rPr>
            </w:pPr>
            <w:r>
              <w:rPr>
                <w:rFonts w:ascii="Times New Roman" w:hAnsi="Times New Roman"/>
                <w:sz w:val="28"/>
                <w:szCs w:val="28"/>
              </w:rPr>
              <w:t>Руководитель проекта ДУП МЦЗТИП</w:t>
            </w:r>
          </w:p>
        </w:tc>
      </w:tr>
      <w:tr w:rsidR="008E69F8" w:rsidRPr="00C764AA" w14:paraId="077EA4E5" w14:textId="77777777" w:rsidTr="008E69F8">
        <w:tc>
          <w:tcPr>
            <w:tcW w:w="675" w:type="dxa"/>
            <w:shd w:val="clear" w:color="auto" w:fill="auto"/>
          </w:tcPr>
          <w:p w14:paraId="6DBF34A9"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B541C2C" w14:textId="77777777" w:rsidR="008E69F8" w:rsidRDefault="008E69F8" w:rsidP="00C764AA">
            <w:pPr>
              <w:spacing w:after="0" w:line="240" w:lineRule="auto"/>
              <w:jc w:val="both"/>
              <w:rPr>
                <w:rFonts w:ascii="Times New Roman" w:hAnsi="Times New Roman"/>
                <w:sz w:val="28"/>
                <w:szCs w:val="28"/>
              </w:rPr>
            </w:pPr>
            <w:r>
              <w:rPr>
                <w:rFonts w:ascii="Times New Roman" w:hAnsi="Times New Roman"/>
                <w:sz w:val="28"/>
                <w:szCs w:val="28"/>
              </w:rPr>
              <w:t xml:space="preserve">Серик Абуов </w:t>
            </w:r>
          </w:p>
        </w:tc>
        <w:tc>
          <w:tcPr>
            <w:tcW w:w="5533" w:type="dxa"/>
            <w:shd w:val="clear" w:color="auto" w:fill="auto"/>
          </w:tcPr>
          <w:p w14:paraId="44C9A9A9" w14:textId="77777777" w:rsidR="008E69F8" w:rsidRDefault="008E69F8" w:rsidP="00C764AA">
            <w:pPr>
              <w:spacing w:after="0" w:line="240" w:lineRule="auto"/>
              <w:rPr>
                <w:rFonts w:ascii="Times New Roman" w:hAnsi="Times New Roman"/>
                <w:sz w:val="28"/>
                <w:szCs w:val="28"/>
              </w:rPr>
            </w:pPr>
            <w:r>
              <w:rPr>
                <w:rFonts w:ascii="Times New Roman" w:hAnsi="Times New Roman"/>
                <w:sz w:val="28"/>
                <w:szCs w:val="28"/>
              </w:rPr>
              <w:t>Пресс-служба МЦЗТИП</w:t>
            </w:r>
          </w:p>
        </w:tc>
      </w:tr>
      <w:tr w:rsidR="008E69F8" w:rsidRPr="00C764AA" w14:paraId="23715090" w14:textId="77777777">
        <w:tc>
          <w:tcPr>
            <w:tcW w:w="675" w:type="dxa"/>
            <w:shd w:val="clear" w:color="auto" w:fill="auto"/>
          </w:tcPr>
          <w:p w14:paraId="20889945" w14:textId="77777777" w:rsidR="008E69F8" w:rsidRPr="00C764AA" w:rsidRDefault="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336CA8C2" w14:textId="77777777" w:rsidR="008E69F8" w:rsidRPr="00C764AA" w:rsidRDefault="008E69F8">
            <w:pPr>
              <w:spacing w:after="0" w:line="240" w:lineRule="auto"/>
              <w:jc w:val="both"/>
              <w:rPr>
                <w:rFonts w:ascii="Times New Roman" w:hAnsi="Times New Roman"/>
                <w:sz w:val="28"/>
                <w:szCs w:val="28"/>
              </w:rPr>
            </w:pPr>
            <w:r w:rsidRPr="00C764AA">
              <w:rPr>
                <w:rFonts w:ascii="Times New Roman" w:hAnsi="Times New Roman"/>
                <w:sz w:val="28"/>
                <w:szCs w:val="28"/>
              </w:rPr>
              <w:t>Елдос Абаканов</w:t>
            </w:r>
          </w:p>
        </w:tc>
        <w:tc>
          <w:tcPr>
            <w:tcW w:w="5533" w:type="dxa"/>
            <w:shd w:val="clear" w:color="auto" w:fill="auto"/>
          </w:tcPr>
          <w:p w14:paraId="6A92F942" w14:textId="77777777" w:rsidR="008E69F8" w:rsidRPr="00C764AA" w:rsidRDefault="008E69F8">
            <w:pPr>
              <w:spacing w:after="0" w:line="240" w:lineRule="auto"/>
              <w:rPr>
                <w:rFonts w:ascii="Times New Roman" w:hAnsi="Times New Roman"/>
                <w:sz w:val="28"/>
                <w:szCs w:val="28"/>
              </w:rPr>
            </w:pPr>
            <w:r w:rsidRPr="00C764AA">
              <w:rPr>
                <w:rFonts w:ascii="Times New Roman" w:hAnsi="Times New Roman"/>
                <w:sz w:val="28"/>
                <w:szCs w:val="28"/>
              </w:rPr>
              <w:t>Заместитель Председателя Правления, АО «Институт развития электроэнергетики и энергосбережения»</w:t>
            </w:r>
          </w:p>
        </w:tc>
      </w:tr>
      <w:tr w:rsidR="008E69F8" w:rsidRPr="00C764AA" w14:paraId="3D3EDFD2" w14:textId="77777777">
        <w:tc>
          <w:tcPr>
            <w:tcW w:w="675" w:type="dxa"/>
            <w:shd w:val="clear" w:color="auto" w:fill="auto"/>
          </w:tcPr>
          <w:p w14:paraId="4D2C7A41" w14:textId="77777777" w:rsidR="008E69F8" w:rsidRPr="00C764AA" w:rsidRDefault="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3E5AF691" w14:textId="77777777" w:rsidR="008E69F8" w:rsidRPr="00C764AA" w:rsidRDefault="008E69F8">
            <w:pPr>
              <w:spacing w:after="0" w:line="240" w:lineRule="auto"/>
              <w:jc w:val="both"/>
              <w:rPr>
                <w:rFonts w:ascii="Times New Roman" w:hAnsi="Times New Roman"/>
                <w:sz w:val="28"/>
                <w:szCs w:val="28"/>
              </w:rPr>
            </w:pPr>
            <w:r w:rsidRPr="00C764AA">
              <w:rPr>
                <w:rFonts w:ascii="Times New Roman" w:hAnsi="Times New Roman"/>
                <w:sz w:val="28"/>
                <w:szCs w:val="28"/>
              </w:rPr>
              <w:t>Айнур Соспанова</w:t>
            </w:r>
          </w:p>
        </w:tc>
        <w:tc>
          <w:tcPr>
            <w:tcW w:w="5533" w:type="dxa"/>
            <w:shd w:val="clear" w:color="auto" w:fill="auto"/>
          </w:tcPr>
          <w:p w14:paraId="42B1E22E" w14:textId="77777777" w:rsidR="008E69F8" w:rsidRPr="00C764AA" w:rsidRDefault="008E69F8">
            <w:pPr>
              <w:spacing w:after="0" w:line="240" w:lineRule="auto"/>
              <w:rPr>
                <w:rFonts w:ascii="Times New Roman" w:hAnsi="Times New Roman"/>
                <w:sz w:val="28"/>
                <w:szCs w:val="28"/>
              </w:rPr>
            </w:pPr>
            <w:r w:rsidRPr="00C764AA">
              <w:rPr>
                <w:rFonts w:ascii="Times New Roman" w:hAnsi="Times New Roman"/>
                <w:sz w:val="28"/>
                <w:szCs w:val="28"/>
              </w:rPr>
              <w:t>Председатель Правления, Ассоциации ВИЭ «Qazaq Green»</w:t>
            </w:r>
          </w:p>
        </w:tc>
      </w:tr>
      <w:tr w:rsidR="008E69F8" w:rsidRPr="00C764AA" w14:paraId="232A356A" w14:textId="77777777" w:rsidTr="008E69F8">
        <w:tc>
          <w:tcPr>
            <w:tcW w:w="675" w:type="dxa"/>
            <w:shd w:val="clear" w:color="auto" w:fill="auto"/>
          </w:tcPr>
          <w:p w14:paraId="301D3E5A"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6CEDCBF9"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Конокбаева </w:t>
            </w:r>
          </w:p>
          <w:p w14:paraId="79B7020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Асель Сатыбалдыевна</w:t>
            </w:r>
          </w:p>
        </w:tc>
        <w:tc>
          <w:tcPr>
            <w:tcW w:w="5533" w:type="dxa"/>
            <w:shd w:val="clear" w:color="auto" w:fill="auto"/>
          </w:tcPr>
          <w:p w14:paraId="7CD56FAD"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Пресс-секретарь, АО «Казахстанский оператор рынка электрической энергии и мощности»</w:t>
            </w:r>
          </w:p>
        </w:tc>
      </w:tr>
      <w:tr w:rsidR="008E69F8" w:rsidRPr="00C764AA" w14:paraId="26409EB1" w14:textId="77777777">
        <w:tc>
          <w:tcPr>
            <w:tcW w:w="675" w:type="dxa"/>
            <w:shd w:val="clear" w:color="auto" w:fill="auto"/>
          </w:tcPr>
          <w:p w14:paraId="254FD6D6" w14:textId="77777777" w:rsidR="008E69F8" w:rsidRPr="00C764AA" w:rsidRDefault="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02F1937B" w14:textId="77777777" w:rsidR="008E69F8" w:rsidRPr="00C764AA" w:rsidRDefault="008E69F8">
            <w:pPr>
              <w:spacing w:after="0" w:line="240" w:lineRule="auto"/>
              <w:jc w:val="both"/>
              <w:rPr>
                <w:rFonts w:ascii="Times New Roman" w:hAnsi="Times New Roman"/>
                <w:sz w:val="28"/>
                <w:szCs w:val="28"/>
              </w:rPr>
            </w:pPr>
            <w:r w:rsidRPr="00C764AA">
              <w:rPr>
                <w:rFonts w:ascii="Times New Roman" w:hAnsi="Times New Roman"/>
                <w:sz w:val="28"/>
                <w:szCs w:val="28"/>
              </w:rPr>
              <w:t>Биржан Евниев</w:t>
            </w:r>
          </w:p>
        </w:tc>
        <w:tc>
          <w:tcPr>
            <w:tcW w:w="5533" w:type="dxa"/>
            <w:shd w:val="clear" w:color="auto" w:fill="auto"/>
          </w:tcPr>
          <w:p w14:paraId="08B390F5" w14:textId="77777777" w:rsidR="008E69F8" w:rsidRDefault="008E69F8">
            <w:pPr>
              <w:spacing w:after="0" w:line="240" w:lineRule="auto"/>
              <w:rPr>
                <w:rFonts w:ascii="Times New Roman" w:hAnsi="Times New Roman"/>
                <w:sz w:val="28"/>
                <w:szCs w:val="28"/>
              </w:rPr>
            </w:pPr>
            <w:r w:rsidRPr="00C764AA">
              <w:rPr>
                <w:rFonts w:ascii="Times New Roman" w:hAnsi="Times New Roman"/>
                <w:sz w:val="28"/>
                <w:szCs w:val="28"/>
              </w:rPr>
              <w:t>Эксперт проекта ПРООН-ГЭФ</w:t>
            </w:r>
          </w:p>
          <w:p w14:paraId="6BCCAE1E" w14:textId="77777777" w:rsidR="008E69F8" w:rsidRPr="00C764AA" w:rsidRDefault="008E69F8">
            <w:pPr>
              <w:spacing w:after="0" w:line="240" w:lineRule="auto"/>
              <w:rPr>
                <w:rFonts w:ascii="Times New Roman" w:hAnsi="Times New Roman"/>
                <w:sz w:val="28"/>
                <w:szCs w:val="28"/>
              </w:rPr>
            </w:pPr>
          </w:p>
        </w:tc>
      </w:tr>
      <w:tr w:rsidR="008E69F8" w:rsidRPr="00C764AA" w14:paraId="303726A9" w14:textId="77777777">
        <w:tc>
          <w:tcPr>
            <w:tcW w:w="675" w:type="dxa"/>
            <w:shd w:val="clear" w:color="auto" w:fill="auto"/>
          </w:tcPr>
          <w:p w14:paraId="1814A2ED" w14:textId="77777777" w:rsidR="008E69F8" w:rsidRPr="00C764AA" w:rsidRDefault="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6ABB2188" w14:textId="77777777" w:rsidR="008E69F8" w:rsidRPr="00C764AA" w:rsidRDefault="008E69F8">
            <w:pPr>
              <w:spacing w:after="0" w:line="240" w:lineRule="auto"/>
              <w:jc w:val="both"/>
              <w:rPr>
                <w:rFonts w:ascii="Times New Roman" w:hAnsi="Times New Roman"/>
                <w:sz w:val="28"/>
                <w:szCs w:val="28"/>
              </w:rPr>
            </w:pPr>
            <w:r w:rsidRPr="00C764AA">
              <w:rPr>
                <w:rFonts w:ascii="Times New Roman" w:hAnsi="Times New Roman"/>
                <w:sz w:val="28"/>
                <w:szCs w:val="28"/>
              </w:rPr>
              <w:t>Жанибек Байдулла</w:t>
            </w:r>
          </w:p>
        </w:tc>
        <w:tc>
          <w:tcPr>
            <w:tcW w:w="5533" w:type="dxa"/>
            <w:shd w:val="clear" w:color="auto" w:fill="auto"/>
          </w:tcPr>
          <w:p w14:paraId="28024A88" w14:textId="77777777" w:rsidR="008E69F8" w:rsidRDefault="008E69F8">
            <w:pPr>
              <w:spacing w:after="0" w:line="240" w:lineRule="auto"/>
              <w:rPr>
                <w:rFonts w:ascii="Times New Roman" w:hAnsi="Times New Roman"/>
                <w:sz w:val="28"/>
                <w:szCs w:val="28"/>
              </w:rPr>
            </w:pPr>
            <w:r w:rsidRPr="00C764AA">
              <w:rPr>
                <w:rFonts w:ascii="Times New Roman" w:hAnsi="Times New Roman"/>
                <w:sz w:val="28"/>
                <w:szCs w:val="28"/>
              </w:rPr>
              <w:t>Эксперт, ЕБРР</w:t>
            </w:r>
          </w:p>
          <w:p w14:paraId="7AF1FB00" w14:textId="77777777" w:rsidR="008E69F8" w:rsidRPr="00C764AA" w:rsidRDefault="008E69F8">
            <w:pPr>
              <w:spacing w:after="0" w:line="240" w:lineRule="auto"/>
              <w:rPr>
                <w:rFonts w:ascii="Times New Roman" w:hAnsi="Times New Roman"/>
                <w:sz w:val="28"/>
                <w:szCs w:val="28"/>
              </w:rPr>
            </w:pPr>
          </w:p>
        </w:tc>
      </w:tr>
      <w:tr w:rsidR="008E69F8" w:rsidRPr="00C764AA" w14:paraId="198BE42F" w14:textId="77777777" w:rsidTr="008E69F8">
        <w:tc>
          <w:tcPr>
            <w:tcW w:w="675" w:type="dxa"/>
            <w:shd w:val="clear" w:color="auto" w:fill="auto"/>
          </w:tcPr>
          <w:p w14:paraId="4ED2FE61"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0F75B90A"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Оспанова </w:t>
            </w:r>
          </w:p>
          <w:p w14:paraId="32487A6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Айнагуль Борашевна</w:t>
            </w:r>
          </w:p>
        </w:tc>
        <w:tc>
          <w:tcPr>
            <w:tcW w:w="5533" w:type="dxa"/>
            <w:shd w:val="clear" w:color="auto" w:fill="auto"/>
          </w:tcPr>
          <w:p w14:paraId="218C2C4A"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PR-менеджер, АО «Казахстанский центр государственно-частного партнерства»</w:t>
            </w:r>
          </w:p>
        </w:tc>
      </w:tr>
      <w:tr w:rsidR="008E69F8" w:rsidRPr="00C764AA" w14:paraId="1FCF18AB" w14:textId="77777777" w:rsidTr="008E69F8">
        <w:tc>
          <w:tcPr>
            <w:tcW w:w="675" w:type="dxa"/>
            <w:shd w:val="clear" w:color="auto" w:fill="auto"/>
          </w:tcPr>
          <w:p w14:paraId="26BD95A0"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221D797"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Анатолий Леонтьев</w:t>
            </w:r>
          </w:p>
        </w:tc>
        <w:tc>
          <w:tcPr>
            <w:tcW w:w="5533" w:type="dxa"/>
            <w:shd w:val="clear" w:color="auto" w:fill="auto"/>
          </w:tcPr>
          <w:p w14:paraId="7758AC18"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Старшего советника по корпоративным связям, Шелл Казахстан</w:t>
            </w:r>
          </w:p>
        </w:tc>
      </w:tr>
      <w:tr w:rsidR="008E69F8" w:rsidRPr="00C764AA" w14:paraId="32746C0D" w14:textId="77777777" w:rsidTr="008E69F8">
        <w:tc>
          <w:tcPr>
            <w:tcW w:w="675" w:type="dxa"/>
            <w:shd w:val="clear" w:color="auto" w:fill="auto"/>
          </w:tcPr>
          <w:p w14:paraId="66F22D03"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73B5C492"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Садвакасов Бауржан</w:t>
            </w:r>
          </w:p>
        </w:tc>
        <w:tc>
          <w:tcPr>
            <w:tcW w:w="5533" w:type="dxa"/>
            <w:shd w:val="clear" w:color="auto" w:fill="auto"/>
          </w:tcPr>
          <w:p w14:paraId="1F43183E" w14:textId="77777777" w:rsidR="008E69F8"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Медиа специалист, компания «Ай-медиа»</w:t>
            </w:r>
          </w:p>
          <w:p w14:paraId="6C05B818" w14:textId="77777777" w:rsidR="008E69F8" w:rsidRPr="00C764AA" w:rsidRDefault="008E69F8" w:rsidP="008E69F8">
            <w:pPr>
              <w:spacing w:after="0" w:line="240" w:lineRule="auto"/>
              <w:rPr>
                <w:rFonts w:ascii="Times New Roman" w:hAnsi="Times New Roman"/>
                <w:sz w:val="28"/>
                <w:szCs w:val="28"/>
              </w:rPr>
            </w:pPr>
          </w:p>
        </w:tc>
      </w:tr>
      <w:tr w:rsidR="008E69F8" w:rsidRPr="00C764AA" w14:paraId="6DC8814E" w14:textId="77777777" w:rsidTr="008E69F8">
        <w:tc>
          <w:tcPr>
            <w:tcW w:w="675" w:type="dxa"/>
            <w:shd w:val="clear" w:color="auto" w:fill="auto"/>
          </w:tcPr>
          <w:p w14:paraId="376207F7"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6D84F0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Рашидов Асет</w:t>
            </w:r>
          </w:p>
        </w:tc>
        <w:tc>
          <w:tcPr>
            <w:tcW w:w="5533" w:type="dxa"/>
            <w:shd w:val="clear" w:color="auto" w:fill="auto"/>
          </w:tcPr>
          <w:p w14:paraId="735C46CF" w14:textId="77777777" w:rsidR="008E69F8"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PR-специалист, ТОО «BicomTech»</w:t>
            </w:r>
          </w:p>
          <w:p w14:paraId="361564CB" w14:textId="77777777" w:rsidR="008E69F8" w:rsidRPr="00C764AA" w:rsidRDefault="008E69F8" w:rsidP="008E69F8">
            <w:pPr>
              <w:spacing w:after="0" w:line="240" w:lineRule="auto"/>
              <w:rPr>
                <w:rFonts w:ascii="Times New Roman" w:hAnsi="Times New Roman"/>
                <w:sz w:val="28"/>
                <w:szCs w:val="28"/>
              </w:rPr>
            </w:pPr>
          </w:p>
        </w:tc>
      </w:tr>
      <w:tr w:rsidR="008E69F8" w:rsidRPr="00C764AA" w14:paraId="2FFC3F98" w14:textId="77777777" w:rsidTr="008E69F8">
        <w:tc>
          <w:tcPr>
            <w:tcW w:w="675" w:type="dxa"/>
            <w:shd w:val="clear" w:color="auto" w:fill="auto"/>
          </w:tcPr>
          <w:p w14:paraId="40158B11"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1584DD3A"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Бектурганова </w:t>
            </w:r>
          </w:p>
          <w:p w14:paraId="2527A99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Меруерт Қырықбайқызы</w:t>
            </w:r>
          </w:p>
        </w:tc>
        <w:tc>
          <w:tcPr>
            <w:tcW w:w="5533" w:type="dxa"/>
            <w:shd w:val="clear" w:color="auto" w:fill="auto"/>
          </w:tcPr>
          <w:p w14:paraId="7DA14C62"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Главный менеджер Департамента корпоративных финансов, АО «НАК «Казатомпром»</w:t>
            </w:r>
          </w:p>
        </w:tc>
      </w:tr>
      <w:tr w:rsidR="008E69F8" w:rsidRPr="00C764AA" w14:paraId="290DA4C0" w14:textId="77777777" w:rsidTr="008E69F8">
        <w:tc>
          <w:tcPr>
            <w:tcW w:w="675" w:type="dxa"/>
            <w:shd w:val="clear" w:color="auto" w:fill="auto"/>
          </w:tcPr>
          <w:p w14:paraId="7B206496"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24BFBB71"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Кажимуратова </w:t>
            </w:r>
          </w:p>
          <w:p w14:paraId="6A8695B8"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Камиля Маратовна</w:t>
            </w:r>
          </w:p>
        </w:tc>
        <w:tc>
          <w:tcPr>
            <w:tcW w:w="5533" w:type="dxa"/>
            <w:shd w:val="clear" w:color="auto" w:fill="auto"/>
          </w:tcPr>
          <w:p w14:paraId="482AB279"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Менеджер Департамента корпоративных финансов, АО «НАК «Казатомпром»</w:t>
            </w:r>
          </w:p>
        </w:tc>
      </w:tr>
      <w:tr w:rsidR="008E69F8" w:rsidRPr="00C764AA" w14:paraId="6BD09A2C" w14:textId="77777777" w:rsidTr="008E69F8">
        <w:trPr>
          <w:trHeight w:val="54"/>
        </w:trPr>
        <w:tc>
          <w:tcPr>
            <w:tcW w:w="675" w:type="dxa"/>
            <w:shd w:val="clear" w:color="auto" w:fill="auto"/>
          </w:tcPr>
          <w:p w14:paraId="0B761698"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C4D8B9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Канафина </w:t>
            </w:r>
          </w:p>
          <w:p w14:paraId="55F075BF"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Анар Канатовна</w:t>
            </w:r>
          </w:p>
        </w:tc>
        <w:tc>
          <w:tcPr>
            <w:tcW w:w="5533" w:type="dxa"/>
            <w:shd w:val="clear" w:color="auto" w:fill="auto"/>
          </w:tcPr>
          <w:p w14:paraId="04E1F715" w14:textId="77777777" w:rsidR="008E69F8" w:rsidRPr="00C764AA" w:rsidRDefault="008E69F8" w:rsidP="008E69F8">
            <w:pPr>
              <w:spacing w:after="0" w:line="240" w:lineRule="auto"/>
              <w:rPr>
                <w:rFonts w:ascii="Times New Roman" w:hAnsi="Times New Roman"/>
                <w:sz w:val="28"/>
                <w:szCs w:val="28"/>
                <w:lang w:val="en-US"/>
              </w:rPr>
            </w:pPr>
            <w:r w:rsidRPr="00C764AA">
              <w:rPr>
                <w:rFonts w:ascii="Times New Roman" w:hAnsi="Times New Roman"/>
                <w:sz w:val="28"/>
                <w:szCs w:val="28"/>
              </w:rPr>
              <w:t>Бизнес</w:t>
            </w:r>
            <w:r w:rsidRPr="00C764AA">
              <w:rPr>
                <w:rFonts w:ascii="Times New Roman" w:hAnsi="Times New Roman"/>
                <w:sz w:val="28"/>
                <w:szCs w:val="28"/>
                <w:lang w:val="en-US"/>
              </w:rPr>
              <w:t>-</w:t>
            </w:r>
            <w:r w:rsidRPr="00C764AA">
              <w:rPr>
                <w:rFonts w:ascii="Times New Roman" w:hAnsi="Times New Roman"/>
                <w:sz w:val="28"/>
                <w:szCs w:val="28"/>
              </w:rPr>
              <w:t>партнер</w:t>
            </w:r>
            <w:r w:rsidRPr="00C764AA">
              <w:rPr>
                <w:rFonts w:ascii="Times New Roman" w:hAnsi="Times New Roman"/>
                <w:sz w:val="28"/>
                <w:szCs w:val="28"/>
                <w:lang w:val="en-US"/>
              </w:rPr>
              <w:t>, Positive Impact Agency</w:t>
            </w:r>
          </w:p>
        </w:tc>
      </w:tr>
      <w:tr w:rsidR="008E69F8" w:rsidRPr="00C764AA" w14:paraId="4B3A61A0" w14:textId="77777777" w:rsidTr="008E69F8">
        <w:tc>
          <w:tcPr>
            <w:tcW w:w="675" w:type="dxa"/>
            <w:shd w:val="clear" w:color="auto" w:fill="auto"/>
          </w:tcPr>
          <w:p w14:paraId="3CB77701" w14:textId="77777777" w:rsidR="008E69F8" w:rsidRPr="0030699B" w:rsidRDefault="008E69F8" w:rsidP="008E69F8">
            <w:pPr>
              <w:numPr>
                <w:ilvl w:val="0"/>
                <w:numId w:val="12"/>
              </w:numPr>
              <w:spacing w:after="0" w:line="240" w:lineRule="auto"/>
              <w:ind w:hanging="720"/>
              <w:jc w:val="center"/>
              <w:rPr>
                <w:rFonts w:ascii="Times New Roman" w:hAnsi="Times New Roman"/>
                <w:sz w:val="28"/>
                <w:szCs w:val="28"/>
                <w:lang w:val="en-US"/>
              </w:rPr>
            </w:pPr>
          </w:p>
        </w:tc>
        <w:tc>
          <w:tcPr>
            <w:tcW w:w="3828" w:type="dxa"/>
            <w:shd w:val="clear" w:color="auto" w:fill="auto"/>
          </w:tcPr>
          <w:p w14:paraId="655D464A"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lang w:val="en-US"/>
              </w:rPr>
              <w:t xml:space="preserve">Аймушева </w:t>
            </w:r>
          </w:p>
          <w:p w14:paraId="465E786C"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lang w:val="en-US"/>
              </w:rPr>
              <w:t>Асель Амангалиевна</w:t>
            </w:r>
          </w:p>
        </w:tc>
        <w:tc>
          <w:tcPr>
            <w:tcW w:w="5533" w:type="dxa"/>
            <w:shd w:val="clear" w:color="auto" w:fill="auto"/>
          </w:tcPr>
          <w:p w14:paraId="313EA485"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У</w:t>
            </w:r>
            <w:r w:rsidRPr="00C764AA">
              <w:rPr>
                <w:rFonts w:ascii="Times New Roman" w:hAnsi="Times New Roman"/>
                <w:sz w:val="28"/>
                <w:szCs w:val="28"/>
                <w:lang w:val="en-US"/>
              </w:rPr>
              <w:t>чредитель</w:t>
            </w:r>
            <w:r w:rsidRPr="00C764AA">
              <w:rPr>
                <w:rFonts w:ascii="Times New Roman" w:hAnsi="Times New Roman"/>
                <w:sz w:val="28"/>
                <w:szCs w:val="28"/>
              </w:rPr>
              <w:t>, Positive Impact Agency</w:t>
            </w:r>
          </w:p>
        </w:tc>
      </w:tr>
      <w:tr w:rsidR="008E69F8" w:rsidRPr="00C764AA" w14:paraId="4E6C9A14" w14:textId="77777777" w:rsidTr="008E69F8">
        <w:tc>
          <w:tcPr>
            <w:tcW w:w="675" w:type="dxa"/>
            <w:shd w:val="clear" w:color="auto" w:fill="auto"/>
          </w:tcPr>
          <w:p w14:paraId="19C012C4"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789CA24C"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lang w:val="en-US"/>
              </w:rPr>
              <w:t xml:space="preserve">Маханалин </w:t>
            </w:r>
          </w:p>
          <w:p w14:paraId="2C0B272F"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lang w:val="en-US"/>
              </w:rPr>
              <w:t>Болат Нурланович</w:t>
            </w:r>
          </w:p>
        </w:tc>
        <w:tc>
          <w:tcPr>
            <w:tcW w:w="5533" w:type="dxa"/>
            <w:shd w:val="clear" w:color="auto" w:fill="auto"/>
          </w:tcPr>
          <w:p w14:paraId="42EB0D5E"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Ж</w:t>
            </w:r>
            <w:r w:rsidRPr="00C764AA">
              <w:rPr>
                <w:rFonts w:ascii="Times New Roman" w:hAnsi="Times New Roman"/>
                <w:sz w:val="28"/>
                <w:szCs w:val="28"/>
                <w:lang w:val="en-US"/>
              </w:rPr>
              <w:t>урналист</w:t>
            </w:r>
            <w:r w:rsidRPr="00C764AA">
              <w:rPr>
                <w:rFonts w:ascii="Times New Roman" w:hAnsi="Times New Roman"/>
                <w:sz w:val="28"/>
                <w:szCs w:val="28"/>
              </w:rPr>
              <w:t>, Aiqyn</w:t>
            </w:r>
          </w:p>
        </w:tc>
      </w:tr>
      <w:tr w:rsidR="008E69F8" w:rsidRPr="00C764AA" w14:paraId="0E20A5E6" w14:textId="77777777" w:rsidTr="008E69F8">
        <w:tc>
          <w:tcPr>
            <w:tcW w:w="675" w:type="dxa"/>
            <w:shd w:val="clear" w:color="auto" w:fill="auto"/>
          </w:tcPr>
          <w:p w14:paraId="375FBD52"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6EEEB446"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Рахымкулова Нурай</w:t>
            </w:r>
          </w:p>
        </w:tc>
        <w:tc>
          <w:tcPr>
            <w:tcW w:w="5533" w:type="dxa"/>
            <w:shd w:val="clear" w:color="auto" w:fill="auto"/>
          </w:tcPr>
          <w:p w14:paraId="5686D831"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Главный менеджер Департамента исследований в области ГЧП, АО «Казахстанский центр ГЧП»</w:t>
            </w:r>
          </w:p>
        </w:tc>
      </w:tr>
      <w:tr w:rsidR="008E69F8" w:rsidRPr="00C764AA" w14:paraId="6855B923" w14:textId="77777777" w:rsidTr="008E69F8">
        <w:tc>
          <w:tcPr>
            <w:tcW w:w="675" w:type="dxa"/>
            <w:shd w:val="clear" w:color="auto" w:fill="auto"/>
          </w:tcPr>
          <w:p w14:paraId="158910B8"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653241B"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Тимур Усеев</w:t>
            </w:r>
          </w:p>
        </w:tc>
        <w:tc>
          <w:tcPr>
            <w:tcW w:w="5533" w:type="dxa"/>
            <w:shd w:val="clear" w:color="auto" w:fill="auto"/>
          </w:tcPr>
          <w:p w14:paraId="7E9D01A9"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 xml:space="preserve">Директор Центра отраслевого анализа, </w:t>
            </w:r>
            <w:r w:rsidRPr="00C764AA">
              <w:rPr>
                <w:rFonts w:ascii="Times New Roman" w:hAnsi="Times New Roman"/>
                <w:sz w:val="28"/>
                <w:szCs w:val="28"/>
              </w:rPr>
              <w:lastRenderedPageBreak/>
              <w:t>Координатор подгруппы «Промышленность» рабочей группы по разработке дорожной карты к Стратегии достижения углеродной нейтральности РК до 2060 года, Институт Экономических исследовании</w:t>
            </w:r>
          </w:p>
        </w:tc>
      </w:tr>
      <w:tr w:rsidR="008E69F8" w:rsidRPr="00C764AA" w14:paraId="76E342E0" w14:textId="77777777" w:rsidTr="008E69F8">
        <w:tc>
          <w:tcPr>
            <w:tcW w:w="675" w:type="dxa"/>
            <w:shd w:val="clear" w:color="auto" w:fill="auto"/>
          </w:tcPr>
          <w:p w14:paraId="3BAC6096"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F023168"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Ташенова Ботакоз</w:t>
            </w:r>
          </w:p>
        </w:tc>
        <w:tc>
          <w:tcPr>
            <w:tcW w:w="5533" w:type="dxa"/>
            <w:shd w:val="clear" w:color="auto" w:fill="auto"/>
          </w:tcPr>
          <w:p w14:paraId="722E5797"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Координатор подгруппы «Транспорт» рабочей группы по разработке дорожной карты к Стратегии достижения углеродной нейтральности РК до 2060 года, Институт Экономических исследовании</w:t>
            </w:r>
          </w:p>
        </w:tc>
      </w:tr>
      <w:tr w:rsidR="008E69F8" w:rsidRPr="00C764AA" w14:paraId="5E6DF8D1" w14:textId="77777777" w:rsidTr="008E69F8">
        <w:tc>
          <w:tcPr>
            <w:tcW w:w="675" w:type="dxa"/>
            <w:shd w:val="clear" w:color="auto" w:fill="auto"/>
          </w:tcPr>
          <w:p w14:paraId="07897182"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3ED42B8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Магзи Айнур</w:t>
            </w:r>
          </w:p>
        </w:tc>
        <w:tc>
          <w:tcPr>
            <w:tcW w:w="5533" w:type="dxa"/>
            <w:shd w:val="clear" w:color="auto" w:fill="auto"/>
          </w:tcPr>
          <w:p w14:paraId="6C9655FF"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Координатор подгруппы «Изменение общественного сознания» рабочей группы по разработке дорожной карты к Стратегии достижения углеродной нейтральности РК до 2060 года, Институт Экономических исследовании</w:t>
            </w:r>
          </w:p>
        </w:tc>
      </w:tr>
      <w:tr w:rsidR="008E69F8" w:rsidRPr="00C764AA" w14:paraId="5D5D4BAA" w14:textId="77777777" w:rsidTr="008E69F8">
        <w:tc>
          <w:tcPr>
            <w:tcW w:w="675" w:type="dxa"/>
            <w:shd w:val="clear" w:color="auto" w:fill="auto"/>
          </w:tcPr>
          <w:p w14:paraId="3BEF5A65"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686BA0D1"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Жансая Нургалиева</w:t>
            </w:r>
          </w:p>
        </w:tc>
        <w:tc>
          <w:tcPr>
            <w:tcW w:w="5533" w:type="dxa"/>
            <w:shd w:val="clear" w:color="auto" w:fill="auto"/>
          </w:tcPr>
          <w:p w14:paraId="040560C0"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Координатор подгруппы «Изменение общественного сознания» рабочей группы по разработке дорожной карты к Стратегии достижения углеродной нейтральности РК до 2060 года, Институт Экономических исследовании</w:t>
            </w:r>
          </w:p>
        </w:tc>
      </w:tr>
      <w:tr w:rsidR="008E69F8" w:rsidRPr="00C764AA" w14:paraId="6CF83742" w14:textId="77777777" w:rsidTr="008E69F8">
        <w:tc>
          <w:tcPr>
            <w:tcW w:w="675" w:type="dxa"/>
            <w:shd w:val="clear" w:color="auto" w:fill="auto"/>
          </w:tcPr>
          <w:p w14:paraId="5F2C8F26"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B7C8F3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Жулдыз Сейсенбекова</w:t>
            </w:r>
          </w:p>
        </w:tc>
        <w:tc>
          <w:tcPr>
            <w:tcW w:w="5533" w:type="dxa"/>
            <w:shd w:val="clear" w:color="auto" w:fill="auto"/>
          </w:tcPr>
          <w:p w14:paraId="048E9509"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Координатор подгруппы «Изменение общественного сознания» рабочей группы по разработке дорожной карты к Стратегии достижения углеродной нейтральности РК до 2060 года, Институт Экономических исследовании</w:t>
            </w:r>
          </w:p>
        </w:tc>
      </w:tr>
      <w:tr w:rsidR="008E69F8" w:rsidRPr="00C764AA" w14:paraId="05901427" w14:textId="77777777" w:rsidTr="008E69F8">
        <w:tc>
          <w:tcPr>
            <w:tcW w:w="675" w:type="dxa"/>
            <w:shd w:val="clear" w:color="auto" w:fill="auto"/>
          </w:tcPr>
          <w:p w14:paraId="096CD9A3"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2FE60307"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Исина </w:t>
            </w:r>
          </w:p>
          <w:p w14:paraId="260F01F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Алма Кудайбергеновна</w:t>
            </w:r>
          </w:p>
        </w:tc>
        <w:tc>
          <w:tcPr>
            <w:tcW w:w="5533" w:type="dxa"/>
            <w:shd w:val="clear" w:color="auto" w:fill="auto"/>
          </w:tcPr>
          <w:p w14:paraId="28CAC263"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Независимый консультант, эксперт</w:t>
            </w:r>
          </w:p>
        </w:tc>
      </w:tr>
      <w:tr w:rsidR="008E69F8" w:rsidRPr="00C764AA" w14:paraId="5F1868E7" w14:textId="77777777" w:rsidTr="008E69F8">
        <w:tc>
          <w:tcPr>
            <w:tcW w:w="675" w:type="dxa"/>
            <w:shd w:val="clear" w:color="auto" w:fill="auto"/>
          </w:tcPr>
          <w:p w14:paraId="0361DAE3"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C16EB37"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Ешимова </w:t>
            </w:r>
          </w:p>
          <w:p w14:paraId="764A720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Дана Акылбековна</w:t>
            </w:r>
          </w:p>
        </w:tc>
        <w:tc>
          <w:tcPr>
            <w:tcW w:w="5533" w:type="dxa"/>
            <w:shd w:val="clear" w:color="auto" w:fill="auto"/>
          </w:tcPr>
          <w:p w14:paraId="2105303D"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Независимый консультант, эксперт</w:t>
            </w:r>
          </w:p>
        </w:tc>
      </w:tr>
      <w:tr w:rsidR="008E69F8" w:rsidRPr="00C764AA" w14:paraId="6098055D" w14:textId="77777777" w:rsidTr="008E69F8">
        <w:tc>
          <w:tcPr>
            <w:tcW w:w="675" w:type="dxa"/>
            <w:shd w:val="clear" w:color="auto" w:fill="auto"/>
          </w:tcPr>
          <w:p w14:paraId="467D5077"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084CA4F"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Усина </w:t>
            </w:r>
          </w:p>
          <w:p w14:paraId="115213D1"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Гулнур Талгатовна</w:t>
            </w:r>
          </w:p>
        </w:tc>
        <w:tc>
          <w:tcPr>
            <w:tcW w:w="5533" w:type="dxa"/>
            <w:shd w:val="clear" w:color="auto" w:fill="auto"/>
          </w:tcPr>
          <w:p w14:paraId="14CEE79C"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Начальник отдела по охране окружающей среды, АО «Астана-Энергия»</w:t>
            </w:r>
          </w:p>
        </w:tc>
      </w:tr>
      <w:tr w:rsidR="008E69F8" w:rsidRPr="00C764AA" w14:paraId="746EC46B" w14:textId="77777777" w:rsidTr="008E69F8">
        <w:tc>
          <w:tcPr>
            <w:tcW w:w="675" w:type="dxa"/>
            <w:shd w:val="clear" w:color="auto" w:fill="auto"/>
          </w:tcPr>
          <w:p w14:paraId="4312BBBE"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0B944A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Уанбаева </w:t>
            </w:r>
          </w:p>
          <w:p w14:paraId="1E8AE82D"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Бакытгуль Айтказыновна</w:t>
            </w:r>
          </w:p>
        </w:tc>
        <w:tc>
          <w:tcPr>
            <w:tcW w:w="5533" w:type="dxa"/>
            <w:shd w:val="clear" w:color="auto" w:fill="auto"/>
          </w:tcPr>
          <w:p w14:paraId="51F9BA59"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Ведущий инженер отдела по охране окружающей среды, АО «Астана-Энергия»</w:t>
            </w:r>
          </w:p>
        </w:tc>
      </w:tr>
      <w:tr w:rsidR="008E69F8" w:rsidRPr="00C764AA" w14:paraId="2061DEEF" w14:textId="77777777" w:rsidTr="008E69F8">
        <w:tc>
          <w:tcPr>
            <w:tcW w:w="675" w:type="dxa"/>
            <w:shd w:val="clear" w:color="auto" w:fill="auto"/>
          </w:tcPr>
          <w:p w14:paraId="58721FC6"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2D39E62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Карташева </w:t>
            </w:r>
          </w:p>
          <w:p w14:paraId="213ECC8B"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Райгуль Хамитовна</w:t>
            </w:r>
          </w:p>
        </w:tc>
        <w:tc>
          <w:tcPr>
            <w:tcW w:w="5533" w:type="dxa"/>
            <w:shd w:val="clear" w:color="auto" w:fill="auto"/>
          </w:tcPr>
          <w:p w14:paraId="0139C5B2"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 xml:space="preserve">Журналист </w:t>
            </w:r>
          </w:p>
        </w:tc>
      </w:tr>
      <w:tr w:rsidR="008E69F8" w:rsidRPr="00C764AA" w14:paraId="635A48B4" w14:textId="77777777" w:rsidTr="008E69F8">
        <w:tc>
          <w:tcPr>
            <w:tcW w:w="675" w:type="dxa"/>
            <w:shd w:val="clear" w:color="auto" w:fill="auto"/>
          </w:tcPr>
          <w:p w14:paraId="65B2432D"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02C7FE37"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Мадиярова Жанел</w:t>
            </w:r>
          </w:p>
        </w:tc>
        <w:tc>
          <w:tcPr>
            <w:tcW w:w="5533" w:type="dxa"/>
            <w:shd w:val="clear" w:color="auto" w:fill="auto"/>
          </w:tcPr>
          <w:p w14:paraId="4D702C24"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Журналист, ИА «</w:t>
            </w:r>
            <w:r w:rsidRPr="00C764AA">
              <w:rPr>
                <w:rFonts w:ascii="Times New Roman" w:hAnsi="Times New Roman"/>
                <w:sz w:val="28"/>
                <w:szCs w:val="28"/>
                <w:lang w:val="en-US"/>
              </w:rPr>
              <w:t>NewTimes</w:t>
            </w:r>
            <w:r w:rsidRPr="00C764AA">
              <w:rPr>
                <w:rFonts w:ascii="Times New Roman" w:hAnsi="Times New Roman"/>
                <w:sz w:val="28"/>
                <w:szCs w:val="28"/>
              </w:rPr>
              <w:t>»</w:t>
            </w:r>
          </w:p>
        </w:tc>
      </w:tr>
      <w:tr w:rsidR="008E69F8" w:rsidRPr="00C764AA" w14:paraId="1DB1EFB3" w14:textId="77777777" w:rsidTr="008E69F8">
        <w:tc>
          <w:tcPr>
            <w:tcW w:w="675" w:type="dxa"/>
            <w:shd w:val="clear" w:color="auto" w:fill="auto"/>
          </w:tcPr>
          <w:p w14:paraId="19A41A41"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78FE290"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Мадина Какимжанова</w:t>
            </w:r>
          </w:p>
        </w:tc>
        <w:tc>
          <w:tcPr>
            <w:tcW w:w="5533" w:type="dxa"/>
            <w:shd w:val="clear" w:color="auto" w:fill="auto"/>
          </w:tcPr>
          <w:p w14:paraId="75F39BEE"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Аналитик по коммуникациям Портфеля энергетических проектов ПРООН в Казахстане</w:t>
            </w:r>
          </w:p>
        </w:tc>
      </w:tr>
      <w:tr w:rsidR="008E69F8" w:rsidRPr="00C764AA" w14:paraId="5A25DB91" w14:textId="77777777" w:rsidTr="008E69F8">
        <w:tc>
          <w:tcPr>
            <w:tcW w:w="675" w:type="dxa"/>
            <w:shd w:val="clear" w:color="auto" w:fill="auto"/>
          </w:tcPr>
          <w:p w14:paraId="4E4571C8"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92AD1A2"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Касымова </w:t>
            </w:r>
          </w:p>
          <w:p w14:paraId="5AB914BC"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lastRenderedPageBreak/>
              <w:t>Айжан Серікжанқызы</w:t>
            </w:r>
          </w:p>
        </w:tc>
        <w:tc>
          <w:tcPr>
            <w:tcW w:w="5533" w:type="dxa"/>
            <w:shd w:val="clear" w:color="auto" w:fill="auto"/>
          </w:tcPr>
          <w:p w14:paraId="095D44D2"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lastRenderedPageBreak/>
              <w:t>Корреспондент МИА «Қазақпарат» -</w:t>
            </w:r>
            <w:r w:rsidRPr="00C764AA">
              <w:rPr>
                <w:rFonts w:ascii="Times New Roman" w:hAnsi="Times New Roman"/>
                <w:sz w:val="28"/>
                <w:szCs w:val="28"/>
              </w:rPr>
              <w:lastRenderedPageBreak/>
              <w:t>Казинформ</w:t>
            </w:r>
          </w:p>
        </w:tc>
      </w:tr>
      <w:tr w:rsidR="008E69F8" w:rsidRPr="00C764AA" w14:paraId="3D9B9CEC" w14:textId="77777777" w:rsidTr="008E69F8">
        <w:tc>
          <w:tcPr>
            <w:tcW w:w="675" w:type="dxa"/>
            <w:shd w:val="clear" w:color="auto" w:fill="auto"/>
          </w:tcPr>
          <w:p w14:paraId="79653B1D"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3B99C7E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Асель Таирова</w:t>
            </w:r>
          </w:p>
        </w:tc>
        <w:tc>
          <w:tcPr>
            <w:tcW w:w="5533" w:type="dxa"/>
            <w:shd w:val="clear" w:color="auto" w:fill="auto"/>
          </w:tcPr>
          <w:p w14:paraId="15962F27"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Информагенство</w:t>
            </w:r>
          </w:p>
        </w:tc>
      </w:tr>
      <w:tr w:rsidR="008E69F8" w:rsidRPr="00C764AA" w14:paraId="0FE1DCEC" w14:textId="77777777" w:rsidTr="008E69F8">
        <w:tc>
          <w:tcPr>
            <w:tcW w:w="675" w:type="dxa"/>
            <w:shd w:val="clear" w:color="auto" w:fill="auto"/>
          </w:tcPr>
          <w:p w14:paraId="15DFD497"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46EB69F0"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Маханов Талгат</w:t>
            </w:r>
          </w:p>
        </w:tc>
        <w:tc>
          <w:tcPr>
            <w:tcW w:w="5533" w:type="dxa"/>
            <w:shd w:val="clear" w:color="auto" w:fill="auto"/>
          </w:tcPr>
          <w:p w14:paraId="504C0829"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Пресс-служба АО «Жасыл Даму»</w:t>
            </w:r>
          </w:p>
        </w:tc>
      </w:tr>
      <w:tr w:rsidR="008E69F8" w:rsidRPr="00C764AA" w14:paraId="6CC91CEB" w14:textId="77777777" w:rsidTr="008E69F8">
        <w:tc>
          <w:tcPr>
            <w:tcW w:w="675" w:type="dxa"/>
            <w:shd w:val="clear" w:color="auto" w:fill="auto"/>
          </w:tcPr>
          <w:p w14:paraId="66E4FCE9"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79C752CE"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Дидар Айша</w:t>
            </w:r>
          </w:p>
        </w:tc>
        <w:tc>
          <w:tcPr>
            <w:tcW w:w="5533" w:type="dxa"/>
            <w:shd w:val="clear" w:color="auto" w:fill="auto"/>
          </w:tcPr>
          <w:p w14:paraId="6EC092B5"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АО «ИРЭЭ»</w:t>
            </w:r>
          </w:p>
        </w:tc>
      </w:tr>
      <w:tr w:rsidR="008E69F8" w:rsidRPr="00C764AA" w14:paraId="01D45A7B" w14:textId="77777777" w:rsidTr="008E69F8">
        <w:tc>
          <w:tcPr>
            <w:tcW w:w="675" w:type="dxa"/>
            <w:shd w:val="clear" w:color="auto" w:fill="auto"/>
          </w:tcPr>
          <w:p w14:paraId="7A674440"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66B2463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Карабаев Эльдар</w:t>
            </w:r>
          </w:p>
        </w:tc>
        <w:tc>
          <w:tcPr>
            <w:tcW w:w="5533" w:type="dxa"/>
            <w:shd w:val="clear" w:color="auto" w:fill="auto"/>
          </w:tcPr>
          <w:p w14:paraId="603C3BF0"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Пресс-служба АО «Казцентр ЖКХ»</w:t>
            </w:r>
          </w:p>
        </w:tc>
      </w:tr>
      <w:tr w:rsidR="008E69F8" w:rsidRPr="00C764AA" w14:paraId="57FAD6F7" w14:textId="77777777" w:rsidTr="008E69F8">
        <w:tc>
          <w:tcPr>
            <w:tcW w:w="675" w:type="dxa"/>
            <w:shd w:val="clear" w:color="auto" w:fill="auto"/>
          </w:tcPr>
          <w:p w14:paraId="4A9FD090"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701100C6"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Назарюк Светлана</w:t>
            </w:r>
          </w:p>
        </w:tc>
        <w:tc>
          <w:tcPr>
            <w:tcW w:w="5533" w:type="dxa"/>
            <w:shd w:val="clear" w:color="auto" w:fill="auto"/>
          </w:tcPr>
          <w:p w14:paraId="5757A251"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АО ФРП «Даму»</w:t>
            </w:r>
          </w:p>
        </w:tc>
      </w:tr>
      <w:tr w:rsidR="008E69F8" w:rsidRPr="00C764AA" w14:paraId="30B70BBD" w14:textId="77777777" w:rsidTr="008E69F8">
        <w:tc>
          <w:tcPr>
            <w:tcW w:w="675" w:type="dxa"/>
            <w:shd w:val="clear" w:color="auto" w:fill="auto"/>
          </w:tcPr>
          <w:p w14:paraId="4D159DE4"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51571DB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Алма Альжанова</w:t>
            </w:r>
          </w:p>
        </w:tc>
        <w:tc>
          <w:tcPr>
            <w:tcW w:w="5533" w:type="dxa"/>
            <w:shd w:val="clear" w:color="auto" w:fill="auto"/>
          </w:tcPr>
          <w:p w14:paraId="161B4F1F"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Заместитель директора департамента АО «Институт развития электроэнергетики и энергосбережения»</w:t>
            </w:r>
          </w:p>
        </w:tc>
      </w:tr>
      <w:tr w:rsidR="008E69F8" w:rsidRPr="00C764AA" w14:paraId="492D08DE" w14:textId="77777777" w:rsidTr="008E69F8">
        <w:tc>
          <w:tcPr>
            <w:tcW w:w="675" w:type="dxa"/>
            <w:shd w:val="clear" w:color="auto" w:fill="auto"/>
          </w:tcPr>
          <w:p w14:paraId="794A2354"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2C3A4D4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Герасимов </w:t>
            </w:r>
          </w:p>
          <w:p w14:paraId="53B31E5E"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Андрей Витальевич</w:t>
            </w:r>
          </w:p>
        </w:tc>
        <w:tc>
          <w:tcPr>
            <w:tcW w:w="5533" w:type="dxa"/>
            <w:shd w:val="clear" w:color="auto" w:fill="auto"/>
          </w:tcPr>
          <w:p w14:paraId="19A0CEDF"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Журналист, блогер</w:t>
            </w:r>
          </w:p>
        </w:tc>
      </w:tr>
      <w:tr w:rsidR="008E69F8" w:rsidRPr="00C764AA" w14:paraId="056B081F" w14:textId="77777777" w:rsidTr="008E69F8">
        <w:tc>
          <w:tcPr>
            <w:tcW w:w="675" w:type="dxa"/>
            <w:shd w:val="clear" w:color="auto" w:fill="auto"/>
          </w:tcPr>
          <w:p w14:paraId="5FBA0DE7"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7FB44E46"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Азербай Алтынай</w:t>
            </w:r>
          </w:p>
        </w:tc>
        <w:tc>
          <w:tcPr>
            <w:tcW w:w="5533" w:type="dxa"/>
            <w:shd w:val="clear" w:color="auto" w:fill="auto"/>
          </w:tcPr>
          <w:p w14:paraId="432BE132"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ТОО «Медиа Талан»</w:t>
            </w:r>
          </w:p>
        </w:tc>
      </w:tr>
      <w:tr w:rsidR="008E69F8" w:rsidRPr="00C764AA" w14:paraId="66C607EA" w14:textId="77777777" w:rsidTr="008E69F8">
        <w:tc>
          <w:tcPr>
            <w:tcW w:w="675" w:type="dxa"/>
            <w:shd w:val="clear" w:color="auto" w:fill="auto"/>
          </w:tcPr>
          <w:p w14:paraId="76232F47" w14:textId="77777777" w:rsidR="008E69F8" w:rsidRPr="00C764AA" w:rsidRDefault="008E69F8" w:rsidP="008E69F8">
            <w:pPr>
              <w:numPr>
                <w:ilvl w:val="0"/>
                <w:numId w:val="12"/>
              </w:numPr>
              <w:spacing w:after="0" w:line="240" w:lineRule="auto"/>
              <w:ind w:hanging="720"/>
              <w:jc w:val="center"/>
              <w:rPr>
                <w:rFonts w:ascii="Times New Roman" w:hAnsi="Times New Roman"/>
                <w:sz w:val="28"/>
                <w:szCs w:val="28"/>
              </w:rPr>
            </w:pPr>
          </w:p>
        </w:tc>
        <w:tc>
          <w:tcPr>
            <w:tcW w:w="3828" w:type="dxa"/>
            <w:shd w:val="clear" w:color="auto" w:fill="auto"/>
          </w:tcPr>
          <w:p w14:paraId="3ED9A277"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Касымова Сулушаш</w:t>
            </w:r>
          </w:p>
        </w:tc>
        <w:tc>
          <w:tcPr>
            <w:tcW w:w="5533" w:type="dxa"/>
            <w:shd w:val="clear" w:color="auto" w:fill="auto"/>
          </w:tcPr>
          <w:p w14:paraId="3E3A89D2"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ТОО «Медиа Талан»</w:t>
            </w:r>
          </w:p>
        </w:tc>
      </w:tr>
      <w:tr w:rsidR="008E69F8" w:rsidRPr="00C764AA" w14:paraId="18CCDE16" w14:textId="77777777" w:rsidTr="008E69F8">
        <w:tc>
          <w:tcPr>
            <w:tcW w:w="10036" w:type="dxa"/>
            <w:gridSpan w:val="3"/>
            <w:shd w:val="clear" w:color="auto" w:fill="auto"/>
          </w:tcPr>
          <w:p w14:paraId="562A98EA" w14:textId="77777777" w:rsidR="008E69F8" w:rsidRDefault="008E69F8" w:rsidP="008E69F8">
            <w:pPr>
              <w:spacing w:after="0" w:line="240" w:lineRule="auto"/>
              <w:jc w:val="center"/>
              <w:rPr>
                <w:rFonts w:ascii="Times New Roman" w:hAnsi="Times New Roman"/>
                <w:b/>
                <w:bCs/>
                <w:sz w:val="28"/>
                <w:szCs w:val="28"/>
              </w:rPr>
            </w:pPr>
          </w:p>
          <w:p w14:paraId="3B391AFB" w14:textId="77777777" w:rsidR="008E69F8" w:rsidRPr="00C764AA" w:rsidRDefault="008E69F8" w:rsidP="008E69F8">
            <w:pPr>
              <w:spacing w:after="0" w:line="240" w:lineRule="auto"/>
              <w:jc w:val="center"/>
              <w:rPr>
                <w:rFonts w:ascii="Times New Roman" w:hAnsi="Times New Roman"/>
                <w:b/>
                <w:bCs/>
                <w:sz w:val="28"/>
                <w:szCs w:val="28"/>
              </w:rPr>
            </w:pPr>
            <w:r w:rsidRPr="00C764AA">
              <w:rPr>
                <w:rFonts w:ascii="Times New Roman" w:hAnsi="Times New Roman"/>
                <w:b/>
                <w:bCs/>
                <w:sz w:val="28"/>
                <w:szCs w:val="28"/>
              </w:rPr>
              <w:t>Онлайн-участие</w:t>
            </w:r>
          </w:p>
        </w:tc>
      </w:tr>
      <w:tr w:rsidR="008E69F8" w:rsidRPr="00C764AA" w14:paraId="3D6522B9" w14:textId="77777777" w:rsidTr="008E69F8">
        <w:tc>
          <w:tcPr>
            <w:tcW w:w="675" w:type="dxa"/>
            <w:shd w:val="clear" w:color="auto" w:fill="auto"/>
          </w:tcPr>
          <w:p w14:paraId="0670AFBD"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42</w:t>
            </w:r>
          </w:p>
        </w:tc>
        <w:tc>
          <w:tcPr>
            <w:tcW w:w="3828" w:type="dxa"/>
            <w:shd w:val="clear" w:color="auto" w:fill="auto"/>
          </w:tcPr>
          <w:p w14:paraId="2C128C8D"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Анджела Кубашева </w:t>
            </w:r>
          </w:p>
        </w:tc>
        <w:tc>
          <w:tcPr>
            <w:tcW w:w="5533" w:type="dxa"/>
            <w:shd w:val="clear" w:color="auto" w:fill="auto"/>
          </w:tcPr>
          <w:p w14:paraId="5EA6BB1D"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PR-специалист, KASE</w:t>
            </w:r>
          </w:p>
        </w:tc>
      </w:tr>
      <w:tr w:rsidR="008E69F8" w:rsidRPr="00C764AA" w14:paraId="43A43296" w14:textId="77777777" w:rsidTr="008E69F8">
        <w:tc>
          <w:tcPr>
            <w:tcW w:w="675" w:type="dxa"/>
            <w:shd w:val="clear" w:color="auto" w:fill="auto"/>
          </w:tcPr>
          <w:p w14:paraId="6BF1EF37"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43</w:t>
            </w:r>
          </w:p>
        </w:tc>
        <w:tc>
          <w:tcPr>
            <w:tcW w:w="3828" w:type="dxa"/>
            <w:shd w:val="clear" w:color="auto" w:fill="auto"/>
          </w:tcPr>
          <w:p w14:paraId="3B731348"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Музапарова Жанна</w:t>
            </w:r>
          </w:p>
        </w:tc>
        <w:tc>
          <w:tcPr>
            <w:tcW w:w="5533" w:type="dxa"/>
            <w:shd w:val="clear" w:color="auto" w:fill="auto"/>
          </w:tcPr>
          <w:p w14:paraId="48B78633"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Ведущий специалист департамента корпоративных связей, ТОО «KAZ Minerals Management»</w:t>
            </w:r>
          </w:p>
        </w:tc>
      </w:tr>
      <w:tr w:rsidR="008E69F8" w:rsidRPr="00C764AA" w14:paraId="0BF9C16A" w14:textId="77777777" w:rsidTr="008E69F8">
        <w:tc>
          <w:tcPr>
            <w:tcW w:w="675" w:type="dxa"/>
            <w:shd w:val="clear" w:color="auto" w:fill="auto"/>
          </w:tcPr>
          <w:p w14:paraId="0D357917"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44</w:t>
            </w:r>
          </w:p>
        </w:tc>
        <w:tc>
          <w:tcPr>
            <w:tcW w:w="3828" w:type="dxa"/>
            <w:shd w:val="clear" w:color="auto" w:fill="auto"/>
          </w:tcPr>
          <w:p w14:paraId="57731D9A"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Агадиев </w:t>
            </w:r>
          </w:p>
          <w:p w14:paraId="76438A4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Артур Игликович</w:t>
            </w:r>
          </w:p>
        </w:tc>
        <w:tc>
          <w:tcPr>
            <w:tcW w:w="5533" w:type="dxa"/>
            <w:shd w:val="clear" w:color="auto" w:fill="auto"/>
          </w:tcPr>
          <w:p w14:paraId="181C2D12"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Главный специалист по ООС, ТОО «Казахойл Актобе»</w:t>
            </w:r>
          </w:p>
        </w:tc>
      </w:tr>
      <w:tr w:rsidR="008E69F8" w:rsidRPr="00C764AA" w14:paraId="79AEC8C5" w14:textId="77777777" w:rsidTr="008E69F8">
        <w:tc>
          <w:tcPr>
            <w:tcW w:w="675" w:type="dxa"/>
            <w:shd w:val="clear" w:color="auto" w:fill="auto"/>
          </w:tcPr>
          <w:p w14:paraId="077DC9FE"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45</w:t>
            </w:r>
          </w:p>
        </w:tc>
        <w:tc>
          <w:tcPr>
            <w:tcW w:w="3828" w:type="dxa"/>
            <w:shd w:val="clear" w:color="auto" w:fill="auto"/>
          </w:tcPr>
          <w:p w14:paraId="7FBAB78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Нарбаева Асем Альбертовна</w:t>
            </w:r>
          </w:p>
        </w:tc>
        <w:tc>
          <w:tcPr>
            <w:tcW w:w="5533" w:type="dxa"/>
            <w:shd w:val="clear" w:color="auto" w:fill="auto"/>
          </w:tcPr>
          <w:p w14:paraId="391F1D2B"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Ведущего менеджера управления экологии, лицензирования и сертификации, ТОО «Казфосфат»</w:t>
            </w:r>
          </w:p>
        </w:tc>
      </w:tr>
      <w:tr w:rsidR="008E69F8" w:rsidRPr="00C764AA" w14:paraId="2EB92953" w14:textId="77777777" w:rsidTr="008E69F8">
        <w:tc>
          <w:tcPr>
            <w:tcW w:w="675" w:type="dxa"/>
            <w:shd w:val="clear" w:color="auto" w:fill="auto"/>
          </w:tcPr>
          <w:p w14:paraId="415918B7"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46</w:t>
            </w:r>
          </w:p>
        </w:tc>
        <w:tc>
          <w:tcPr>
            <w:tcW w:w="3828" w:type="dxa"/>
            <w:shd w:val="clear" w:color="auto" w:fill="auto"/>
          </w:tcPr>
          <w:p w14:paraId="1215F4BB"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Октябрева </w:t>
            </w:r>
          </w:p>
          <w:p w14:paraId="6F5A720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Балжан Бауыржановна</w:t>
            </w:r>
          </w:p>
        </w:tc>
        <w:tc>
          <w:tcPr>
            <w:tcW w:w="5533" w:type="dxa"/>
            <w:shd w:val="clear" w:color="auto" w:fill="auto"/>
          </w:tcPr>
          <w:p w14:paraId="7BD4D340"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Менеджер управления экологии, лицензирования и сертификации, ТОО «Казфосфат»</w:t>
            </w:r>
          </w:p>
        </w:tc>
      </w:tr>
      <w:tr w:rsidR="008E69F8" w:rsidRPr="00C764AA" w14:paraId="558B1A26" w14:textId="77777777" w:rsidTr="008E69F8">
        <w:tc>
          <w:tcPr>
            <w:tcW w:w="675" w:type="dxa"/>
            <w:shd w:val="clear" w:color="auto" w:fill="auto"/>
          </w:tcPr>
          <w:p w14:paraId="10731E5C"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47</w:t>
            </w:r>
          </w:p>
        </w:tc>
        <w:tc>
          <w:tcPr>
            <w:tcW w:w="3828" w:type="dxa"/>
            <w:shd w:val="clear" w:color="auto" w:fill="auto"/>
          </w:tcPr>
          <w:p w14:paraId="2B6074A8"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Иралина </w:t>
            </w:r>
          </w:p>
          <w:p w14:paraId="2E68249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Алия Танирбергеновна</w:t>
            </w:r>
          </w:p>
        </w:tc>
        <w:tc>
          <w:tcPr>
            <w:tcW w:w="5533" w:type="dxa"/>
            <w:shd w:val="clear" w:color="auto" w:fill="auto"/>
          </w:tcPr>
          <w:p w14:paraId="6C50098B"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Директор, Virtus naturae kz</w:t>
            </w:r>
          </w:p>
        </w:tc>
      </w:tr>
      <w:tr w:rsidR="008E69F8" w:rsidRPr="00C764AA" w14:paraId="59B57C66" w14:textId="77777777" w:rsidTr="008E69F8">
        <w:tc>
          <w:tcPr>
            <w:tcW w:w="675" w:type="dxa"/>
            <w:shd w:val="clear" w:color="auto" w:fill="auto"/>
          </w:tcPr>
          <w:p w14:paraId="5476F8FF"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lang w:val="en-US"/>
              </w:rPr>
              <w:t>4</w:t>
            </w:r>
            <w:r w:rsidRPr="00C764AA">
              <w:rPr>
                <w:rFonts w:ascii="Times New Roman" w:hAnsi="Times New Roman"/>
                <w:sz w:val="28"/>
                <w:szCs w:val="28"/>
              </w:rPr>
              <w:t>8</w:t>
            </w:r>
          </w:p>
        </w:tc>
        <w:tc>
          <w:tcPr>
            <w:tcW w:w="3828" w:type="dxa"/>
            <w:shd w:val="clear" w:color="auto" w:fill="auto"/>
          </w:tcPr>
          <w:p w14:paraId="733B3CA1"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Ержигитов </w:t>
            </w:r>
          </w:p>
          <w:p w14:paraId="4291DF34"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Марат Тогаевич</w:t>
            </w:r>
          </w:p>
        </w:tc>
        <w:tc>
          <w:tcPr>
            <w:tcW w:w="5533" w:type="dxa"/>
            <w:shd w:val="clear" w:color="auto" w:fill="auto"/>
          </w:tcPr>
          <w:p w14:paraId="712CAB53"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Учредитель, Virtus naturae kz</w:t>
            </w:r>
          </w:p>
        </w:tc>
      </w:tr>
      <w:tr w:rsidR="008E69F8" w:rsidRPr="00C764AA" w14:paraId="4AC40FA9" w14:textId="77777777" w:rsidTr="008E69F8">
        <w:tc>
          <w:tcPr>
            <w:tcW w:w="675" w:type="dxa"/>
            <w:shd w:val="clear" w:color="auto" w:fill="auto"/>
          </w:tcPr>
          <w:p w14:paraId="2272289A"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49</w:t>
            </w:r>
          </w:p>
        </w:tc>
        <w:tc>
          <w:tcPr>
            <w:tcW w:w="3828" w:type="dxa"/>
            <w:shd w:val="clear" w:color="auto" w:fill="auto"/>
          </w:tcPr>
          <w:p w14:paraId="108C63BB"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Камзинов </w:t>
            </w:r>
          </w:p>
          <w:p w14:paraId="74DAB0DB"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Бауыржан Мырзагелдинович</w:t>
            </w:r>
          </w:p>
        </w:tc>
        <w:tc>
          <w:tcPr>
            <w:tcW w:w="5533" w:type="dxa"/>
            <w:shd w:val="clear" w:color="auto" w:fill="auto"/>
          </w:tcPr>
          <w:p w14:paraId="04BFBD0B"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Учредитель, Virtus naturae kz</w:t>
            </w:r>
          </w:p>
        </w:tc>
      </w:tr>
      <w:tr w:rsidR="008E69F8" w:rsidRPr="00C764AA" w14:paraId="342F1A8F" w14:textId="77777777" w:rsidTr="008E69F8">
        <w:tc>
          <w:tcPr>
            <w:tcW w:w="675" w:type="dxa"/>
            <w:shd w:val="clear" w:color="auto" w:fill="auto"/>
          </w:tcPr>
          <w:p w14:paraId="5E9996DE"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50</w:t>
            </w:r>
          </w:p>
        </w:tc>
        <w:tc>
          <w:tcPr>
            <w:tcW w:w="3828" w:type="dxa"/>
            <w:shd w:val="clear" w:color="auto" w:fill="auto"/>
          </w:tcPr>
          <w:p w14:paraId="453D9FA2"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Кертешев </w:t>
            </w:r>
          </w:p>
          <w:p w14:paraId="6821F3A6"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Талгат Сеитович</w:t>
            </w:r>
          </w:p>
        </w:tc>
        <w:tc>
          <w:tcPr>
            <w:tcW w:w="5533" w:type="dxa"/>
            <w:shd w:val="clear" w:color="auto" w:fill="auto"/>
          </w:tcPr>
          <w:p w14:paraId="798D136C"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Эксперт, Virtus naturae kz</w:t>
            </w:r>
          </w:p>
        </w:tc>
      </w:tr>
      <w:tr w:rsidR="008E69F8" w:rsidRPr="00C764AA" w14:paraId="0CC8094A" w14:textId="77777777" w:rsidTr="008E69F8">
        <w:tc>
          <w:tcPr>
            <w:tcW w:w="675" w:type="dxa"/>
            <w:shd w:val="clear" w:color="auto" w:fill="auto"/>
          </w:tcPr>
          <w:p w14:paraId="0E1AB166"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51</w:t>
            </w:r>
          </w:p>
        </w:tc>
        <w:tc>
          <w:tcPr>
            <w:tcW w:w="3828" w:type="dxa"/>
            <w:shd w:val="clear" w:color="auto" w:fill="auto"/>
          </w:tcPr>
          <w:p w14:paraId="31145A8A" w14:textId="77777777" w:rsidR="008E69F8" w:rsidRPr="00C764AA" w:rsidRDefault="008E69F8" w:rsidP="008E69F8">
            <w:pPr>
              <w:spacing w:after="0" w:line="240" w:lineRule="auto"/>
              <w:jc w:val="both"/>
              <w:rPr>
                <w:rFonts w:ascii="Times New Roman" w:hAnsi="Times New Roman"/>
                <w:sz w:val="28"/>
                <w:szCs w:val="28"/>
                <w:lang w:val="en-US"/>
              </w:rPr>
            </w:pPr>
            <w:r w:rsidRPr="00C764AA">
              <w:rPr>
                <w:rFonts w:ascii="Times New Roman" w:hAnsi="Times New Roman"/>
                <w:sz w:val="28"/>
                <w:szCs w:val="28"/>
              </w:rPr>
              <w:t xml:space="preserve">Казыбаев </w:t>
            </w:r>
          </w:p>
          <w:p w14:paraId="74E23AB8"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Айдар Калымтаевич</w:t>
            </w:r>
          </w:p>
        </w:tc>
        <w:tc>
          <w:tcPr>
            <w:tcW w:w="5533" w:type="dxa"/>
            <w:shd w:val="clear" w:color="auto" w:fill="auto"/>
          </w:tcPr>
          <w:p w14:paraId="25F395D6"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Эксперт, Virtus naturae kz</w:t>
            </w:r>
          </w:p>
        </w:tc>
      </w:tr>
      <w:tr w:rsidR="008E69F8" w:rsidRPr="00C764AA" w14:paraId="3E3462FA" w14:textId="77777777" w:rsidTr="008E69F8">
        <w:tc>
          <w:tcPr>
            <w:tcW w:w="675" w:type="dxa"/>
            <w:shd w:val="clear" w:color="auto" w:fill="auto"/>
          </w:tcPr>
          <w:p w14:paraId="7119077D"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52</w:t>
            </w:r>
          </w:p>
        </w:tc>
        <w:tc>
          <w:tcPr>
            <w:tcW w:w="3828" w:type="dxa"/>
            <w:shd w:val="clear" w:color="auto" w:fill="auto"/>
          </w:tcPr>
          <w:p w14:paraId="68413BAC"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Кужагалиева Гульмира</w:t>
            </w:r>
          </w:p>
        </w:tc>
        <w:tc>
          <w:tcPr>
            <w:tcW w:w="5533" w:type="dxa"/>
            <w:shd w:val="clear" w:color="auto" w:fill="auto"/>
          </w:tcPr>
          <w:p w14:paraId="299B19AA"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Консультант, Азиатский Банк Развития</w:t>
            </w:r>
          </w:p>
        </w:tc>
      </w:tr>
      <w:tr w:rsidR="008E69F8" w:rsidRPr="00C764AA" w14:paraId="45B9E9AD" w14:textId="77777777" w:rsidTr="008E69F8">
        <w:tc>
          <w:tcPr>
            <w:tcW w:w="675" w:type="dxa"/>
            <w:shd w:val="clear" w:color="auto" w:fill="auto"/>
          </w:tcPr>
          <w:p w14:paraId="7AC5F0F3"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53</w:t>
            </w:r>
          </w:p>
        </w:tc>
        <w:tc>
          <w:tcPr>
            <w:tcW w:w="3828" w:type="dxa"/>
            <w:shd w:val="clear" w:color="auto" w:fill="auto"/>
          </w:tcPr>
          <w:p w14:paraId="16B99C3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Сочнев Артем</w:t>
            </w:r>
          </w:p>
        </w:tc>
        <w:tc>
          <w:tcPr>
            <w:tcW w:w="5533" w:type="dxa"/>
            <w:shd w:val="clear" w:color="auto" w:fill="auto"/>
          </w:tcPr>
          <w:p w14:paraId="69AA4F87"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Экоактивист, блогер</w:t>
            </w:r>
          </w:p>
        </w:tc>
      </w:tr>
      <w:tr w:rsidR="008E69F8" w:rsidRPr="00C764AA" w14:paraId="22E7D830" w14:textId="77777777" w:rsidTr="008E69F8">
        <w:tc>
          <w:tcPr>
            <w:tcW w:w="675" w:type="dxa"/>
            <w:shd w:val="clear" w:color="auto" w:fill="auto"/>
          </w:tcPr>
          <w:p w14:paraId="08466073" w14:textId="77777777" w:rsidR="008E69F8" w:rsidRPr="00C764AA" w:rsidRDefault="008E69F8" w:rsidP="008E69F8">
            <w:pPr>
              <w:spacing w:after="0" w:line="240" w:lineRule="auto"/>
              <w:jc w:val="center"/>
              <w:rPr>
                <w:rFonts w:ascii="Times New Roman" w:hAnsi="Times New Roman"/>
                <w:sz w:val="28"/>
                <w:szCs w:val="28"/>
              </w:rPr>
            </w:pPr>
            <w:r w:rsidRPr="00C764AA">
              <w:rPr>
                <w:rFonts w:ascii="Times New Roman" w:hAnsi="Times New Roman"/>
                <w:sz w:val="28"/>
                <w:szCs w:val="28"/>
              </w:rPr>
              <w:t>54</w:t>
            </w:r>
          </w:p>
        </w:tc>
        <w:tc>
          <w:tcPr>
            <w:tcW w:w="3828" w:type="dxa"/>
            <w:shd w:val="clear" w:color="auto" w:fill="auto"/>
          </w:tcPr>
          <w:p w14:paraId="0EEEE403"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 xml:space="preserve">Мухамедова </w:t>
            </w:r>
          </w:p>
          <w:p w14:paraId="7DADFE75" w14:textId="77777777" w:rsidR="008E69F8" w:rsidRPr="00C764AA" w:rsidRDefault="008E69F8" w:rsidP="008E69F8">
            <w:pPr>
              <w:spacing w:after="0" w:line="240" w:lineRule="auto"/>
              <w:jc w:val="both"/>
              <w:rPr>
                <w:rFonts w:ascii="Times New Roman" w:hAnsi="Times New Roman"/>
                <w:sz w:val="28"/>
                <w:szCs w:val="28"/>
              </w:rPr>
            </w:pPr>
            <w:r w:rsidRPr="00C764AA">
              <w:rPr>
                <w:rFonts w:ascii="Times New Roman" w:hAnsi="Times New Roman"/>
                <w:sz w:val="28"/>
                <w:szCs w:val="28"/>
              </w:rPr>
              <w:t>Карина Рустамовна</w:t>
            </w:r>
          </w:p>
        </w:tc>
        <w:tc>
          <w:tcPr>
            <w:tcW w:w="5533" w:type="dxa"/>
            <w:shd w:val="clear" w:color="auto" w:fill="auto"/>
          </w:tcPr>
          <w:p w14:paraId="1707D7A0" w14:textId="77777777" w:rsidR="008E69F8" w:rsidRPr="00C764AA" w:rsidRDefault="008E69F8" w:rsidP="008E69F8">
            <w:pPr>
              <w:spacing w:after="0" w:line="240" w:lineRule="auto"/>
              <w:rPr>
                <w:rFonts w:ascii="Times New Roman" w:hAnsi="Times New Roman"/>
                <w:sz w:val="28"/>
                <w:szCs w:val="28"/>
              </w:rPr>
            </w:pPr>
            <w:r w:rsidRPr="00C764AA">
              <w:rPr>
                <w:rFonts w:ascii="Times New Roman" w:hAnsi="Times New Roman"/>
                <w:sz w:val="28"/>
                <w:szCs w:val="28"/>
              </w:rPr>
              <w:t>КБТУ</w:t>
            </w:r>
          </w:p>
        </w:tc>
      </w:tr>
    </w:tbl>
    <w:p w14:paraId="335D72B8" w14:textId="77777777" w:rsidR="00D03082" w:rsidRDefault="00D03082" w:rsidP="00BA752E">
      <w:pPr>
        <w:spacing w:after="0" w:line="240" w:lineRule="auto"/>
        <w:ind w:firstLine="567"/>
        <w:jc w:val="both"/>
        <w:rPr>
          <w:rFonts w:ascii="Times New Roman" w:hAnsi="Times New Roman"/>
          <w:sz w:val="28"/>
          <w:szCs w:val="28"/>
        </w:rPr>
      </w:pPr>
    </w:p>
    <w:p w14:paraId="2306C90C" w14:textId="77777777" w:rsidR="00C70DBD" w:rsidRDefault="00C70DBD" w:rsidP="00BA752E">
      <w:pPr>
        <w:spacing w:after="0" w:line="240" w:lineRule="auto"/>
        <w:ind w:firstLine="567"/>
        <w:jc w:val="both"/>
        <w:rPr>
          <w:rFonts w:ascii="Times New Roman" w:hAnsi="Times New Roman"/>
          <w:sz w:val="28"/>
          <w:szCs w:val="28"/>
        </w:rPr>
      </w:pPr>
    </w:p>
    <w:p w14:paraId="565BA0C8" w14:textId="77777777" w:rsidR="00E547D7" w:rsidRDefault="00E547D7" w:rsidP="00BA752E">
      <w:pPr>
        <w:spacing w:after="0" w:line="240" w:lineRule="auto"/>
        <w:ind w:firstLine="567"/>
        <w:jc w:val="both"/>
        <w:rPr>
          <w:rFonts w:ascii="Times New Roman" w:hAnsi="Times New Roman"/>
          <w:sz w:val="28"/>
          <w:szCs w:val="28"/>
        </w:rPr>
      </w:pPr>
    </w:p>
    <w:p w14:paraId="1434072E" w14:textId="77777777" w:rsidR="00E547D7" w:rsidRDefault="00E547D7" w:rsidP="00BA752E">
      <w:pPr>
        <w:spacing w:after="0" w:line="240" w:lineRule="auto"/>
        <w:ind w:firstLine="567"/>
        <w:jc w:val="both"/>
        <w:rPr>
          <w:rFonts w:ascii="Times New Roman" w:hAnsi="Times New Roman"/>
          <w:sz w:val="28"/>
          <w:szCs w:val="28"/>
        </w:rPr>
      </w:pPr>
    </w:p>
    <w:p w14:paraId="2B04201E" w14:textId="77777777" w:rsidR="00E547D7" w:rsidRDefault="00E547D7" w:rsidP="00BA752E">
      <w:pPr>
        <w:spacing w:after="0" w:line="240" w:lineRule="auto"/>
        <w:ind w:firstLine="567"/>
        <w:jc w:val="both"/>
        <w:rPr>
          <w:rFonts w:ascii="Times New Roman" w:hAnsi="Times New Roman"/>
          <w:sz w:val="28"/>
          <w:szCs w:val="28"/>
        </w:rPr>
      </w:pPr>
    </w:p>
    <w:p w14:paraId="5850DF69" w14:textId="77777777" w:rsidR="0089593E" w:rsidRDefault="00D03082" w:rsidP="006435B8">
      <w:pPr>
        <w:pStyle w:val="2"/>
        <w:numPr>
          <w:ilvl w:val="1"/>
          <w:numId w:val="8"/>
        </w:numPr>
        <w:tabs>
          <w:tab w:val="left" w:pos="426"/>
          <w:tab w:val="left" w:pos="567"/>
          <w:tab w:val="left" w:pos="1134"/>
        </w:tabs>
        <w:spacing w:before="0" w:after="0" w:line="240" w:lineRule="auto"/>
        <w:ind w:left="0" w:firstLine="567"/>
        <w:jc w:val="both"/>
        <w:rPr>
          <w:rFonts w:ascii="Times New Roman" w:hAnsi="Times New Roman"/>
          <w:i w:val="0"/>
          <w:iCs w:val="0"/>
        </w:rPr>
      </w:pPr>
      <w:bookmarkStart w:id="7" w:name="_Toc174614861"/>
      <w:r>
        <w:rPr>
          <w:rFonts w:ascii="Times New Roman" w:hAnsi="Times New Roman"/>
          <w:i w:val="0"/>
          <w:iCs w:val="0"/>
        </w:rPr>
        <w:t>Пресс-релиз</w:t>
      </w:r>
      <w:bookmarkEnd w:id="7"/>
    </w:p>
    <w:p w14:paraId="3197A80C" w14:textId="77777777" w:rsidR="0089593E" w:rsidRDefault="0089593E" w:rsidP="00EA3095">
      <w:pPr>
        <w:spacing w:after="0" w:line="240" w:lineRule="auto"/>
        <w:ind w:firstLine="567"/>
        <w:jc w:val="both"/>
        <w:rPr>
          <w:rFonts w:ascii="Times New Roman" w:hAnsi="Times New Roman"/>
          <w:sz w:val="28"/>
          <w:szCs w:val="28"/>
        </w:rPr>
      </w:pPr>
    </w:p>
    <w:p w14:paraId="2216933A" w14:textId="77777777" w:rsidR="00EA3095" w:rsidRDefault="00EA3095" w:rsidP="00EA3095">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требованиям технической спецификации Компанией до проведения двухдневного семинара были подготовлены пресс-релизы на русском и казахском языках. Далее в отчете приведены тексты на двух языках.</w:t>
      </w:r>
    </w:p>
    <w:p w14:paraId="571ADAC1" w14:textId="77777777" w:rsidR="0047061D" w:rsidRPr="0047061D" w:rsidRDefault="0047061D" w:rsidP="00EA3095">
      <w:pPr>
        <w:spacing w:after="0" w:line="240" w:lineRule="auto"/>
        <w:rPr>
          <w:rFonts w:ascii="Times New Roman" w:hAnsi="Times New Roman"/>
          <w:sz w:val="28"/>
          <w:szCs w:val="28"/>
        </w:rPr>
      </w:pPr>
    </w:p>
    <w:p w14:paraId="3C471147" w14:textId="77777777" w:rsidR="0047061D" w:rsidRPr="0047061D" w:rsidRDefault="0047061D" w:rsidP="00C764AA">
      <w:pPr>
        <w:shd w:val="clear" w:color="auto" w:fill="D9E2F3"/>
        <w:spacing w:after="0" w:line="240" w:lineRule="auto"/>
        <w:jc w:val="center"/>
        <w:rPr>
          <w:rFonts w:ascii="Times New Roman" w:hAnsi="Times New Roman"/>
          <w:b/>
          <w:bCs/>
          <w:sz w:val="28"/>
          <w:szCs w:val="28"/>
        </w:rPr>
      </w:pPr>
      <w:r w:rsidRPr="0047061D">
        <w:rPr>
          <w:rFonts w:ascii="Times New Roman" w:hAnsi="Times New Roman"/>
          <w:b/>
          <w:bCs/>
          <w:sz w:val="28"/>
          <w:szCs w:val="28"/>
        </w:rPr>
        <w:t>ПРЕСС-РЕЛИЗ</w:t>
      </w:r>
    </w:p>
    <w:p w14:paraId="0D6EB19B" w14:textId="77777777" w:rsidR="0047061D" w:rsidRPr="0047061D" w:rsidRDefault="0047061D" w:rsidP="00EA3095">
      <w:pPr>
        <w:spacing w:after="0" w:line="240" w:lineRule="auto"/>
        <w:rPr>
          <w:rFonts w:ascii="Times New Roman" w:hAnsi="Times New Roman"/>
          <w:b/>
          <w:bCs/>
          <w:sz w:val="28"/>
          <w:szCs w:val="28"/>
        </w:rPr>
      </w:pPr>
    </w:p>
    <w:p w14:paraId="6AA02E7E" w14:textId="77777777" w:rsidR="0047061D" w:rsidRPr="0047061D" w:rsidRDefault="0047061D" w:rsidP="00EA3095">
      <w:pPr>
        <w:spacing w:after="0" w:line="240" w:lineRule="auto"/>
        <w:ind w:firstLine="567"/>
        <w:jc w:val="both"/>
        <w:rPr>
          <w:rFonts w:ascii="Times New Roman" w:hAnsi="Times New Roman"/>
          <w:b/>
          <w:bCs/>
          <w:i/>
          <w:iCs/>
          <w:sz w:val="28"/>
          <w:szCs w:val="28"/>
        </w:rPr>
      </w:pPr>
      <w:r w:rsidRPr="0047061D">
        <w:rPr>
          <w:rFonts w:ascii="Times New Roman" w:hAnsi="Times New Roman"/>
          <w:b/>
          <w:bCs/>
          <w:i/>
          <w:iCs/>
          <w:sz w:val="28"/>
          <w:szCs w:val="28"/>
        </w:rPr>
        <w:t>1-2 августа 2024 года в Астане пройдет семинар для PR-специалистов промышленных компаний и журналистов по вопросам декарбонизации промышленности.</w:t>
      </w:r>
    </w:p>
    <w:p w14:paraId="1E2497E7" w14:textId="77777777" w:rsidR="0047061D" w:rsidRPr="0047061D" w:rsidRDefault="0047061D" w:rsidP="00EA3095">
      <w:pPr>
        <w:spacing w:after="0" w:line="240" w:lineRule="auto"/>
        <w:jc w:val="both"/>
        <w:rPr>
          <w:rFonts w:ascii="Times New Roman" w:hAnsi="Times New Roman"/>
          <w:b/>
          <w:bCs/>
          <w:sz w:val="28"/>
          <w:szCs w:val="28"/>
        </w:rPr>
      </w:pPr>
    </w:p>
    <w:p w14:paraId="7CE4439E"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В феврале 2023 года Президентом Республики Казахстан К. Токаевым была утверждена Стратегия достижения углеродной нейтральности РК до 2060 года. Ключевым направлением в достижении целей низкоуглеродного развития в промышленном секторе, которые установлены в данном документе является внедрение технологий в области декарбонизации.</w:t>
      </w:r>
    </w:p>
    <w:p w14:paraId="5C030845"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Наряду с внедрением технологий по декарбонизации в производственные процессы, актуальным шагом также можно назвать информирование и донесение общественности информации о результатах проводимой работы промышленных компаний в области декарбонизации.</w:t>
      </w:r>
    </w:p>
    <w:p w14:paraId="7B613347"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Данная мера в том числе даст возможность другим промышленным компаниям, где только планируются мероприятия по декарбонизации, получить практическую информацию и построить свой план действий по низкоуглеродному развитию.</w:t>
      </w:r>
    </w:p>
    <w:p w14:paraId="5AF9206E"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С целью оказания методической поддержки в данном направлении в рамках проекта «Дальнейшее укрепление потенциала Казахстана в области программирования, институциональная поддержка расширения прямого доступа к Зеленому Климатическому Фонду (ЗКФ) и развитие системы «зеленых» финансов» ведется работа по разработке национальной медиа стратегии по декарбонизации для вовлечения и повышения осведомленности промышленных компаний.</w:t>
      </w:r>
    </w:p>
    <w:p w14:paraId="225DFCB2"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Основная цель медиа</w:t>
      </w:r>
      <w:r w:rsidR="00EA3095">
        <w:rPr>
          <w:rFonts w:ascii="Times New Roman" w:hAnsi="Times New Roman"/>
          <w:sz w:val="28"/>
          <w:szCs w:val="28"/>
        </w:rPr>
        <w:t xml:space="preserve"> </w:t>
      </w:r>
      <w:r w:rsidRPr="0047061D">
        <w:rPr>
          <w:rFonts w:ascii="Times New Roman" w:hAnsi="Times New Roman"/>
          <w:sz w:val="28"/>
          <w:szCs w:val="28"/>
        </w:rPr>
        <w:t>стратегии заключается в создании комплексного подхода к вовлечению промышленных компаний и повышению их осведомленности о важности снижения углеродного следа. Ожидается, что промышленные компании активно будут участвовать в инициативах, направленных на уменьшение выбросов парниковых газов и переход к более экологически чистым технологиям и процессам.</w:t>
      </w:r>
    </w:p>
    <w:p w14:paraId="0AB3FF40"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Для презентации данной медиа</w:t>
      </w:r>
      <w:r w:rsidR="00EA3095">
        <w:rPr>
          <w:rFonts w:ascii="Times New Roman" w:hAnsi="Times New Roman"/>
          <w:sz w:val="28"/>
          <w:szCs w:val="28"/>
        </w:rPr>
        <w:t xml:space="preserve"> </w:t>
      </w:r>
      <w:r w:rsidRPr="0047061D">
        <w:rPr>
          <w:rFonts w:ascii="Times New Roman" w:hAnsi="Times New Roman"/>
          <w:sz w:val="28"/>
          <w:szCs w:val="28"/>
        </w:rPr>
        <w:t>стратегии 1-2 августа 2024 года планируется проведение двухдневного семинара в городе Астана. В ходе работы семинара также будут обсуждены вопросы энергосбережения, ВИЭ, зеленых финансов и другие аспекты, связанные с реализацией политики декарбонизации.</w:t>
      </w:r>
    </w:p>
    <w:p w14:paraId="3653F1C6"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lastRenderedPageBreak/>
        <w:t>Организатором семинара является Международный центр зеленых технологий и инвестиционных проектов Министерства экологии и природных ресурсов Республики Казахстан.</w:t>
      </w:r>
    </w:p>
    <w:p w14:paraId="4D6F0342"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 xml:space="preserve">Для участия в работе семинара приглашаются PR-специалисты промышленных компаний, журналисты и медиа-эксперты, занимающиеся освещением вопросов окружающей среды и устойчивого развития. </w:t>
      </w:r>
    </w:p>
    <w:p w14:paraId="36DCDC02"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Место проведения: г. Астана, конференц-зал гостиницы «Comfort Hotel», ул. Космонавтов, 60. Начало регистрации участников – 09.00 часов.</w:t>
      </w:r>
    </w:p>
    <w:p w14:paraId="51F11B2E"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 xml:space="preserve">Также предусмотрена возможность онлайн-подключения через </w:t>
      </w:r>
      <w:r w:rsidRPr="0047061D">
        <w:rPr>
          <w:rFonts w:ascii="Times New Roman" w:hAnsi="Times New Roman"/>
          <w:sz w:val="28"/>
          <w:szCs w:val="28"/>
          <w:lang w:val="en-US"/>
        </w:rPr>
        <w:t>ZOOM</w:t>
      </w:r>
      <w:r w:rsidRPr="0047061D">
        <w:rPr>
          <w:rFonts w:ascii="Times New Roman" w:hAnsi="Times New Roman"/>
          <w:sz w:val="28"/>
          <w:szCs w:val="28"/>
        </w:rPr>
        <w:t xml:space="preserve">: </w:t>
      </w:r>
      <w:bookmarkStart w:id="8" w:name="_Hlk174369842"/>
      <w:r w:rsidR="00EA3095">
        <w:rPr>
          <w:rFonts w:ascii="Times New Roman" w:hAnsi="Times New Roman"/>
          <w:sz w:val="28"/>
          <w:szCs w:val="28"/>
          <w:lang w:val="ru-KZ"/>
        </w:rPr>
        <w:fldChar w:fldCharType="begin"/>
      </w:r>
      <w:r w:rsidR="00EA3095">
        <w:rPr>
          <w:rFonts w:ascii="Times New Roman" w:hAnsi="Times New Roman"/>
          <w:sz w:val="28"/>
          <w:szCs w:val="28"/>
          <w:lang w:val="ru-KZ"/>
        </w:rPr>
        <w:instrText>HYPERLINK "</w:instrText>
      </w:r>
      <w:r w:rsidR="00EA3095" w:rsidRPr="00EA3095">
        <w:rPr>
          <w:rFonts w:ascii="Times New Roman" w:hAnsi="Times New Roman"/>
          <w:sz w:val="28"/>
          <w:szCs w:val="28"/>
          <w:lang w:val="ru-KZ"/>
        </w:rPr>
        <w:instrText>https://us06web.zoom.us/j/84576927031?pwd=BruSksCCs8KQUdcKX0eMCAMCcLAO1B.1</w:instrText>
      </w:r>
      <w:r w:rsidR="00EA3095">
        <w:rPr>
          <w:rFonts w:ascii="Times New Roman" w:hAnsi="Times New Roman"/>
          <w:sz w:val="28"/>
          <w:szCs w:val="28"/>
          <w:lang w:val="ru-KZ"/>
        </w:rPr>
        <w:instrText>"</w:instrText>
      </w:r>
      <w:r w:rsidR="00EA3095">
        <w:rPr>
          <w:rFonts w:ascii="Times New Roman" w:hAnsi="Times New Roman"/>
          <w:sz w:val="28"/>
          <w:szCs w:val="28"/>
          <w:lang w:val="ru-KZ"/>
        </w:rPr>
        <w:fldChar w:fldCharType="separate"/>
      </w:r>
      <w:r w:rsidR="00EA3095" w:rsidRPr="00F61EF7">
        <w:rPr>
          <w:rStyle w:val="a9"/>
          <w:rFonts w:ascii="Times New Roman" w:hAnsi="Times New Roman"/>
          <w:sz w:val="28"/>
          <w:szCs w:val="28"/>
          <w:lang w:val="ru-KZ"/>
        </w:rPr>
        <w:t>https://us06web.zoom.us/j/84576927031?pwd=BruSksCCs8KQUdcKX0eMCAMCcLAO1B.1</w:t>
      </w:r>
      <w:r w:rsidR="00EA3095">
        <w:rPr>
          <w:rFonts w:ascii="Times New Roman" w:hAnsi="Times New Roman"/>
          <w:sz w:val="28"/>
          <w:szCs w:val="28"/>
          <w:lang w:val="ru-KZ"/>
        </w:rPr>
        <w:fldChar w:fldCharType="end"/>
      </w:r>
      <w:bookmarkEnd w:id="8"/>
      <w:r w:rsidR="00EA3095">
        <w:rPr>
          <w:rFonts w:ascii="Times New Roman" w:hAnsi="Times New Roman"/>
          <w:sz w:val="28"/>
          <w:szCs w:val="28"/>
          <w:lang w:val="ru-KZ"/>
        </w:rPr>
        <w:t xml:space="preserve"> </w:t>
      </w:r>
      <w:r w:rsidR="00EA3095" w:rsidRPr="00EA3095">
        <w:rPr>
          <w:sz w:val="28"/>
          <w:szCs w:val="28"/>
          <w:lang w:val="ru-KZ"/>
        </w:rPr>
        <w:t xml:space="preserve"> </w:t>
      </w:r>
      <w:r w:rsidRPr="0047061D">
        <w:rPr>
          <w:rFonts w:ascii="Times New Roman" w:hAnsi="Times New Roman"/>
          <w:sz w:val="28"/>
          <w:szCs w:val="28"/>
        </w:rPr>
        <w:t xml:space="preserve">(Идентификатор конференции: </w:t>
      </w:r>
      <w:r w:rsidR="00EA3095" w:rsidRPr="00EA3095">
        <w:rPr>
          <w:rFonts w:ascii="Times New Roman" w:hAnsi="Times New Roman"/>
          <w:sz w:val="28"/>
          <w:szCs w:val="28"/>
        </w:rPr>
        <w:t>845 7692 7031</w:t>
      </w:r>
      <w:r w:rsidRPr="0047061D">
        <w:rPr>
          <w:rFonts w:ascii="Times New Roman" w:hAnsi="Times New Roman"/>
          <w:sz w:val="28"/>
          <w:szCs w:val="28"/>
        </w:rPr>
        <w:t xml:space="preserve">, код доступа: </w:t>
      </w:r>
      <w:r w:rsidR="00EA3095" w:rsidRPr="00EA3095">
        <w:rPr>
          <w:rFonts w:ascii="Times New Roman" w:hAnsi="Times New Roman"/>
          <w:sz w:val="28"/>
          <w:szCs w:val="28"/>
        </w:rPr>
        <w:t>685257</w:t>
      </w:r>
      <w:r w:rsidRPr="0047061D">
        <w:rPr>
          <w:rFonts w:ascii="Times New Roman" w:hAnsi="Times New Roman"/>
          <w:sz w:val="28"/>
          <w:szCs w:val="28"/>
        </w:rPr>
        <w:t>)</w:t>
      </w:r>
    </w:p>
    <w:p w14:paraId="29ACA77A" w14:textId="77777777" w:rsidR="0047061D"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 xml:space="preserve">Контактное лицо для более подробной информации о мероприятии: Канат Исин, тел: 87012270862, электронная почта: </w:t>
      </w:r>
      <w:hyperlink r:id="rId18" w:history="1">
        <w:r w:rsidRPr="0047061D">
          <w:rPr>
            <w:rFonts w:ascii="Times New Roman" w:hAnsi="Times New Roman"/>
            <w:color w:val="0563C1"/>
            <w:sz w:val="28"/>
            <w:szCs w:val="28"/>
            <w:u w:val="single"/>
          </w:rPr>
          <w:t>cecweb@mail.ru</w:t>
        </w:r>
      </w:hyperlink>
      <w:r w:rsidRPr="0047061D">
        <w:rPr>
          <w:rFonts w:ascii="Times New Roman" w:hAnsi="Times New Roman"/>
          <w:sz w:val="28"/>
          <w:szCs w:val="28"/>
        </w:rPr>
        <w:t>.</w:t>
      </w:r>
    </w:p>
    <w:p w14:paraId="5FA1BF25" w14:textId="77777777" w:rsidR="00EA3095" w:rsidRPr="0047061D" w:rsidRDefault="00EA3095" w:rsidP="00EA3095">
      <w:pPr>
        <w:spacing w:after="0" w:line="240" w:lineRule="auto"/>
        <w:jc w:val="both"/>
        <w:rPr>
          <w:rFonts w:ascii="Times New Roman" w:hAnsi="Times New Roman"/>
          <w:sz w:val="28"/>
          <w:szCs w:val="28"/>
        </w:rPr>
      </w:pPr>
    </w:p>
    <w:p w14:paraId="5B2EE7C0" w14:textId="77777777" w:rsidR="0047061D" w:rsidRPr="0047061D" w:rsidRDefault="0047061D" w:rsidP="00C764AA">
      <w:pPr>
        <w:shd w:val="clear" w:color="auto" w:fill="D9E2F3"/>
        <w:spacing w:after="0" w:line="240" w:lineRule="auto"/>
        <w:jc w:val="center"/>
        <w:rPr>
          <w:rFonts w:ascii="Times New Roman" w:hAnsi="Times New Roman"/>
          <w:b/>
          <w:bCs/>
          <w:sz w:val="28"/>
          <w:szCs w:val="28"/>
        </w:rPr>
      </w:pPr>
      <w:r w:rsidRPr="0047061D">
        <w:rPr>
          <w:rFonts w:ascii="Times New Roman" w:hAnsi="Times New Roman"/>
          <w:b/>
          <w:bCs/>
          <w:sz w:val="28"/>
          <w:szCs w:val="28"/>
        </w:rPr>
        <w:t>ПРЕСС-РЕЛИЗ</w:t>
      </w:r>
    </w:p>
    <w:p w14:paraId="317D8D83" w14:textId="77777777" w:rsidR="0047061D" w:rsidRPr="0047061D" w:rsidRDefault="0047061D" w:rsidP="00EA3095">
      <w:pPr>
        <w:spacing w:after="0" w:line="240" w:lineRule="auto"/>
        <w:rPr>
          <w:rFonts w:ascii="Times New Roman" w:hAnsi="Times New Roman"/>
          <w:b/>
          <w:bCs/>
          <w:sz w:val="28"/>
          <w:szCs w:val="28"/>
        </w:rPr>
      </w:pPr>
    </w:p>
    <w:p w14:paraId="38AAAF7C" w14:textId="77777777" w:rsidR="0047061D" w:rsidRPr="0047061D" w:rsidRDefault="0047061D" w:rsidP="00EA3095">
      <w:pPr>
        <w:spacing w:after="0" w:line="240" w:lineRule="auto"/>
        <w:ind w:firstLine="567"/>
        <w:jc w:val="both"/>
        <w:rPr>
          <w:rFonts w:ascii="Times New Roman" w:hAnsi="Times New Roman"/>
          <w:b/>
          <w:bCs/>
          <w:i/>
          <w:iCs/>
          <w:sz w:val="28"/>
          <w:szCs w:val="28"/>
        </w:rPr>
      </w:pPr>
      <w:r w:rsidRPr="0047061D">
        <w:rPr>
          <w:rFonts w:ascii="Times New Roman" w:hAnsi="Times New Roman"/>
          <w:b/>
          <w:bCs/>
          <w:i/>
          <w:iCs/>
          <w:sz w:val="28"/>
          <w:szCs w:val="28"/>
        </w:rPr>
        <w:t>2024 жылдың 1-2 тамызында Астанада өнеркәсіпті декарбонизациялау сұрақтары бойынша өнеркәсіптік компаниялардың PR-мамандары мен журналисттерге арналған семинар өтеді.</w:t>
      </w:r>
    </w:p>
    <w:p w14:paraId="071AFA2C" w14:textId="77777777" w:rsidR="0047061D" w:rsidRPr="0047061D" w:rsidRDefault="0047061D" w:rsidP="00EA3095">
      <w:pPr>
        <w:spacing w:after="0" w:line="240" w:lineRule="auto"/>
        <w:jc w:val="both"/>
        <w:rPr>
          <w:rFonts w:ascii="Times New Roman" w:hAnsi="Times New Roman"/>
          <w:b/>
          <w:bCs/>
          <w:sz w:val="28"/>
          <w:szCs w:val="28"/>
        </w:rPr>
      </w:pPr>
    </w:p>
    <w:p w14:paraId="30FC2075"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2023 жылғы ақпанда Қаза</w:t>
      </w:r>
      <w:r w:rsidRPr="0047061D">
        <w:rPr>
          <w:rFonts w:ascii="Times New Roman" w:hAnsi="Times New Roman"/>
          <w:sz w:val="28"/>
          <w:szCs w:val="28"/>
          <w:lang w:val="kk-KZ"/>
        </w:rPr>
        <w:t>қстан Республикасының</w:t>
      </w:r>
      <w:r w:rsidRPr="0047061D">
        <w:rPr>
          <w:rFonts w:ascii="Times New Roman" w:hAnsi="Times New Roman"/>
          <w:sz w:val="28"/>
          <w:szCs w:val="28"/>
        </w:rPr>
        <w:t xml:space="preserve"> Президенті Қ.Тоқаев ҚР-ның 2060 жылға дейінгі көміртегі бейтараптығына қол жеткізу стратегиясын бекітті. Осы құжатта белгіленген өнеркәсіптік сектордағы төмен көміртекті даму мақсаттарына қол жеткізудің негізгі бағыты декарбонизация саласында технологияларды енгізу болып табылады.</w:t>
      </w:r>
    </w:p>
    <w:p w14:paraId="5376045D"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Өндірістік процестерге декарбонизация технологияларын енгізумен қатар, өзекті қадам деп декарбонизация саласындағы өнеркәсіптік компаниялардың жүргізіліп жатқан жұмысының нәтижелері туралы ақпараттандыру мен қоғамға жеткізу деп те атауға болады.</w:t>
      </w:r>
    </w:p>
    <w:p w14:paraId="71925825"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Бұл қимыл декарбонизация жөніндегі іс-шаралар жоспарланып отырған басқа өнеркәсіптік компанияларға практикалық ақпарат алуға және төмен көміртекті дамыту жөніндегі іс-қимыл жоспарын құруға мүмкіндік береді.</w:t>
      </w:r>
    </w:p>
    <w:p w14:paraId="164C8705"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Осы аталған бастамаларға әдістемелік қолдау көрсету мақсатында «Қазақстанның бағдарламалау саласындағы әлеуетін одан әрі нығайту, Жасыл Климаттық Қорға (ЖК</w:t>
      </w:r>
      <w:r w:rsidRPr="0047061D">
        <w:rPr>
          <w:rFonts w:ascii="Times New Roman" w:hAnsi="Times New Roman"/>
          <w:sz w:val="28"/>
          <w:szCs w:val="28"/>
          <w:lang w:val="kk-KZ"/>
        </w:rPr>
        <w:t>Қ</w:t>
      </w:r>
      <w:r w:rsidRPr="0047061D">
        <w:rPr>
          <w:rFonts w:ascii="Times New Roman" w:hAnsi="Times New Roman"/>
          <w:sz w:val="28"/>
          <w:szCs w:val="28"/>
        </w:rPr>
        <w:t>) тікелей қолжетімділікті кеңейтуді институционалдық қолдау және «жасыл қаржы» жүйесін дамыту» жобасы шеңберінде өнеркәсіптік компанияларды тарту және олардың хабардарлығын арттыру үшін декарбонизация жөніндегі ұлттық медиа стратегияны әзірлеу бойынша жұмыс жүргізілуде.</w:t>
      </w:r>
    </w:p>
    <w:p w14:paraId="10E47CCC"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Медиа стратегияның негізгі мақсаты өнеркәсіптік компанияларды тартуға және олардың көміртекті ізін азайтудың маңыздылығы туралы хабардарлығын арттыруға кешенді тәсіл құру. Өнеркәсіптік компаниялар парниктік газдар шығарындыларын азайтуға және экологиялық таза технологиялар мен процестерге көшуге бағытталған бастамаларға белсенді қатысады деп күтілуде.</w:t>
      </w:r>
    </w:p>
    <w:p w14:paraId="28945782"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lastRenderedPageBreak/>
        <w:t>Осы медиа-стратегиямен таныстыру үшін 2024 жылдың 1-2 тамызында Астана қаласында екі күндік семинар өткізу жоспарлануда. Семинар жұмысы барысында энергия үнемдеу, ЖЭК, жасыл қаржы мәселелері және декарбонизация саясатын іске асыруға байланысты басқа да аспектілер талқыланады.</w:t>
      </w:r>
    </w:p>
    <w:p w14:paraId="5DEDCEF2"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Семинар ұйымдастырушысы: ҚР Экология және табиғи ресурстар министрлігінің Халықаралық жасыл технологиялар және инвестициялық жобалар орталығы.</w:t>
      </w:r>
    </w:p>
    <w:p w14:paraId="07290703"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Өтетін орны: Астана қ., «Comfort Hotel» қонақ үйінің конференц-залы, Космонавтов к-сі, 60. Қатысушыларды тіркеу уақыты – 09.00 сағаттан бастап.</w:t>
      </w:r>
    </w:p>
    <w:p w14:paraId="4BFEC38C" w14:textId="77777777" w:rsidR="00EA3095"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 xml:space="preserve">Сонымен қатар, </w:t>
      </w:r>
      <w:r w:rsidRPr="0047061D">
        <w:rPr>
          <w:rFonts w:ascii="Times New Roman" w:hAnsi="Times New Roman"/>
          <w:sz w:val="28"/>
          <w:szCs w:val="28"/>
          <w:lang w:val="en-US"/>
        </w:rPr>
        <w:t>ZOOM</w:t>
      </w:r>
      <w:r w:rsidRPr="0047061D">
        <w:rPr>
          <w:rFonts w:ascii="Times New Roman" w:hAnsi="Times New Roman"/>
          <w:sz w:val="28"/>
          <w:szCs w:val="28"/>
          <w:lang w:val="kk-KZ"/>
        </w:rPr>
        <w:t xml:space="preserve"> арқылы онлайн қосылу қарастырылған</w:t>
      </w:r>
      <w:r w:rsidRPr="0047061D">
        <w:rPr>
          <w:rFonts w:ascii="Times New Roman" w:hAnsi="Times New Roman"/>
          <w:sz w:val="28"/>
          <w:szCs w:val="28"/>
        </w:rPr>
        <w:t xml:space="preserve">: </w:t>
      </w:r>
      <w:hyperlink r:id="rId19" w:history="1">
        <w:r w:rsidR="00EA3095" w:rsidRPr="00F61EF7">
          <w:rPr>
            <w:rStyle w:val="a9"/>
            <w:rFonts w:ascii="Times New Roman" w:hAnsi="Times New Roman"/>
            <w:sz w:val="28"/>
            <w:szCs w:val="28"/>
            <w:lang w:val="ru-KZ"/>
          </w:rPr>
          <w:t>https://us06web.zoom.us/j/84576927031?pwd=BruSksCCs8KQUdcKX0eMCAMCcLAO1B.1</w:t>
        </w:r>
      </w:hyperlink>
      <w:r w:rsidRPr="0047061D">
        <w:rPr>
          <w:rFonts w:ascii="Times New Roman" w:hAnsi="Times New Roman"/>
          <w:sz w:val="28"/>
          <w:szCs w:val="28"/>
        </w:rPr>
        <w:t xml:space="preserve"> (Конференция идентификаторы: </w:t>
      </w:r>
      <w:r w:rsidR="00EA3095" w:rsidRPr="00EA3095">
        <w:rPr>
          <w:rFonts w:ascii="Times New Roman" w:hAnsi="Times New Roman"/>
          <w:sz w:val="28"/>
          <w:szCs w:val="28"/>
        </w:rPr>
        <w:t>845 7692 7031</w:t>
      </w:r>
      <w:r w:rsidRPr="0047061D">
        <w:rPr>
          <w:rFonts w:ascii="Times New Roman" w:hAnsi="Times New Roman"/>
          <w:sz w:val="28"/>
          <w:szCs w:val="28"/>
        </w:rPr>
        <w:t xml:space="preserve">, кіру коды: </w:t>
      </w:r>
      <w:r w:rsidR="00EA3095" w:rsidRPr="00EA3095">
        <w:rPr>
          <w:rFonts w:ascii="Times New Roman" w:hAnsi="Times New Roman"/>
          <w:sz w:val="28"/>
          <w:szCs w:val="28"/>
        </w:rPr>
        <w:t>685257</w:t>
      </w:r>
      <w:r w:rsidRPr="0047061D">
        <w:rPr>
          <w:rFonts w:ascii="Times New Roman" w:hAnsi="Times New Roman"/>
          <w:sz w:val="28"/>
          <w:szCs w:val="28"/>
        </w:rPr>
        <w:t>)</w:t>
      </w:r>
    </w:p>
    <w:p w14:paraId="07A0BA50" w14:textId="77777777" w:rsidR="0047061D" w:rsidRDefault="0047061D" w:rsidP="00EA3095">
      <w:pPr>
        <w:spacing w:after="0" w:line="240" w:lineRule="auto"/>
        <w:ind w:firstLine="567"/>
        <w:jc w:val="both"/>
        <w:rPr>
          <w:rFonts w:ascii="Times New Roman" w:hAnsi="Times New Roman"/>
          <w:sz w:val="28"/>
          <w:szCs w:val="28"/>
        </w:rPr>
      </w:pPr>
      <w:r w:rsidRPr="0047061D">
        <w:rPr>
          <w:rFonts w:ascii="Times New Roman" w:hAnsi="Times New Roman"/>
          <w:sz w:val="28"/>
          <w:szCs w:val="28"/>
        </w:rPr>
        <w:t xml:space="preserve">Іс-шара туралы толығырақ ақпарат алу үшін байланыс: Канат Исин, тел: 87012270862, электрондық пошта: </w:t>
      </w:r>
      <w:hyperlink r:id="rId20" w:history="1">
        <w:r w:rsidRPr="0047061D">
          <w:rPr>
            <w:rFonts w:ascii="Times New Roman" w:hAnsi="Times New Roman"/>
            <w:color w:val="0563C1"/>
            <w:sz w:val="28"/>
            <w:szCs w:val="28"/>
            <w:u w:val="single"/>
          </w:rPr>
          <w:t>cecweb@mail.ru</w:t>
        </w:r>
      </w:hyperlink>
      <w:r w:rsidRPr="0047061D">
        <w:rPr>
          <w:rFonts w:ascii="Times New Roman" w:hAnsi="Times New Roman"/>
          <w:sz w:val="28"/>
          <w:szCs w:val="28"/>
        </w:rPr>
        <w:t>.</w:t>
      </w:r>
    </w:p>
    <w:p w14:paraId="3C184A7B" w14:textId="77777777" w:rsidR="00EA3095" w:rsidRDefault="00EA3095" w:rsidP="00EA3095">
      <w:pPr>
        <w:spacing w:after="0" w:line="240" w:lineRule="auto"/>
        <w:ind w:firstLine="567"/>
        <w:jc w:val="both"/>
        <w:rPr>
          <w:rFonts w:ascii="Times New Roman" w:hAnsi="Times New Roman"/>
          <w:sz w:val="28"/>
          <w:szCs w:val="28"/>
        </w:rPr>
      </w:pPr>
    </w:p>
    <w:p w14:paraId="0AEE2C1A" w14:textId="77777777" w:rsidR="00EA3095" w:rsidRDefault="00EA3095" w:rsidP="00EA3095">
      <w:pPr>
        <w:spacing w:after="0" w:line="240" w:lineRule="auto"/>
        <w:ind w:firstLine="567"/>
        <w:jc w:val="both"/>
        <w:rPr>
          <w:rFonts w:ascii="Times New Roman" w:hAnsi="Times New Roman"/>
          <w:sz w:val="28"/>
          <w:szCs w:val="28"/>
        </w:rPr>
      </w:pPr>
      <w:r>
        <w:rPr>
          <w:rFonts w:ascii="Times New Roman" w:hAnsi="Times New Roman"/>
          <w:sz w:val="28"/>
          <w:szCs w:val="28"/>
        </w:rPr>
        <w:t>Кроме того, на основе требований технической спецификации Компанией данные пресс-релизы были разосланы до и после проведения двухдневного семинара (скрины прилагаются ниже).</w:t>
      </w:r>
    </w:p>
    <w:p w14:paraId="6E1E85A2" w14:textId="77777777" w:rsidR="00EA3095" w:rsidRDefault="00EA3095" w:rsidP="00EA3095">
      <w:pPr>
        <w:spacing w:after="0" w:line="240" w:lineRule="auto"/>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A3095" w:rsidRPr="00C764AA" w14:paraId="1D180BE1" w14:textId="77777777" w:rsidTr="00C764AA">
        <w:tc>
          <w:tcPr>
            <w:tcW w:w="9854" w:type="dxa"/>
            <w:shd w:val="clear" w:color="auto" w:fill="auto"/>
          </w:tcPr>
          <w:p w14:paraId="23F98DCA" w14:textId="45452E42" w:rsidR="00EA3095" w:rsidRPr="00C764AA" w:rsidRDefault="00145167" w:rsidP="00C764AA">
            <w:pPr>
              <w:spacing w:after="0" w:line="240" w:lineRule="auto"/>
              <w:jc w:val="both"/>
              <w:rPr>
                <w:noProof/>
                <w:kern w:val="0"/>
                <w:lang w:eastAsia="ru-RU"/>
              </w:rPr>
            </w:pPr>
            <w:bookmarkStart w:id="9" w:name="_Hlk174370353"/>
            <w:r w:rsidRPr="00C764AA">
              <w:rPr>
                <w:noProof/>
                <w:kern w:val="0"/>
                <w:lang w:eastAsia="ru-RU"/>
              </w:rPr>
              <w:drawing>
                <wp:inline distT="0" distB="0" distL="0" distR="0" wp14:anchorId="49768D19" wp14:editId="61F9BFEF">
                  <wp:extent cx="5943600" cy="222504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25040"/>
                          </a:xfrm>
                          <a:prstGeom prst="rect">
                            <a:avLst/>
                          </a:prstGeom>
                          <a:noFill/>
                          <a:ln>
                            <a:noFill/>
                          </a:ln>
                        </pic:spPr>
                      </pic:pic>
                    </a:graphicData>
                  </a:graphic>
                </wp:inline>
              </w:drawing>
            </w:r>
          </w:p>
          <w:p w14:paraId="37C154A0" w14:textId="77777777" w:rsidR="00EA3095" w:rsidRDefault="00EA3095" w:rsidP="00C764AA">
            <w:pPr>
              <w:spacing w:after="0" w:line="240" w:lineRule="auto"/>
              <w:jc w:val="both"/>
              <w:rPr>
                <w:noProof/>
                <w:lang w:eastAsia="ru-RU"/>
              </w:rPr>
            </w:pPr>
          </w:p>
          <w:p w14:paraId="0ED85A97" w14:textId="427E8BEB" w:rsidR="00EA3095" w:rsidRPr="00EA3095" w:rsidRDefault="00145167" w:rsidP="00C764AA">
            <w:pPr>
              <w:spacing w:after="0" w:line="240" w:lineRule="auto"/>
              <w:jc w:val="both"/>
              <w:rPr>
                <w:noProof/>
                <w:lang w:eastAsia="ru-RU"/>
              </w:rPr>
            </w:pPr>
            <w:r w:rsidRPr="00C764AA">
              <w:rPr>
                <w:noProof/>
                <w:kern w:val="0"/>
                <w:lang w:eastAsia="ru-RU"/>
              </w:rPr>
              <w:drawing>
                <wp:inline distT="0" distB="0" distL="0" distR="0" wp14:anchorId="640FC841" wp14:editId="5DB6A255">
                  <wp:extent cx="5943600" cy="216408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inline>
              </w:drawing>
            </w:r>
          </w:p>
        </w:tc>
      </w:tr>
    </w:tbl>
    <w:bookmarkEnd w:id="9"/>
    <w:p w14:paraId="3E8C72FB" w14:textId="77777777" w:rsidR="00EA3095" w:rsidRDefault="00EA3095" w:rsidP="00EA3095">
      <w:pPr>
        <w:spacing w:after="0" w:line="240" w:lineRule="auto"/>
        <w:jc w:val="center"/>
        <w:rPr>
          <w:rFonts w:ascii="Times New Roman" w:hAnsi="Times New Roman"/>
          <w:sz w:val="28"/>
          <w:szCs w:val="28"/>
        </w:rPr>
      </w:pPr>
      <w:r>
        <w:rPr>
          <w:rFonts w:ascii="Times New Roman" w:hAnsi="Times New Roman"/>
          <w:sz w:val="28"/>
          <w:szCs w:val="28"/>
        </w:rPr>
        <w:t xml:space="preserve">Рис. </w:t>
      </w:r>
      <w:r w:rsidRPr="00E547D7">
        <w:rPr>
          <w:rFonts w:ascii="Times New Roman" w:hAnsi="Times New Roman"/>
          <w:sz w:val="28"/>
          <w:szCs w:val="28"/>
        </w:rPr>
        <w:t>1.</w:t>
      </w:r>
      <w:r>
        <w:rPr>
          <w:rFonts w:ascii="Times New Roman" w:hAnsi="Times New Roman"/>
          <w:sz w:val="28"/>
          <w:szCs w:val="28"/>
        </w:rPr>
        <w:t xml:space="preserve"> Скрин отправки пресс-релизов до проведения семинара</w:t>
      </w:r>
    </w:p>
    <w:p w14:paraId="2D23E286" w14:textId="77777777" w:rsidR="00EA3095" w:rsidRDefault="00EA3095" w:rsidP="00EA3095">
      <w:pPr>
        <w:spacing w:after="0" w:line="240" w:lineRule="auto"/>
        <w:ind w:firstLine="567"/>
        <w:jc w:val="both"/>
        <w:rPr>
          <w:rFonts w:ascii="Times New Roman" w:hAnsi="Times New Roman"/>
          <w:sz w:val="28"/>
          <w:szCs w:val="28"/>
        </w:rPr>
      </w:pPr>
    </w:p>
    <w:p w14:paraId="54B5F244" w14:textId="77777777" w:rsidR="00EA3095" w:rsidRDefault="00EA3095" w:rsidP="00EA3095">
      <w:pPr>
        <w:spacing w:after="0" w:line="240" w:lineRule="auto"/>
        <w:jc w:val="center"/>
        <w:rPr>
          <w:noProof/>
          <w:kern w:val="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A3095" w:rsidRPr="00C764AA" w14:paraId="20E4E9B1" w14:textId="77777777" w:rsidTr="00C764AA">
        <w:tc>
          <w:tcPr>
            <w:tcW w:w="9854" w:type="dxa"/>
            <w:shd w:val="clear" w:color="auto" w:fill="auto"/>
          </w:tcPr>
          <w:p w14:paraId="631BEE65" w14:textId="3C43D0E8" w:rsidR="00EA3095" w:rsidRPr="00C764AA" w:rsidRDefault="00145167" w:rsidP="00C764AA">
            <w:pPr>
              <w:spacing w:after="0" w:line="240" w:lineRule="auto"/>
              <w:jc w:val="center"/>
              <w:rPr>
                <w:noProof/>
                <w:kern w:val="0"/>
                <w:lang w:eastAsia="ru-RU"/>
              </w:rPr>
            </w:pPr>
            <w:r w:rsidRPr="00C764AA">
              <w:rPr>
                <w:noProof/>
                <w:kern w:val="0"/>
                <w:lang w:eastAsia="ru-RU"/>
              </w:rPr>
              <w:lastRenderedPageBreak/>
              <w:drawing>
                <wp:inline distT="0" distB="0" distL="0" distR="0" wp14:anchorId="4C824D17" wp14:editId="372FB51C">
                  <wp:extent cx="5943600" cy="22098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419594C6" w14:textId="77777777" w:rsidR="00EA3095" w:rsidRDefault="00EA3095" w:rsidP="00C764AA">
            <w:pPr>
              <w:spacing w:after="0" w:line="240" w:lineRule="auto"/>
              <w:jc w:val="both"/>
              <w:rPr>
                <w:noProof/>
                <w:lang w:eastAsia="ru-RU"/>
              </w:rPr>
            </w:pPr>
          </w:p>
          <w:p w14:paraId="227941FA" w14:textId="50D0BDF0" w:rsidR="00EA3095" w:rsidRPr="00EA3095" w:rsidRDefault="00145167" w:rsidP="00C764AA">
            <w:pPr>
              <w:spacing w:after="0" w:line="240" w:lineRule="auto"/>
              <w:jc w:val="center"/>
              <w:rPr>
                <w:noProof/>
                <w:lang w:eastAsia="ru-RU"/>
              </w:rPr>
            </w:pPr>
            <w:r w:rsidRPr="00C764AA">
              <w:rPr>
                <w:noProof/>
                <w:kern w:val="0"/>
                <w:lang w:eastAsia="ru-RU"/>
              </w:rPr>
              <w:drawing>
                <wp:inline distT="0" distB="0" distL="0" distR="0" wp14:anchorId="3DD43F47" wp14:editId="0BC6484F">
                  <wp:extent cx="5935980" cy="221742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2217420"/>
                          </a:xfrm>
                          <a:prstGeom prst="rect">
                            <a:avLst/>
                          </a:prstGeom>
                          <a:noFill/>
                          <a:ln>
                            <a:noFill/>
                          </a:ln>
                        </pic:spPr>
                      </pic:pic>
                    </a:graphicData>
                  </a:graphic>
                </wp:inline>
              </w:drawing>
            </w:r>
          </w:p>
        </w:tc>
      </w:tr>
    </w:tbl>
    <w:p w14:paraId="08E5E4ED" w14:textId="77777777" w:rsidR="00EA3095" w:rsidRDefault="00EA3095" w:rsidP="00EA3095">
      <w:pPr>
        <w:spacing w:after="0" w:line="240" w:lineRule="auto"/>
        <w:jc w:val="center"/>
        <w:rPr>
          <w:rFonts w:ascii="Times New Roman" w:hAnsi="Times New Roman"/>
          <w:sz w:val="28"/>
          <w:szCs w:val="28"/>
        </w:rPr>
      </w:pPr>
      <w:r>
        <w:rPr>
          <w:rFonts w:ascii="Times New Roman" w:hAnsi="Times New Roman"/>
          <w:sz w:val="28"/>
          <w:szCs w:val="28"/>
        </w:rPr>
        <w:t xml:space="preserve">Рис. </w:t>
      </w:r>
      <w:r w:rsidR="00E63D80" w:rsidRPr="00E547D7">
        <w:rPr>
          <w:rFonts w:ascii="Times New Roman" w:hAnsi="Times New Roman"/>
          <w:sz w:val="28"/>
          <w:szCs w:val="28"/>
        </w:rPr>
        <w:t>2</w:t>
      </w:r>
      <w:r w:rsidRPr="00E547D7">
        <w:rPr>
          <w:rFonts w:ascii="Times New Roman" w:hAnsi="Times New Roman"/>
          <w:sz w:val="28"/>
          <w:szCs w:val="28"/>
        </w:rPr>
        <w:t>.</w:t>
      </w:r>
      <w:r>
        <w:rPr>
          <w:rFonts w:ascii="Times New Roman" w:hAnsi="Times New Roman"/>
          <w:sz w:val="28"/>
          <w:szCs w:val="28"/>
        </w:rPr>
        <w:t xml:space="preserve"> Скрин отправки пресс-релизов после проведения семинара</w:t>
      </w:r>
    </w:p>
    <w:p w14:paraId="768BFF5B" w14:textId="77777777" w:rsidR="00545F5E" w:rsidRDefault="00545F5E" w:rsidP="00545F5E">
      <w:pPr>
        <w:spacing w:after="0" w:line="240" w:lineRule="auto"/>
        <w:rPr>
          <w:noProof/>
          <w:lang w:eastAsia="ru-RU"/>
        </w:rPr>
      </w:pPr>
    </w:p>
    <w:p w14:paraId="73D04D27" w14:textId="77777777" w:rsidR="00545F5E" w:rsidRDefault="00545F5E" w:rsidP="00545F5E">
      <w:pPr>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Также необходимо отметить, что на сайте Министерства экологии и природных ресурсов РК был опубликован пресс-реелиз о проведении семинара.</w:t>
      </w:r>
    </w:p>
    <w:p w14:paraId="192CBE31" w14:textId="77777777" w:rsidR="00545F5E" w:rsidRPr="00545F5E" w:rsidRDefault="00545F5E" w:rsidP="00545F5E">
      <w:pPr>
        <w:spacing w:after="0" w:line="240" w:lineRule="auto"/>
        <w:ind w:firstLine="567"/>
        <w:rPr>
          <w:rFonts w:ascii="Times New Roman" w:hAnsi="Times New Roman"/>
          <w:noProof/>
          <w:sz w:val="28"/>
          <w:szCs w:val="28"/>
          <w:lang w:eastAsia="ru-RU"/>
        </w:rPr>
      </w:pPr>
    </w:p>
    <w:p w14:paraId="64891C5D" w14:textId="1E5AE805" w:rsidR="00EA3095" w:rsidRPr="0047061D" w:rsidRDefault="00145167" w:rsidP="00EA3095">
      <w:pPr>
        <w:spacing w:after="0" w:line="240" w:lineRule="auto"/>
        <w:jc w:val="center"/>
        <w:rPr>
          <w:rFonts w:ascii="Times New Roman" w:hAnsi="Times New Roman"/>
          <w:sz w:val="28"/>
          <w:szCs w:val="28"/>
        </w:rPr>
      </w:pPr>
      <w:r w:rsidRPr="00545F5E">
        <w:rPr>
          <w:rFonts w:ascii="Times New Roman" w:hAnsi="Times New Roman"/>
          <w:noProof/>
          <w:sz w:val="28"/>
          <w:szCs w:val="28"/>
        </w:rPr>
        <w:drawing>
          <wp:inline distT="0" distB="0" distL="0" distR="0" wp14:anchorId="128C4B0E" wp14:editId="4F2D77D4">
            <wp:extent cx="5791200" cy="343662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3436620"/>
                    </a:xfrm>
                    <a:prstGeom prst="rect">
                      <a:avLst/>
                    </a:prstGeom>
                    <a:noFill/>
                    <a:ln>
                      <a:noFill/>
                    </a:ln>
                  </pic:spPr>
                </pic:pic>
              </a:graphicData>
            </a:graphic>
          </wp:inline>
        </w:drawing>
      </w:r>
    </w:p>
    <w:p w14:paraId="7B120F52" w14:textId="77777777" w:rsidR="00545F5E" w:rsidRDefault="00545F5E" w:rsidP="00545F5E">
      <w:pPr>
        <w:spacing w:after="0" w:line="240" w:lineRule="auto"/>
        <w:jc w:val="center"/>
        <w:rPr>
          <w:rFonts w:ascii="Times New Roman" w:hAnsi="Times New Roman"/>
          <w:sz w:val="28"/>
          <w:szCs w:val="28"/>
        </w:rPr>
      </w:pPr>
      <w:r>
        <w:rPr>
          <w:rFonts w:ascii="Times New Roman" w:hAnsi="Times New Roman"/>
          <w:sz w:val="28"/>
          <w:szCs w:val="28"/>
        </w:rPr>
        <w:t xml:space="preserve">Рис. </w:t>
      </w:r>
      <w:r w:rsidRPr="00E547D7">
        <w:rPr>
          <w:rFonts w:ascii="Times New Roman" w:hAnsi="Times New Roman"/>
          <w:sz w:val="28"/>
          <w:szCs w:val="28"/>
        </w:rPr>
        <w:t>3.</w:t>
      </w:r>
      <w:r>
        <w:rPr>
          <w:rFonts w:ascii="Times New Roman" w:hAnsi="Times New Roman"/>
          <w:sz w:val="28"/>
          <w:szCs w:val="28"/>
        </w:rPr>
        <w:t xml:space="preserve"> Скрин с сайта Министерства экологии и природных ресурсов РК</w:t>
      </w:r>
    </w:p>
    <w:p w14:paraId="7EE2C06F" w14:textId="77777777" w:rsidR="00D03082" w:rsidRDefault="00D03082" w:rsidP="006435B8">
      <w:pPr>
        <w:pStyle w:val="2"/>
        <w:numPr>
          <w:ilvl w:val="1"/>
          <w:numId w:val="8"/>
        </w:numPr>
        <w:tabs>
          <w:tab w:val="left" w:pos="426"/>
          <w:tab w:val="left" w:pos="567"/>
          <w:tab w:val="left" w:pos="1134"/>
        </w:tabs>
        <w:spacing w:before="0" w:after="0" w:line="240" w:lineRule="auto"/>
        <w:ind w:hanging="513"/>
        <w:jc w:val="both"/>
        <w:rPr>
          <w:rFonts w:ascii="Times New Roman" w:hAnsi="Times New Roman"/>
          <w:i w:val="0"/>
          <w:iCs w:val="0"/>
        </w:rPr>
      </w:pPr>
      <w:bookmarkStart w:id="10" w:name="_Toc174614862"/>
      <w:r>
        <w:rPr>
          <w:rFonts w:ascii="Times New Roman" w:hAnsi="Times New Roman"/>
          <w:i w:val="0"/>
          <w:iCs w:val="0"/>
        </w:rPr>
        <w:lastRenderedPageBreak/>
        <w:t>Рассылка приглашений журналистам</w:t>
      </w:r>
      <w:bookmarkEnd w:id="10"/>
    </w:p>
    <w:p w14:paraId="5BFD6812" w14:textId="77777777" w:rsidR="00D03082" w:rsidRDefault="00D03082" w:rsidP="00BA752E">
      <w:pPr>
        <w:spacing w:after="0" w:line="240" w:lineRule="auto"/>
        <w:ind w:firstLine="567"/>
        <w:jc w:val="both"/>
        <w:rPr>
          <w:rFonts w:ascii="Times New Roman" w:hAnsi="Times New Roman"/>
          <w:sz w:val="28"/>
          <w:szCs w:val="28"/>
        </w:rPr>
      </w:pPr>
    </w:p>
    <w:p w14:paraId="238E5D39" w14:textId="77777777" w:rsidR="0030732F" w:rsidRDefault="0030732F" w:rsidP="00BA752E">
      <w:pPr>
        <w:spacing w:after="0" w:line="240" w:lineRule="auto"/>
        <w:ind w:firstLine="567"/>
        <w:jc w:val="both"/>
        <w:rPr>
          <w:rFonts w:ascii="Times New Roman" w:hAnsi="Times New Roman"/>
          <w:sz w:val="28"/>
          <w:szCs w:val="28"/>
        </w:rPr>
      </w:pPr>
      <w:r>
        <w:rPr>
          <w:rFonts w:ascii="Times New Roman" w:hAnsi="Times New Roman"/>
          <w:sz w:val="28"/>
          <w:szCs w:val="28"/>
        </w:rPr>
        <w:t>Приглашение журналистов Компанией проводилось на основе подготовленного и разосланного письма-приглашения от имени МЦЗТИП от 18 июля 2024 года №14-15/580, приложенного в разделе 2.3 данного отчета. В списке для рассылки к данному письму были предусмотрены организации в области медиа.</w:t>
      </w:r>
    </w:p>
    <w:p w14:paraId="279B0FA7" w14:textId="77777777" w:rsidR="0030732F" w:rsidRDefault="0030732F" w:rsidP="00BA752E">
      <w:pPr>
        <w:spacing w:after="0" w:line="240" w:lineRule="auto"/>
        <w:ind w:firstLine="567"/>
        <w:jc w:val="both"/>
        <w:rPr>
          <w:rFonts w:ascii="Times New Roman" w:hAnsi="Times New Roman"/>
          <w:sz w:val="28"/>
          <w:szCs w:val="28"/>
        </w:rPr>
      </w:pPr>
      <w:r>
        <w:rPr>
          <w:rFonts w:ascii="Times New Roman" w:hAnsi="Times New Roman"/>
          <w:sz w:val="28"/>
          <w:szCs w:val="28"/>
        </w:rPr>
        <w:t>Кроме того, Компанией проводилась дополнительная рассылка путем направления пресс-релизов на русском и казахском языках на электронные почты (подробнее в разделе 2.5 данного отчета).</w:t>
      </w:r>
    </w:p>
    <w:p w14:paraId="02B43923" w14:textId="77777777" w:rsidR="00D03082" w:rsidRDefault="00D03082" w:rsidP="00BA752E">
      <w:pPr>
        <w:spacing w:after="0" w:line="240" w:lineRule="auto"/>
        <w:ind w:firstLine="567"/>
        <w:jc w:val="both"/>
        <w:rPr>
          <w:rFonts w:ascii="Times New Roman" w:hAnsi="Times New Roman"/>
          <w:sz w:val="28"/>
          <w:szCs w:val="28"/>
        </w:rPr>
      </w:pPr>
    </w:p>
    <w:p w14:paraId="5700A16C" w14:textId="77777777" w:rsidR="00D03082" w:rsidRDefault="00D03082" w:rsidP="00BA752E">
      <w:pPr>
        <w:spacing w:after="0" w:line="240" w:lineRule="auto"/>
        <w:ind w:firstLine="567"/>
        <w:jc w:val="both"/>
        <w:rPr>
          <w:rFonts w:ascii="Times New Roman" w:hAnsi="Times New Roman"/>
          <w:sz w:val="28"/>
          <w:szCs w:val="28"/>
        </w:rPr>
      </w:pPr>
    </w:p>
    <w:p w14:paraId="4E3D7E6F" w14:textId="77777777" w:rsidR="00D03082" w:rsidRDefault="00D03082" w:rsidP="006435B8">
      <w:pPr>
        <w:pStyle w:val="2"/>
        <w:numPr>
          <w:ilvl w:val="1"/>
          <w:numId w:val="8"/>
        </w:numPr>
        <w:tabs>
          <w:tab w:val="left" w:pos="426"/>
          <w:tab w:val="left" w:pos="567"/>
          <w:tab w:val="left" w:pos="1134"/>
        </w:tabs>
        <w:spacing w:before="0" w:after="0" w:line="240" w:lineRule="auto"/>
        <w:ind w:hanging="513"/>
        <w:jc w:val="both"/>
        <w:rPr>
          <w:rFonts w:ascii="Times New Roman" w:hAnsi="Times New Roman"/>
          <w:i w:val="0"/>
          <w:iCs w:val="0"/>
        </w:rPr>
      </w:pPr>
      <w:bookmarkStart w:id="11" w:name="_Toc174614863"/>
      <w:r>
        <w:rPr>
          <w:rFonts w:ascii="Times New Roman" w:hAnsi="Times New Roman"/>
          <w:i w:val="0"/>
          <w:iCs w:val="0"/>
        </w:rPr>
        <w:t>Два проекта статьи для СМИ</w:t>
      </w:r>
      <w:bookmarkEnd w:id="11"/>
    </w:p>
    <w:p w14:paraId="28283CC5" w14:textId="77777777" w:rsidR="007C00FC" w:rsidRDefault="007C00FC" w:rsidP="00BA752E">
      <w:pPr>
        <w:spacing w:after="0" w:line="240" w:lineRule="auto"/>
        <w:ind w:firstLine="567"/>
        <w:rPr>
          <w:rFonts w:ascii="Times New Roman" w:hAnsi="Times New Roman"/>
          <w:sz w:val="28"/>
          <w:szCs w:val="28"/>
        </w:rPr>
      </w:pPr>
    </w:p>
    <w:p w14:paraId="2AB0203E" w14:textId="77777777" w:rsidR="00D03082" w:rsidRDefault="007C00FC" w:rsidP="007C00FC">
      <w:pPr>
        <w:spacing w:after="0" w:line="240" w:lineRule="auto"/>
        <w:ind w:firstLine="567"/>
        <w:jc w:val="both"/>
        <w:rPr>
          <w:rFonts w:ascii="Times New Roman" w:hAnsi="Times New Roman"/>
          <w:sz w:val="28"/>
          <w:szCs w:val="28"/>
        </w:rPr>
      </w:pPr>
      <w:r>
        <w:rPr>
          <w:rFonts w:ascii="Times New Roman" w:hAnsi="Times New Roman"/>
          <w:sz w:val="28"/>
          <w:szCs w:val="28"/>
        </w:rPr>
        <w:t>Для дальнейшего тиражирования в СМИ тематики декарбонизации экспертами Компании были подготовлены проекты 2-х статей согласно требованиям технической спецификации. Далее в тексте можно ознакомиться с текстом данных материалов.</w:t>
      </w:r>
    </w:p>
    <w:p w14:paraId="41D1B9B9" w14:textId="77777777" w:rsidR="00D03082" w:rsidRDefault="00D03082" w:rsidP="00BA752E">
      <w:pPr>
        <w:spacing w:after="0" w:line="240" w:lineRule="auto"/>
        <w:ind w:firstLine="567"/>
        <w:rPr>
          <w:rFonts w:ascii="Times New Roman" w:hAnsi="Times New Roman"/>
          <w:sz w:val="28"/>
          <w:szCs w:val="28"/>
        </w:rPr>
      </w:pPr>
    </w:p>
    <w:p w14:paraId="25CEC7D3" w14:textId="77777777" w:rsidR="007C00FC" w:rsidRDefault="00E547D7" w:rsidP="00C764AA">
      <w:pPr>
        <w:shd w:val="clear" w:color="auto" w:fill="D9E2F3"/>
        <w:spacing w:after="0" w:line="240" w:lineRule="auto"/>
        <w:jc w:val="center"/>
        <w:rPr>
          <w:rFonts w:ascii="Times New Roman" w:eastAsia="Times New Roman" w:hAnsi="Times New Roman"/>
          <w:b/>
          <w:bCs/>
          <w:iCs/>
          <w:kern w:val="0"/>
          <w:sz w:val="28"/>
          <w:szCs w:val="28"/>
          <w:lang w:eastAsia="ru-RU"/>
        </w:rPr>
      </w:pPr>
      <w:r>
        <w:rPr>
          <w:rFonts w:ascii="Times New Roman" w:eastAsia="Times New Roman" w:hAnsi="Times New Roman"/>
          <w:b/>
          <w:bCs/>
          <w:iCs/>
          <w:kern w:val="0"/>
          <w:sz w:val="28"/>
          <w:szCs w:val="28"/>
          <w:lang w:eastAsia="ru-RU"/>
        </w:rPr>
        <w:t>Первая статья: «</w:t>
      </w:r>
      <w:r w:rsidR="007C00FC">
        <w:rPr>
          <w:rFonts w:ascii="Times New Roman" w:eastAsia="Times New Roman" w:hAnsi="Times New Roman"/>
          <w:b/>
          <w:bCs/>
          <w:iCs/>
          <w:kern w:val="0"/>
          <w:sz w:val="28"/>
          <w:szCs w:val="28"/>
          <w:lang w:eastAsia="ru-RU"/>
        </w:rPr>
        <w:t>Казахстан на пути к декарбонизации промышленного сектора</w:t>
      </w:r>
      <w:r>
        <w:rPr>
          <w:rFonts w:ascii="Times New Roman" w:eastAsia="Times New Roman" w:hAnsi="Times New Roman"/>
          <w:b/>
          <w:bCs/>
          <w:iCs/>
          <w:kern w:val="0"/>
          <w:sz w:val="28"/>
          <w:szCs w:val="28"/>
          <w:lang w:eastAsia="ru-RU"/>
        </w:rPr>
        <w:t>»</w:t>
      </w:r>
    </w:p>
    <w:p w14:paraId="08D4A66C" w14:textId="77777777" w:rsidR="007C00FC" w:rsidRPr="001F2B67" w:rsidRDefault="007C00FC" w:rsidP="007C00FC">
      <w:pPr>
        <w:spacing w:after="0" w:line="240" w:lineRule="auto"/>
        <w:ind w:firstLine="567"/>
        <w:jc w:val="both"/>
        <w:rPr>
          <w:rFonts w:ascii="Times New Roman" w:eastAsia="Times New Roman" w:hAnsi="Times New Roman"/>
          <w:b/>
          <w:bCs/>
          <w:iCs/>
          <w:kern w:val="0"/>
          <w:sz w:val="28"/>
          <w:szCs w:val="28"/>
          <w:lang w:eastAsia="ru-RU"/>
        </w:rPr>
      </w:pPr>
    </w:p>
    <w:p w14:paraId="61013C9F" w14:textId="5B5ECB7D" w:rsidR="007C00FC" w:rsidRDefault="00145167" w:rsidP="007C00FC">
      <w:pPr>
        <w:pStyle w:val="af2"/>
        <w:jc w:val="both"/>
        <w:rPr>
          <w:iCs/>
          <w:sz w:val="28"/>
          <w:szCs w:val="28"/>
          <w:lang w:val="ru-RU" w:eastAsia="ru-RU"/>
        </w:rPr>
      </w:pPr>
      <w:r>
        <w:rPr>
          <w:noProof/>
        </w:rPr>
        <w:drawing>
          <wp:anchor distT="0" distB="0" distL="114300" distR="114300" simplePos="0" relativeHeight="251656704" behindDoc="1" locked="0" layoutInCell="1" allowOverlap="1" wp14:anchorId="6D440FC1" wp14:editId="1F7B61AC">
            <wp:simplePos x="0" y="0"/>
            <wp:positionH relativeFrom="margin">
              <wp:align>left</wp:align>
            </wp:positionH>
            <wp:positionV relativeFrom="paragraph">
              <wp:posOffset>179705</wp:posOffset>
            </wp:positionV>
            <wp:extent cx="1664335" cy="1024890"/>
            <wp:effectExtent l="0" t="0" r="0" b="0"/>
            <wp:wrapTight wrapText="bothSides">
              <wp:wrapPolygon edited="0">
                <wp:start x="0" y="0"/>
                <wp:lineTo x="0" y="21279"/>
                <wp:lineTo x="21262" y="21279"/>
                <wp:lineTo x="21262" y="0"/>
                <wp:lineTo x="0" y="0"/>
              </wp:wrapPolygon>
            </wp:wrapTight>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335" cy="1024890"/>
                    </a:xfrm>
                    <a:prstGeom prst="rect">
                      <a:avLst/>
                    </a:prstGeom>
                    <a:noFill/>
                    <a:ln>
                      <a:noFill/>
                    </a:ln>
                  </pic:spPr>
                </pic:pic>
              </a:graphicData>
            </a:graphic>
            <wp14:sizeRelH relativeFrom="page">
              <wp14:pctWidth>0</wp14:pctWidth>
            </wp14:sizeRelH>
            <wp14:sizeRelV relativeFrom="margin">
              <wp14:pctHeight>0</wp14:pctHeight>
            </wp14:sizeRelV>
          </wp:anchor>
        </w:drawing>
      </w:r>
      <w:r w:rsidR="007C00FC" w:rsidRPr="007D2F52">
        <w:rPr>
          <w:b/>
          <w:bCs/>
          <w:i/>
          <w:sz w:val="28"/>
          <w:szCs w:val="28"/>
          <w:lang w:eastAsia="ru-RU"/>
        </w:rPr>
        <w:t>В феврале 2023 года Президентом Республики Казахстан К. Токаевым была утверждена Стратегия достижения углеродной нейтральности РК до 2060 года, которая заложила основу реализации политики декарбонизации в промышленнос</w:t>
      </w:r>
      <w:r w:rsidR="007C00FC">
        <w:rPr>
          <w:iCs/>
          <w:sz w:val="28"/>
          <w:szCs w:val="28"/>
          <w:lang w:eastAsia="ru-RU"/>
        </w:rPr>
        <w:t>ти</w:t>
      </w:r>
    </w:p>
    <w:p w14:paraId="077F933B"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Казахстан, как и весь мир, стремится реализовать политику низкоуглеродного развития в различных секторах промышленности через реализацию мероприятий в области декарбонизации.</w:t>
      </w:r>
    </w:p>
    <w:p w14:paraId="443FEE63"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Сегодня д</w:t>
      </w:r>
      <w:r w:rsidRPr="003B7BA7">
        <w:rPr>
          <w:rFonts w:ascii="Times New Roman" w:eastAsia="Times New Roman" w:hAnsi="Times New Roman"/>
          <w:iCs/>
          <w:kern w:val="0"/>
          <w:sz w:val="28"/>
          <w:szCs w:val="28"/>
          <w:lang w:eastAsia="ru-RU"/>
        </w:rPr>
        <w:t xml:space="preserve">екарбонизация </w:t>
      </w:r>
      <w:r>
        <w:rPr>
          <w:rFonts w:ascii="Times New Roman" w:eastAsia="Times New Roman" w:hAnsi="Times New Roman"/>
          <w:iCs/>
          <w:kern w:val="0"/>
          <w:sz w:val="28"/>
          <w:szCs w:val="28"/>
          <w:lang w:eastAsia="ru-RU"/>
        </w:rPr>
        <w:t>–</w:t>
      </w:r>
      <w:r w:rsidRPr="003B7BA7">
        <w:rPr>
          <w:rFonts w:ascii="Times New Roman" w:eastAsia="Times New Roman" w:hAnsi="Times New Roman"/>
          <w:iCs/>
          <w:kern w:val="0"/>
          <w:sz w:val="28"/>
          <w:szCs w:val="28"/>
          <w:lang w:eastAsia="ru-RU"/>
        </w:rPr>
        <w:t xml:space="preserve"> это процесс сокращения количества углерода, главным образом двуокиси углерода (</w:t>
      </w:r>
      <w:r w:rsidRPr="003B7BA7">
        <w:rPr>
          <w:rFonts w:ascii="Times New Roman" w:eastAsia="Times New Roman" w:hAnsi="Times New Roman"/>
          <w:iCs/>
          <w:kern w:val="0"/>
          <w:sz w:val="28"/>
          <w:szCs w:val="28"/>
          <w:lang w:val="en-US" w:eastAsia="ru-RU"/>
        </w:rPr>
        <w:t>CO</w:t>
      </w:r>
      <w:r w:rsidRPr="009E0339">
        <w:rPr>
          <w:rFonts w:ascii="Times New Roman" w:eastAsia="Times New Roman" w:hAnsi="Times New Roman"/>
          <w:iCs/>
          <w:kern w:val="0"/>
          <w:position w:val="-6"/>
          <w:sz w:val="16"/>
          <w:szCs w:val="28"/>
          <w:lang w:eastAsia="ru-RU"/>
        </w:rPr>
        <w:t>2</w:t>
      </w:r>
      <w:r w:rsidRPr="003B7BA7">
        <w:rPr>
          <w:rFonts w:ascii="Times New Roman" w:eastAsia="Times New Roman" w:hAnsi="Times New Roman"/>
          <w:iCs/>
          <w:kern w:val="0"/>
          <w:sz w:val="28"/>
          <w:szCs w:val="28"/>
          <w:lang w:eastAsia="ru-RU"/>
        </w:rPr>
        <w:t>) и метана, выбрасываемых в атмосферу. Главная задача декарбонизации – переход к глобальной низко-углеродной экономике, что позволит достичь цели Парижского соглашения.</w:t>
      </w:r>
    </w:p>
    <w:p w14:paraId="63A92F65"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 xml:space="preserve">Как известно, </w:t>
      </w:r>
      <w:r w:rsidRPr="003B7BA7">
        <w:rPr>
          <w:rFonts w:ascii="Times New Roman" w:eastAsia="Times New Roman" w:hAnsi="Times New Roman"/>
          <w:iCs/>
          <w:kern w:val="0"/>
          <w:sz w:val="28"/>
          <w:szCs w:val="28"/>
          <w:lang w:eastAsia="ru-RU"/>
        </w:rPr>
        <w:t>Парижское соглашение</w:t>
      </w:r>
      <w:r>
        <w:rPr>
          <w:rFonts w:ascii="Times New Roman" w:eastAsia="Times New Roman" w:hAnsi="Times New Roman"/>
          <w:iCs/>
          <w:kern w:val="0"/>
          <w:sz w:val="28"/>
          <w:szCs w:val="28"/>
          <w:lang w:eastAsia="ru-RU"/>
        </w:rPr>
        <w:t xml:space="preserve"> </w:t>
      </w:r>
      <w:r w:rsidRPr="003B7BA7">
        <w:rPr>
          <w:rFonts w:ascii="Times New Roman" w:eastAsia="Times New Roman" w:hAnsi="Times New Roman"/>
          <w:iCs/>
          <w:kern w:val="0"/>
          <w:sz w:val="28"/>
          <w:szCs w:val="28"/>
          <w:lang w:eastAsia="ru-RU"/>
        </w:rPr>
        <w:t>было принято на 21 Конференции Сторон Рамочной Конвенции ООН об изменении климата (РКИК ООН) в Париже. Документ вступил в силу 4 ноября 2016 г</w:t>
      </w:r>
      <w:r>
        <w:rPr>
          <w:rFonts w:ascii="Times New Roman" w:eastAsia="Times New Roman" w:hAnsi="Times New Roman"/>
          <w:iCs/>
          <w:kern w:val="0"/>
          <w:sz w:val="28"/>
          <w:szCs w:val="28"/>
          <w:lang w:eastAsia="ru-RU"/>
        </w:rPr>
        <w:t>ода</w:t>
      </w:r>
      <w:r w:rsidRPr="003B7BA7">
        <w:rPr>
          <w:rFonts w:ascii="Times New Roman" w:eastAsia="Times New Roman" w:hAnsi="Times New Roman"/>
          <w:iCs/>
          <w:kern w:val="0"/>
          <w:sz w:val="28"/>
          <w:szCs w:val="28"/>
          <w:lang w:eastAsia="ru-RU"/>
        </w:rPr>
        <w:t>. В настоящий момент к Парижскому соглашению присоединились 189 стран.</w:t>
      </w:r>
      <w:r>
        <w:rPr>
          <w:rFonts w:ascii="Times New Roman" w:eastAsia="Times New Roman" w:hAnsi="Times New Roman"/>
          <w:iCs/>
          <w:kern w:val="0"/>
          <w:sz w:val="28"/>
          <w:szCs w:val="28"/>
          <w:lang w:eastAsia="ru-RU"/>
        </w:rPr>
        <w:t xml:space="preserve"> </w:t>
      </w:r>
      <w:r w:rsidRPr="003B7BA7">
        <w:rPr>
          <w:rFonts w:ascii="Times New Roman" w:eastAsia="Times New Roman" w:hAnsi="Times New Roman"/>
          <w:iCs/>
          <w:kern w:val="0"/>
          <w:sz w:val="28"/>
          <w:szCs w:val="28"/>
          <w:lang w:eastAsia="ru-RU"/>
        </w:rPr>
        <w:t xml:space="preserve">Парижское соглашение направлено на «существенное сокращение глобальных выбросов </w:t>
      </w:r>
      <w:r>
        <w:rPr>
          <w:rFonts w:ascii="Times New Roman" w:eastAsia="Times New Roman" w:hAnsi="Times New Roman"/>
          <w:iCs/>
          <w:kern w:val="0"/>
          <w:sz w:val="28"/>
          <w:szCs w:val="28"/>
          <w:lang w:eastAsia="ru-RU"/>
        </w:rPr>
        <w:t>парниковых газов (</w:t>
      </w:r>
      <w:r w:rsidRPr="003B7BA7">
        <w:rPr>
          <w:rFonts w:ascii="Times New Roman" w:eastAsia="Times New Roman" w:hAnsi="Times New Roman"/>
          <w:iCs/>
          <w:kern w:val="0"/>
          <w:sz w:val="28"/>
          <w:szCs w:val="28"/>
          <w:lang w:eastAsia="ru-RU"/>
        </w:rPr>
        <w:t>ПГ</w:t>
      </w:r>
      <w:r>
        <w:rPr>
          <w:rFonts w:ascii="Times New Roman" w:eastAsia="Times New Roman" w:hAnsi="Times New Roman"/>
          <w:iCs/>
          <w:kern w:val="0"/>
          <w:sz w:val="28"/>
          <w:szCs w:val="28"/>
          <w:lang w:eastAsia="ru-RU"/>
        </w:rPr>
        <w:t>)</w:t>
      </w:r>
      <w:r w:rsidRPr="003B7BA7">
        <w:rPr>
          <w:rFonts w:ascii="Times New Roman" w:eastAsia="Times New Roman" w:hAnsi="Times New Roman"/>
          <w:iCs/>
          <w:kern w:val="0"/>
          <w:sz w:val="28"/>
          <w:szCs w:val="28"/>
          <w:lang w:eastAsia="ru-RU"/>
        </w:rPr>
        <w:t xml:space="preserve"> и ограничение повышения глобальной температуры в этом столетии до 20°C при одновременном поиске средств до ограничения роста на уровне 1,5°C. Для достижения цели необходимо максимально скоро пройти пик </w:t>
      </w:r>
      <w:r w:rsidRPr="003B7BA7">
        <w:rPr>
          <w:rFonts w:ascii="Times New Roman" w:eastAsia="Times New Roman" w:hAnsi="Times New Roman"/>
          <w:iCs/>
          <w:kern w:val="0"/>
          <w:sz w:val="28"/>
          <w:szCs w:val="28"/>
          <w:lang w:eastAsia="ru-RU"/>
        </w:rPr>
        <w:lastRenderedPageBreak/>
        <w:t>глобальных выбросов ПГ, чтобы к середине 21-го века построить климатически нейтральный мир.</w:t>
      </w:r>
    </w:p>
    <w:p w14:paraId="6C8C10F4"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 xml:space="preserve">Иными словами, </w:t>
      </w:r>
      <w:r>
        <w:rPr>
          <w:rFonts w:ascii="Times New Roman" w:eastAsia="Times New Roman" w:hAnsi="Times New Roman"/>
          <w:iCs/>
          <w:kern w:val="0"/>
          <w:sz w:val="28"/>
          <w:szCs w:val="28"/>
          <w:lang w:eastAsia="ru-RU"/>
        </w:rPr>
        <w:t>это</w:t>
      </w:r>
      <w:r w:rsidRPr="003B7BA7">
        <w:rPr>
          <w:rFonts w:ascii="Times New Roman" w:eastAsia="Times New Roman" w:hAnsi="Times New Roman"/>
          <w:iCs/>
          <w:kern w:val="0"/>
          <w:sz w:val="28"/>
          <w:szCs w:val="28"/>
          <w:lang w:eastAsia="ru-RU"/>
        </w:rPr>
        <w:t xml:space="preserve"> действия государств, корпораций, компаний и т.д. по сокращению своего углеродного следа, в первую очередь выбросов парниковых газов.  Очень часто эти действия понимаются, как часть более широкой повестки по «озеленению» или еще более широкой повестки по продвижению принципов </w:t>
      </w:r>
      <w:r w:rsidRPr="003B7BA7">
        <w:rPr>
          <w:rFonts w:ascii="Times New Roman" w:eastAsia="Times New Roman" w:hAnsi="Times New Roman"/>
          <w:iCs/>
          <w:kern w:val="0"/>
          <w:sz w:val="28"/>
          <w:szCs w:val="28"/>
          <w:lang w:val="en-US" w:eastAsia="ru-RU"/>
        </w:rPr>
        <w:t>ESG</w:t>
      </w:r>
      <w:r w:rsidRPr="003B7BA7">
        <w:rPr>
          <w:rFonts w:ascii="Times New Roman" w:eastAsia="Times New Roman" w:hAnsi="Times New Roman"/>
          <w:iCs/>
          <w:kern w:val="0"/>
          <w:sz w:val="28"/>
          <w:szCs w:val="28"/>
          <w:lang w:eastAsia="ru-RU"/>
        </w:rPr>
        <w:t xml:space="preserve">, требующей радикальных изменений производственных процессов и инвестиций. </w:t>
      </w:r>
    </w:p>
    <w:p w14:paraId="5473439F"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В данном направлении, п</w:t>
      </w:r>
      <w:r w:rsidRPr="003B7BA7">
        <w:rPr>
          <w:rFonts w:ascii="Times New Roman" w:eastAsia="Times New Roman" w:hAnsi="Times New Roman"/>
          <w:iCs/>
          <w:kern w:val="0"/>
          <w:sz w:val="28"/>
          <w:szCs w:val="28"/>
          <w:lang w:eastAsia="ru-RU"/>
        </w:rPr>
        <w:t xml:space="preserve">роцесс декарбонизации </w:t>
      </w:r>
      <w:r>
        <w:rPr>
          <w:rFonts w:ascii="Times New Roman" w:eastAsia="Times New Roman" w:hAnsi="Times New Roman"/>
          <w:iCs/>
          <w:kern w:val="0"/>
          <w:sz w:val="28"/>
          <w:szCs w:val="28"/>
          <w:lang w:eastAsia="ru-RU"/>
        </w:rPr>
        <w:t xml:space="preserve">также </w:t>
      </w:r>
      <w:r w:rsidRPr="003B7BA7">
        <w:rPr>
          <w:rFonts w:ascii="Times New Roman" w:eastAsia="Times New Roman" w:hAnsi="Times New Roman"/>
          <w:iCs/>
          <w:kern w:val="0"/>
          <w:sz w:val="28"/>
          <w:szCs w:val="28"/>
          <w:lang w:eastAsia="ru-RU"/>
        </w:rPr>
        <w:t>подразумевает сокращение выбросов всех парниковых газов (двуокись углерода, метан, закись азота, гексафторид серы, трифторид азота, перфторуглероды и гидрофторуглероды).</w:t>
      </w:r>
    </w:p>
    <w:p w14:paraId="64F602A7"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 xml:space="preserve">Декарбонизация играет ключевую роль в глобальной гонке по достижению углеродной нейтральности в рамках реализации Парижского соглашения.  Следует отметить, что осуществляемые в настоящее время политика и меры по декарбонизации явно не достаточны, так как средний глобальный уровень концентраций </w:t>
      </w:r>
      <w:r w:rsidRPr="003B7BA7">
        <w:rPr>
          <w:rFonts w:ascii="Times New Roman" w:eastAsia="Times New Roman" w:hAnsi="Times New Roman"/>
          <w:iCs/>
          <w:kern w:val="0"/>
          <w:sz w:val="28"/>
          <w:szCs w:val="28"/>
          <w:lang w:val="en-US" w:eastAsia="ru-RU"/>
        </w:rPr>
        <w:t>CO</w:t>
      </w:r>
      <w:r w:rsidRPr="009E0339">
        <w:rPr>
          <w:rFonts w:ascii="Times New Roman" w:eastAsia="Times New Roman" w:hAnsi="Times New Roman"/>
          <w:iCs/>
          <w:kern w:val="0"/>
          <w:position w:val="-6"/>
          <w:sz w:val="16"/>
          <w:szCs w:val="28"/>
          <w:lang w:eastAsia="ru-RU"/>
        </w:rPr>
        <w:t>2</w:t>
      </w:r>
      <w:r w:rsidRPr="003B7BA7">
        <w:rPr>
          <w:rFonts w:ascii="Times New Roman" w:eastAsia="Times New Roman" w:hAnsi="Times New Roman"/>
          <w:iCs/>
          <w:kern w:val="0"/>
          <w:sz w:val="28"/>
          <w:szCs w:val="28"/>
          <w:lang w:eastAsia="ru-RU"/>
        </w:rPr>
        <w:t xml:space="preserve"> в атмосфере постоянно растет, достигнув нового максимума в 2021 году. Мир продолжает производить углерод намного быстрее, чем природа может его поглотить, что приводит к быстрому нагреванию Земли за счет парникового эффекта.</w:t>
      </w:r>
    </w:p>
    <w:p w14:paraId="4CD09CFB" w14:textId="77777777" w:rsidR="007C00FC" w:rsidRPr="002F3A0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С макроэкономической точки зрения декарбонизацию можно рассматривать как процесс, который может включать четыре основных составляющих: переход на низкоуглеродные/ другие виды топлива, энергоэффективность, электрификация, и поглощение углерода. Т.е. декарбонизация сектора, компании, предприятия и т.д. может происходить по двум основным направлениям:</w:t>
      </w:r>
    </w:p>
    <w:p w14:paraId="7A231AA1" w14:textId="77777777" w:rsidR="007C00FC" w:rsidRPr="003B7BA7" w:rsidRDefault="007C00FC" w:rsidP="006435B8">
      <w:pPr>
        <w:numPr>
          <w:ilvl w:val="0"/>
          <w:numId w:val="3"/>
        </w:numPr>
        <w:tabs>
          <w:tab w:val="left" w:pos="851"/>
        </w:tabs>
        <w:spacing w:after="0" w:line="240" w:lineRule="auto"/>
        <w:ind w:left="0"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Сокращение антропогенных выбросов ПГ</w:t>
      </w:r>
      <w:r>
        <w:rPr>
          <w:rFonts w:ascii="Times New Roman" w:eastAsia="Times New Roman" w:hAnsi="Times New Roman"/>
          <w:iCs/>
          <w:kern w:val="0"/>
          <w:sz w:val="28"/>
          <w:szCs w:val="28"/>
          <w:lang w:eastAsia="ru-RU"/>
        </w:rPr>
        <w:t>;</w:t>
      </w:r>
    </w:p>
    <w:p w14:paraId="2FC17D56" w14:textId="77777777" w:rsidR="007C00FC" w:rsidRPr="003B7BA7" w:rsidRDefault="007C00FC" w:rsidP="006435B8">
      <w:pPr>
        <w:numPr>
          <w:ilvl w:val="0"/>
          <w:numId w:val="3"/>
        </w:numPr>
        <w:tabs>
          <w:tab w:val="left" w:pos="851"/>
        </w:tabs>
        <w:spacing w:after="0" w:line="240" w:lineRule="auto"/>
        <w:ind w:left="0"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Увеличение углеродных стоков и захоронение углерода</w:t>
      </w:r>
      <w:r>
        <w:rPr>
          <w:rFonts w:ascii="Times New Roman" w:eastAsia="Times New Roman" w:hAnsi="Times New Roman"/>
          <w:iCs/>
          <w:kern w:val="0"/>
          <w:sz w:val="28"/>
          <w:szCs w:val="28"/>
          <w:lang w:eastAsia="ru-RU"/>
        </w:rPr>
        <w:t>.</w:t>
      </w:r>
    </w:p>
    <w:p w14:paraId="2CF226FB"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 xml:space="preserve">Основными источниками выбросов парниковых газов являются энергетика, промышленность, транспорт, здания, сельское хозяйство. При разработке </w:t>
      </w:r>
      <w:r>
        <w:rPr>
          <w:rFonts w:ascii="Times New Roman" w:eastAsia="Times New Roman" w:hAnsi="Times New Roman"/>
          <w:iCs/>
          <w:kern w:val="0"/>
          <w:sz w:val="28"/>
          <w:szCs w:val="28"/>
          <w:lang w:eastAsia="ru-RU"/>
        </w:rPr>
        <w:t>планов/программ</w:t>
      </w:r>
      <w:r w:rsidRPr="003B7BA7">
        <w:rPr>
          <w:rFonts w:ascii="Times New Roman" w:eastAsia="Times New Roman" w:hAnsi="Times New Roman"/>
          <w:iCs/>
          <w:kern w:val="0"/>
          <w:sz w:val="28"/>
          <w:szCs w:val="28"/>
          <w:lang w:eastAsia="ru-RU"/>
        </w:rPr>
        <w:t xml:space="preserve"> по декарбонизации наибольшее внимание следует уделить сокращению выбросов ПГ, связанных со сжиганием ископаемого топлива.</w:t>
      </w:r>
    </w:p>
    <w:p w14:paraId="60CE43BF"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Переход от использования таких видов топлива, как уголь, природный газ или нефть, к безуглеродным и возобновляемым источникам энергии должен происходить как можно быстрее. Важную роль в процессе декарбонизации отводится мерам по энергоэффективности и электрификации, как можно большего количества секторов. Следует отметить, что снижение спроса на энергию в результате повышения энергоэффективности будет компенсироваться ростом электрификации. Ожидается, что к 2050 году спрос на электроэнергию может удвоиться по сравнению с сегодняшним.</w:t>
      </w:r>
    </w:p>
    <w:p w14:paraId="6409EB0C" w14:textId="77777777" w:rsidR="007C00FC" w:rsidRPr="003B7BA7"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 xml:space="preserve">Вторым, не менее важным аспектом декарбонизации является увеличение углеродных стоков за счет посадки деревьев, сохранения пастбищ, улучшения практик по земледелию и ведению лесного хозяйства, а также захоронение выбросов двуокиси углерода. </w:t>
      </w:r>
    </w:p>
    <w:p w14:paraId="6B8B2471"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lastRenderedPageBreak/>
        <w:t xml:space="preserve">Последние годы слова «декарбонизация», «низкоуглеродное развитие», «углеродная нейтральность» все чаще можно услышать </w:t>
      </w:r>
      <w:r>
        <w:rPr>
          <w:rFonts w:ascii="Times New Roman" w:eastAsia="Times New Roman" w:hAnsi="Times New Roman"/>
          <w:iCs/>
          <w:kern w:val="0"/>
          <w:sz w:val="28"/>
          <w:szCs w:val="28"/>
          <w:lang w:eastAsia="ru-RU"/>
        </w:rPr>
        <w:t>в разных источниках информации</w:t>
      </w:r>
      <w:r w:rsidRPr="003B7BA7">
        <w:rPr>
          <w:rFonts w:ascii="Times New Roman" w:eastAsia="Times New Roman" w:hAnsi="Times New Roman"/>
          <w:iCs/>
          <w:kern w:val="0"/>
          <w:sz w:val="28"/>
          <w:szCs w:val="28"/>
          <w:lang w:eastAsia="ru-RU"/>
        </w:rPr>
        <w:t xml:space="preserve">. </w:t>
      </w:r>
    </w:p>
    <w:p w14:paraId="5401F145"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Многие страны, национальные и транснациональные компании/корпорации взяли на себя обязательство достичь углеродной нейтральности к 2050 г</w:t>
      </w:r>
      <w:r>
        <w:rPr>
          <w:rFonts w:ascii="Times New Roman" w:eastAsia="Times New Roman" w:hAnsi="Times New Roman"/>
          <w:iCs/>
          <w:kern w:val="0"/>
          <w:sz w:val="28"/>
          <w:szCs w:val="28"/>
          <w:lang w:eastAsia="ru-RU"/>
        </w:rPr>
        <w:t>оду.</w:t>
      </w:r>
      <w:r w:rsidRPr="003B7BA7">
        <w:rPr>
          <w:rFonts w:ascii="Times New Roman" w:eastAsia="Times New Roman" w:hAnsi="Times New Roman"/>
          <w:iCs/>
          <w:kern w:val="0"/>
          <w:sz w:val="28"/>
          <w:szCs w:val="28"/>
          <w:lang w:eastAsia="ru-RU"/>
        </w:rPr>
        <w:t xml:space="preserve">  Достижение поставленной цели возможно лишь при быстрой декарбонизации ключевых секторов экономики и обеспечении достаточного уровня поглощения углекислого газа из атмосферы. </w:t>
      </w:r>
    </w:p>
    <w:p w14:paraId="6991C565"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sidRPr="003B7BA7">
        <w:rPr>
          <w:rFonts w:ascii="Times New Roman" w:eastAsia="Times New Roman" w:hAnsi="Times New Roman"/>
          <w:iCs/>
          <w:kern w:val="0"/>
          <w:sz w:val="28"/>
          <w:szCs w:val="28"/>
          <w:lang w:eastAsia="ru-RU"/>
        </w:rPr>
        <w:t>Правительства и бизнес ставят перед собой цели по декарбонизации немыслимые еще три-четыре года назад. В рамках компании ООН «Гонка к нулевому уровню» 11 309 негосударственных субъектов, включая 8 307 компаний, 595 финансовых учреждений, 1 136 городов, 52 штата и региона, 1 125 учебных заведений и 65 учреждений здравоохранения (по состоянию на сентябрь 2022 г.). взяли на себя обязательства по углеродной нейтральности.</w:t>
      </w:r>
      <w:r>
        <w:rPr>
          <w:rFonts w:ascii="Times New Roman" w:eastAsia="Times New Roman" w:hAnsi="Times New Roman"/>
          <w:iCs/>
          <w:kern w:val="0"/>
          <w:sz w:val="28"/>
          <w:szCs w:val="28"/>
          <w:lang w:eastAsia="ru-RU"/>
        </w:rPr>
        <w:t xml:space="preserve"> </w:t>
      </w:r>
      <w:r w:rsidRPr="003B7BA7">
        <w:rPr>
          <w:rFonts w:ascii="Times New Roman" w:eastAsia="Times New Roman" w:hAnsi="Times New Roman"/>
          <w:iCs/>
          <w:kern w:val="0"/>
          <w:sz w:val="28"/>
          <w:szCs w:val="28"/>
          <w:lang w:eastAsia="ru-RU"/>
        </w:rPr>
        <w:t>По состоянию на май 2021 г. более 120 стран, 800 городов, 100 регионов, 2300 компаний объявили о своих целях по достижению чистых нулевых выбросов – общего баланса между производимыми выбросами парниковых газов и удалением углерода из атмосферы.</w:t>
      </w:r>
    </w:p>
    <w:p w14:paraId="184EB206" w14:textId="77777777" w:rsidR="007C00FC" w:rsidRPr="00DE3898"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 xml:space="preserve">Наша страна также поставила не менее амбициозные цели по снижению выбросов парниковых газов в </w:t>
      </w:r>
      <w:r w:rsidRPr="00DE3898">
        <w:rPr>
          <w:rFonts w:ascii="Times New Roman" w:eastAsia="Times New Roman" w:hAnsi="Times New Roman"/>
          <w:iCs/>
          <w:kern w:val="0"/>
          <w:sz w:val="28"/>
          <w:szCs w:val="28"/>
          <w:lang w:eastAsia="ru-RU"/>
        </w:rPr>
        <w:t>Стратеги</w:t>
      </w:r>
      <w:r>
        <w:rPr>
          <w:rFonts w:ascii="Times New Roman" w:eastAsia="Times New Roman" w:hAnsi="Times New Roman"/>
          <w:iCs/>
          <w:kern w:val="0"/>
          <w:sz w:val="28"/>
          <w:szCs w:val="28"/>
          <w:lang w:eastAsia="ru-RU"/>
        </w:rPr>
        <w:t>и</w:t>
      </w:r>
      <w:r w:rsidRPr="00DE3898">
        <w:rPr>
          <w:rFonts w:ascii="Times New Roman" w:eastAsia="Times New Roman" w:hAnsi="Times New Roman"/>
          <w:iCs/>
          <w:kern w:val="0"/>
          <w:sz w:val="28"/>
          <w:szCs w:val="28"/>
          <w:lang w:eastAsia="ru-RU"/>
        </w:rPr>
        <w:t xml:space="preserve"> достижения углеродной нейтральности РК до 2060 года</w:t>
      </w:r>
      <w:r>
        <w:rPr>
          <w:rFonts w:ascii="Times New Roman" w:eastAsia="Times New Roman" w:hAnsi="Times New Roman"/>
          <w:iCs/>
          <w:kern w:val="0"/>
          <w:sz w:val="28"/>
          <w:szCs w:val="28"/>
          <w:lang w:eastAsia="ru-RU"/>
        </w:rPr>
        <w:t>.</w:t>
      </w:r>
    </w:p>
    <w:p w14:paraId="1E104D19" w14:textId="77777777" w:rsidR="007C00FC" w:rsidRPr="00DE3898"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На сегодняшний день, в рамках</w:t>
      </w:r>
      <w:r w:rsidRPr="00DE3898">
        <w:rPr>
          <w:rFonts w:ascii="Times New Roman" w:eastAsia="Times New Roman" w:hAnsi="Times New Roman"/>
          <w:iCs/>
          <w:kern w:val="0"/>
          <w:sz w:val="28"/>
          <w:szCs w:val="28"/>
          <w:lang w:eastAsia="ru-RU"/>
        </w:rPr>
        <w:t xml:space="preserve"> данной Стратегии поставлена среднесрочная цель – сокращение выбросов парниковых газов к 2030 году на 15% относительно уровня 1990 года и на 25% при условии получения международной поддержки на декарбонизацию экономики. </w:t>
      </w:r>
    </w:p>
    <w:p w14:paraId="726A8568" w14:textId="77777777" w:rsidR="007C00FC" w:rsidRDefault="007C00FC" w:rsidP="007C00FC">
      <w:pPr>
        <w:spacing w:after="0" w:line="240" w:lineRule="auto"/>
        <w:ind w:firstLine="567"/>
        <w:jc w:val="both"/>
        <w:rPr>
          <w:rFonts w:ascii="Times New Roman" w:eastAsia="Times New Roman" w:hAnsi="Times New Roman"/>
          <w:iCs/>
          <w:kern w:val="0"/>
          <w:sz w:val="28"/>
          <w:szCs w:val="28"/>
          <w:lang w:eastAsia="ru-RU"/>
        </w:rPr>
      </w:pPr>
      <w:r>
        <w:rPr>
          <w:rFonts w:ascii="Times New Roman" w:eastAsia="Times New Roman" w:hAnsi="Times New Roman"/>
          <w:iCs/>
          <w:kern w:val="0"/>
          <w:sz w:val="28"/>
          <w:szCs w:val="28"/>
          <w:lang w:eastAsia="ru-RU"/>
        </w:rPr>
        <w:t>Данные цели будут реализованы в следующих</w:t>
      </w:r>
      <w:r w:rsidRPr="00DE3898">
        <w:rPr>
          <w:rFonts w:ascii="Times New Roman" w:eastAsia="Times New Roman" w:hAnsi="Times New Roman"/>
          <w:iCs/>
          <w:kern w:val="0"/>
          <w:sz w:val="28"/>
          <w:szCs w:val="28"/>
          <w:lang w:eastAsia="ru-RU"/>
        </w:rPr>
        <w:t xml:space="preserve"> сектор</w:t>
      </w:r>
      <w:r>
        <w:rPr>
          <w:rFonts w:ascii="Times New Roman" w:eastAsia="Times New Roman" w:hAnsi="Times New Roman"/>
          <w:iCs/>
          <w:kern w:val="0"/>
          <w:sz w:val="28"/>
          <w:szCs w:val="28"/>
          <w:lang w:eastAsia="ru-RU"/>
        </w:rPr>
        <w:t>ах,</w:t>
      </w:r>
      <w:r w:rsidRPr="00DE3898">
        <w:rPr>
          <w:rFonts w:ascii="Times New Roman" w:eastAsia="Times New Roman" w:hAnsi="Times New Roman"/>
          <w:iCs/>
          <w:kern w:val="0"/>
          <w:sz w:val="28"/>
          <w:szCs w:val="28"/>
          <w:lang w:eastAsia="ru-RU"/>
        </w:rPr>
        <w:t xml:space="preserve"> обозначенные в Стратегии</w:t>
      </w:r>
      <w:r>
        <w:rPr>
          <w:rFonts w:ascii="Times New Roman" w:eastAsia="Times New Roman" w:hAnsi="Times New Roman"/>
          <w:iCs/>
          <w:kern w:val="0"/>
          <w:sz w:val="28"/>
          <w:szCs w:val="28"/>
          <w:lang w:eastAsia="ru-RU"/>
        </w:rPr>
        <w:t xml:space="preserve"> – э</w:t>
      </w:r>
      <w:r w:rsidRPr="00DE3898">
        <w:rPr>
          <w:rFonts w:ascii="Times New Roman" w:eastAsia="Times New Roman" w:hAnsi="Times New Roman"/>
          <w:iCs/>
          <w:kern w:val="0"/>
          <w:sz w:val="28"/>
          <w:szCs w:val="28"/>
          <w:lang w:eastAsia="ru-RU"/>
        </w:rPr>
        <w:t>нергетика</w:t>
      </w:r>
      <w:r>
        <w:rPr>
          <w:rFonts w:ascii="Times New Roman" w:eastAsia="Times New Roman" w:hAnsi="Times New Roman"/>
          <w:iCs/>
          <w:kern w:val="0"/>
          <w:sz w:val="28"/>
          <w:szCs w:val="28"/>
          <w:lang w:eastAsia="ru-RU"/>
        </w:rPr>
        <w:t xml:space="preserve">, </w:t>
      </w:r>
      <w:r w:rsidRPr="00DE3898">
        <w:rPr>
          <w:rFonts w:ascii="Times New Roman" w:eastAsia="Times New Roman" w:hAnsi="Times New Roman"/>
          <w:iCs/>
          <w:kern w:val="0"/>
          <w:sz w:val="28"/>
          <w:szCs w:val="28"/>
          <w:lang w:eastAsia="ru-RU"/>
        </w:rPr>
        <w:t>промышленность</w:t>
      </w:r>
      <w:r>
        <w:rPr>
          <w:rFonts w:ascii="Times New Roman" w:eastAsia="Times New Roman" w:hAnsi="Times New Roman"/>
          <w:iCs/>
          <w:kern w:val="0"/>
          <w:sz w:val="28"/>
          <w:szCs w:val="28"/>
          <w:lang w:eastAsia="ru-RU"/>
        </w:rPr>
        <w:t xml:space="preserve">, </w:t>
      </w:r>
      <w:r w:rsidRPr="00DE3898">
        <w:rPr>
          <w:rFonts w:ascii="Times New Roman" w:eastAsia="Times New Roman" w:hAnsi="Times New Roman"/>
          <w:iCs/>
          <w:kern w:val="0"/>
          <w:sz w:val="28"/>
          <w:szCs w:val="28"/>
          <w:lang w:eastAsia="ru-RU"/>
        </w:rPr>
        <w:t>сельское и лесное хозяйство</w:t>
      </w:r>
      <w:r>
        <w:rPr>
          <w:rFonts w:ascii="Times New Roman" w:eastAsia="Times New Roman" w:hAnsi="Times New Roman"/>
          <w:iCs/>
          <w:kern w:val="0"/>
          <w:sz w:val="28"/>
          <w:szCs w:val="28"/>
          <w:lang w:eastAsia="ru-RU"/>
        </w:rPr>
        <w:t xml:space="preserve">, </w:t>
      </w:r>
      <w:r w:rsidRPr="00DE3898">
        <w:rPr>
          <w:rFonts w:ascii="Times New Roman" w:eastAsia="Times New Roman" w:hAnsi="Times New Roman"/>
          <w:iCs/>
          <w:kern w:val="0"/>
          <w:sz w:val="28"/>
          <w:szCs w:val="28"/>
          <w:lang w:eastAsia="ru-RU"/>
        </w:rPr>
        <w:t>управление отходами</w:t>
      </w:r>
      <w:r>
        <w:rPr>
          <w:rFonts w:ascii="Times New Roman" w:eastAsia="Times New Roman" w:hAnsi="Times New Roman"/>
          <w:iCs/>
          <w:kern w:val="0"/>
          <w:sz w:val="28"/>
          <w:szCs w:val="28"/>
          <w:lang w:eastAsia="ru-RU"/>
        </w:rPr>
        <w:t xml:space="preserve"> и </w:t>
      </w:r>
      <w:r w:rsidRPr="00DE3898">
        <w:rPr>
          <w:rFonts w:ascii="Times New Roman" w:eastAsia="Times New Roman" w:hAnsi="Times New Roman"/>
          <w:iCs/>
          <w:kern w:val="0"/>
          <w:sz w:val="28"/>
          <w:szCs w:val="28"/>
          <w:lang w:eastAsia="ru-RU"/>
        </w:rPr>
        <w:tab/>
        <w:t>транспорт.</w:t>
      </w:r>
    </w:p>
    <w:p w14:paraId="7B8CD200" w14:textId="77777777" w:rsidR="007C00FC" w:rsidRDefault="007C00FC" w:rsidP="007C00FC">
      <w:pPr>
        <w:spacing w:after="0" w:line="240" w:lineRule="auto"/>
        <w:jc w:val="both"/>
        <w:rPr>
          <w:rFonts w:ascii="Times New Roman" w:eastAsia="Times New Roman" w:hAnsi="Times New Roman"/>
          <w:b/>
          <w:bCs/>
          <w:iCs/>
          <w:kern w:val="0"/>
          <w:sz w:val="28"/>
          <w:szCs w:val="28"/>
          <w:lang w:eastAsia="ru-RU"/>
        </w:rPr>
      </w:pPr>
    </w:p>
    <w:p w14:paraId="64614781" w14:textId="77777777" w:rsidR="007C00FC" w:rsidRDefault="007C00FC" w:rsidP="007C00FC">
      <w:pPr>
        <w:spacing w:after="0" w:line="240" w:lineRule="auto"/>
        <w:jc w:val="both"/>
        <w:rPr>
          <w:rFonts w:ascii="Times New Roman" w:eastAsia="Times New Roman" w:hAnsi="Times New Roman"/>
          <w:b/>
          <w:bCs/>
          <w:iCs/>
          <w:kern w:val="0"/>
          <w:sz w:val="28"/>
          <w:szCs w:val="28"/>
          <w:lang w:eastAsia="ru-RU"/>
        </w:rPr>
      </w:pPr>
    </w:p>
    <w:p w14:paraId="0301034C" w14:textId="77777777" w:rsidR="007C00FC" w:rsidRDefault="00E547D7" w:rsidP="00C764AA">
      <w:pPr>
        <w:shd w:val="clear" w:color="auto" w:fill="D9E2F3"/>
        <w:spacing w:after="0" w:line="240" w:lineRule="auto"/>
        <w:jc w:val="center"/>
        <w:rPr>
          <w:rFonts w:ascii="Times New Roman" w:hAnsi="Times New Roman"/>
          <w:b/>
          <w:bCs/>
          <w:sz w:val="28"/>
          <w:szCs w:val="28"/>
        </w:rPr>
      </w:pPr>
      <w:r>
        <w:rPr>
          <w:rFonts w:ascii="Times New Roman" w:hAnsi="Times New Roman"/>
          <w:b/>
          <w:bCs/>
          <w:sz w:val="28"/>
          <w:szCs w:val="28"/>
        </w:rPr>
        <w:t>Вторая статья: «</w:t>
      </w:r>
      <w:r w:rsidR="007C00FC" w:rsidRPr="00A026FC">
        <w:rPr>
          <w:rFonts w:ascii="Times New Roman" w:hAnsi="Times New Roman"/>
          <w:b/>
          <w:bCs/>
          <w:sz w:val="28"/>
          <w:szCs w:val="28"/>
        </w:rPr>
        <w:t>Зеленое финансирование</w:t>
      </w:r>
      <w:r w:rsidR="007C00FC">
        <w:rPr>
          <w:rFonts w:ascii="Times New Roman" w:hAnsi="Times New Roman"/>
          <w:b/>
          <w:bCs/>
          <w:sz w:val="28"/>
          <w:szCs w:val="28"/>
        </w:rPr>
        <w:t xml:space="preserve"> является ключевым инструментом в реализации мероприятий в области декарбонизации</w:t>
      </w:r>
      <w:r>
        <w:rPr>
          <w:rFonts w:ascii="Times New Roman" w:hAnsi="Times New Roman"/>
          <w:b/>
          <w:bCs/>
          <w:sz w:val="28"/>
          <w:szCs w:val="28"/>
        </w:rPr>
        <w:t>»</w:t>
      </w:r>
    </w:p>
    <w:p w14:paraId="58E82F82" w14:textId="5668054B" w:rsidR="007C00FC" w:rsidRDefault="00145167" w:rsidP="007C00FC">
      <w:pPr>
        <w:spacing w:after="0" w:line="240" w:lineRule="auto"/>
        <w:jc w:val="both"/>
        <w:rPr>
          <w:rFonts w:ascii="Times New Roman" w:hAnsi="Times New Roman"/>
          <w:b/>
          <w:bCs/>
          <w:sz w:val="28"/>
          <w:szCs w:val="28"/>
        </w:rPr>
      </w:pPr>
      <w:r>
        <w:rPr>
          <w:noProof/>
        </w:rPr>
        <w:drawing>
          <wp:anchor distT="0" distB="0" distL="114300" distR="114300" simplePos="0" relativeHeight="251657728" behindDoc="0" locked="0" layoutInCell="1" allowOverlap="1" wp14:anchorId="671D502E" wp14:editId="45C5F580">
            <wp:simplePos x="0" y="0"/>
            <wp:positionH relativeFrom="margin">
              <wp:align>left</wp:align>
            </wp:positionH>
            <wp:positionV relativeFrom="paragraph">
              <wp:posOffset>203200</wp:posOffset>
            </wp:positionV>
            <wp:extent cx="1758950" cy="1052830"/>
            <wp:effectExtent l="0" t="0" r="0" b="0"/>
            <wp:wrapSquare wrapText="bothSides"/>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37135" w14:textId="77777777" w:rsidR="007C00FC" w:rsidRPr="00454CB2" w:rsidRDefault="007C00FC" w:rsidP="007C00FC">
      <w:pPr>
        <w:spacing w:after="0" w:line="240" w:lineRule="auto"/>
        <w:jc w:val="both"/>
        <w:rPr>
          <w:rFonts w:ascii="Times New Roman" w:hAnsi="Times New Roman"/>
          <w:b/>
          <w:bCs/>
          <w:i/>
          <w:iCs/>
          <w:sz w:val="28"/>
          <w:szCs w:val="28"/>
        </w:rPr>
      </w:pPr>
      <w:r>
        <w:rPr>
          <w:rFonts w:ascii="Times New Roman" w:hAnsi="Times New Roman"/>
          <w:b/>
          <w:bCs/>
          <w:i/>
          <w:iCs/>
          <w:sz w:val="28"/>
          <w:szCs w:val="28"/>
        </w:rPr>
        <w:t>Как известно, в</w:t>
      </w:r>
      <w:r w:rsidRPr="00454CB2">
        <w:rPr>
          <w:rFonts w:ascii="Times New Roman" w:hAnsi="Times New Roman"/>
          <w:b/>
          <w:bCs/>
          <w:i/>
          <w:iCs/>
          <w:sz w:val="28"/>
          <w:szCs w:val="28"/>
        </w:rPr>
        <w:t xml:space="preserve"> мире широкое применение получило зеленое финансирование проектов по декарбонизации.</w:t>
      </w:r>
      <w:r>
        <w:rPr>
          <w:rFonts w:ascii="Times New Roman" w:hAnsi="Times New Roman"/>
          <w:b/>
          <w:bCs/>
          <w:i/>
          <w:iCs/>
          <w:sz w:val="28"/>
          <w:szCs w:val="28"/>
        </w:rPr>
        <w:t xml:space="preserve"> Для этого существуют различные международные организации и фонды, а также инструменты для поддержки зеленых проектов.</w:t>
      </w:r>
    </w:p>
    <w:p w14:paraId="0DCAED14" w14:textId="77777777" w:rsidR="007C00FC" w:rsidRDefault="007C00FC" w:rsidP="007C00FC">
      <w:pPr>
        <w:spacing w:after="0" w:line="240" w:lineRule="auto"/>
        <w:ind w:firstLine="567"/>
        <w:jc w:val="both"/>
        <w:rPr>
          <w:rFonts w:ascii="Times New Roman" w:hAnsi="Times New Roman"/>
          <w:b/>
          <w:bCs/>
          <w:sz w:val="28"/>
          <w:szCs w:val="28"/>
        </w:rPr>
      </w:pPr>
    </w:p>
    <w:p w14:paraId="3CF5BE2E" w14:textId="77777777" w:rsidR="007C00FC" w:rsidRPr="00A026FC" w:rsidRDefault="007C00FC" w:rsidP="007C00FC">
      <w:pPr>
        <w:spacing w:after="0" w:line="240" w:lineRule="auto"/>
        <w:ind w:firstLine="567"/>
        <w:jc w:val="both"/>
        <w:rPr>
          <w:rFonts w:ascii="Times New Roman" w:hAnsi="Times New Roman"/>
          <w:sz w:val="28"/>
          <w:szCs w:val="28"/>
        </w:rPr>
      </w:pPr>
      <w:r>
        <w:rPr>
          <w:rFonts w:ascii="Times New Roman" w:hAnsi="Times New Roman"/>
          <w:sz w:val="28"/>
          <w:szCs w:val="28"/>
        </w:rPr>
        <w:t>В первую очередь необходимо отметить, что к</w:t>
      </w:r>
      <w:r w:rsidRPr="00A026FC">
        <w:rPr>
          <w:rFonts w:ascii="Times New Roman" w:hAnsi="Times New Roman"/>
          <w:sz w:val="28"/>
          <w:szCs w:val="28"/>
        </w:rPr>
        <w:t xml:space="preserve">лиматическое и углеродное финансирование являются составными частями более общего понятия – «зеленого» финансирования. Под климатическим финансированием подразумевают национальные и международные финансовые потоки из государственных, частных и альтернативных источников, направленные на поддержку действий по митигации (сокращение выбросов и увеличение </w:t>
      </w:r>
      <w:r w:rsidRPr="00A026FC">
        <w:rPr>
          <w:rFonts w:ascii="Times New Roman" w:hAnsi="Times New Roman"/>
          <w:sz w:val="28"/>
          <w:szCs w:val="28"/>
        </w:rPr>
        <w:lastRenderedPageBreak/>
        <w:t>поглощения ПГ) и адаптации. Углеродное финансирование относят к операциям, связанным с торговлей выбросами ПГ, углеродными налогами.</w:t>
      </w:r>
    </w:p>
    <w:p w14:paraId="3A8DC11B"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Впервые идея климатического финансирования была озвучена в рамках РКИК ООН. В соответствии с «общей, но дифференцированной ответственностью» (статья 3.1) индустриальные страны (Приложение 2 к РКИК ООН) обязаны оказывать финансовую помощь развивающимся странам. В 2009 году на 15 Конференции Сторон РКИК ООН был определен общий объем финансирования, передаваемый развивающимся странам – 100 млрд долларов США в год. Далее это обязательство было включено в Парижское соглашение (2015 год). </w:t>
      </w:r>
    </w:p>
    <w:p w14:paraId="6B35ECD7"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В настоящее время финансовыми механизмами РКИК ООН является Глобальный экологический фонд (ГЭФ) и Зеленый климатический фонд (ЗКФ). Кроме того, при РКИК ООН были образованы Специальный фонд для борьбы с изменением климата, Фонд для наименее развитых стран, а также Адаптационный фонд.</w:t>
      </w:r>
    </w:p>
    <w:p w14:paraId="0ECBF19D"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Глобальный экологический фонд – создан в 1991 году как партнерство между Всемирным банком, ЮНЕП и ПРООН. Занимается вопросами изменения климата, опустынивания, биоразнообразия и т.д. В период с 1991 года по 2014 год ГЭФ предоставил гранты на сумму 13,5 млрд долларов США и привлек 65 млрд долларов США в качестве софинансирования для проектов в развивающихся странах.</w:t>
      </w:r>
    </w:p>
    <w:p w14:paraId="4100D11A"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Зеленый климатический фонд (ЗКФ), учрежденный в 2011 году РКИК ООН, является наиболее важным провайдером климатического финансирования в мире. Из средств фонда финансируются проекты/программы по митигации (сокращение выбросов и увеличение поглощения ПГ) и адаптации. 100 млрд долларов США, которые развитые страны обязаны ежегодно выделять для борьбы с изменением климата в развивающихся странах в соответствии с Парижским соглашением, будут передаваться в ЗКФ. По состоянию на август 2022 г взносы развитых стран в Фонд составили 10,8 млрд долларов США. </w:t>
      </w:r>
    </w:p>
    <w:p w14:paraId="5762ADB5"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ЗКФ фокусируется на инвестировании в следующих стратегических направлениях: </w:t>
      </w:r>
    </w:p>
    <w:p w14:paraId="7FAEDBBB"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выработка энергии и обеспечение доступа к ней; </w:t>
      </w:r>
    </w:p>
    <w:p w14:paraId="7230931C"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транспорт; </w:t>
      </w:r>
    </w:p>
    <w:p w14:paraId="4C8894E1"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здания, города; </w:t>
      </w:r>
    </w:p>
    <w:p w14:paraId="2EC45162"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промышленность и оборудование; </w:t>
      </w:r>
    </w:p>
    <w:p w14:paraId="3C72E7AE"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лесопользование и землепользование; </w:t>
      </w:r>
    </w:p>
    <w:p w14:paraId="1F2ED834"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здоровье, продовольственная и водная безопасность; </w:t>
      </w:r>
    </w:p>
    <w:p w14:paraId="6328FC22"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средства к существованию населения и общин; </w:t>
      </w:r>
    </w:p>
    <w:p w14:paraId="365D9BDD"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экосистемы и экосистемные услуги; </w:t>
      </w:r>
    </w:p>
    <w:p w14:paraId="40313C43" w14:textId="77777777" w:rsidR="007C00FC" w:rsidRPr="00A026FC" w:rsidRDefault="007C00FC" w:rsidP="006435B8">
      <w:pPr>
        <w:numPr>
          <w:ilvl w:val="0"/>
          <w:numId w:val="5"/>
        </w:numPr>
        <w:tabs>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инфраструктура и окружающая среда в населенных пунктах. </w:t>
      </w:r>
    </w:p>
    <w:p w14:paraId="3BE19B0D"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Механизм прямого доступа Фонда позволяет национальным организациям получать финансирование напрямую, а не только через международных посредников. При ЗФК создан также специальный Фонд частного сектора </w:t>
      </w:r>
      <w:r w:rsidRPr="00A026FC">
        <w:rPr>
          <w:rFonts w:ascii="Times New Roman" w:hAnsi="Times New Roman"/>
          <w:sz w:val="28"/>
          <w:szCs w:val="28"/>
        </w:rPr>
        <w:lastRenderedPageBreak/>
        <w:t>(PSF), целью которого является поощрение частных инвестиций в проекты по митигации и адаптации.</w:t>
      </w:r>
    </w:p>
    <w:p w14:paraId="59060ADA" w14:textId="77777777" w:rsidR="007C00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Часть своих средств ЗКФ использует для мобилизации финансовых потоков из частного сектора в привлекательные и прибыльные инвестиционные возможности с учетом климата. Свою финансовую поддержку ЗКФ структурирует за счет гибкого сочетания грантов, льготного долга, гарантий или долевых инструментов, чтобы использовать смешанное финансирование и привлекать частные инвестиции для борьбы с изменением климата в развивающихся странах. Эта гибкость позволяет Фонду создавать новые финансовые структуры для поддержки создания «зеленого» рынка.</w:t>
      </w:r>
    </w:p>
    <w:p w14:paraId="57DB31D3"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 xml:space="preserve">Существует ряд экономических и финансовых инструментов, которые могут быть использованы частными и государственными инвесторами для поддержки проектов по митигации и адаптации. Можно выделить </w:t>
      </w:r>
      <w:r>
        <w:rPr>
          <w:rFonts w:ascii="Times New Roman" w:hAnsi="Times New Roman"/>
          <w:sz w:val="28"/>
          <w:szCs w:val="28"/>
        </w:rPr>
        <w:t>следующие</w:t>
      </w:r>
      <w:r w:rsidRPr="00A026FC">
        <w:rPr>
          <w:rFonts w:ascii="Times New Roman" w:hAnsi="Times New Roman"/>
          <w:sz w:val="28"/>
          <w:szCs w:val="28"/>
        </w:rPr>
        <w:t xml:space="preserve"> основны</w:t>
      </w:r>
      <w:r>
        <w:rPr>
          <w:rFonts w:ascii="Times New Roman" w:hAnsi="Times New Roman"/>
          <w:sz w:val="28"/>
          <w:szCs w:val="28"/>
        </w:rPr>
        <w:t>е</w:t>
      </w:r>
      <w:r w:rsidRPr="00A026FC">
        <w:rPr>
          <w:rFonts w:ascii="Times New Roman" w:hAnsi="Times New Roman"/>
          <w:sz w:val="28"/>
          <w:szCs w:val="28"/>
        </w:rPr>
        <w:t xml:space="preserve"> категорий таких инструментов:</w:t>
      </w:r>
    </w:p>
    <w:p w14:paraId="0F134352" w14:textId="77777777" w:rsidR="007C00FC" w:rsidRDefault="007C00FC" w:rsidP="006435B8">
      <w:pPr>
        <w:numPr>
          <w:ilvl w:val="0"/>
          <w:numId w:val="4"/>
        </w:numPr>
        <w:tabs>
          <w:tab w:val="left" w:pos="993"/>
        </w:tabs>
        <w:spacing w:after="0" w:line="240" w:lineRule="auto"/>
        <w:ind w:left="851" w:hanging="284"/>
        <w:jc w:val="both"/>
        <w:rPr>
          <w:rFonts w:ascii="Times New Roman" w:hAnsi="Times New Roman"/>
          <w:sz w:val="28"/>
          <w:szCs w:val="28"/>
        </w:rPr>
      </w:pPr>
      <w:r w:rsidRPr="00A026FC">
        <w:rPr>
          <w:rFonts w:ascii="Times New Roman" w:hAnsi="Times New Roman"/>
          <w:sz w:val="28"/>
          <w:szCs w:val="28"/>
        </w:rPr>
        <w:t>Финансовые стимулы: механизмы повышения доходов, такие как льготные тарифы и субсидии, реализуемые сертификаты, налоговые льготы, субсидии на экологически чистую энергию и т. д.</w:t>
      </w:r>
    </w:p>
    <w:p w14:paraId="710A6831" w14:textId="77777777" w:rsidR="007C00FC" w:rsidRDefault="007C00FC" w:rsidP="006435B8">
      <w:pPr>
        <w:numPr>
          <w:ilvl w:val="0"/>
          <w:numId w:val="4"/>
        </w:numPr>
        <w:tabs>
          <w:tab w:val="left" w:pos="993"/>
        </w:tabs>
        <w:spacing w:after="0" w:line="240" w:lineRule="auto"/>
        <w:ind w:left="851" w:hanging="284"/>
        <w:jc w:val="both"/>
        <w:rPr>
          <w:rFonts w:ascii="Times New Roman" w:hAnsi="Times New Roman"/>
          <w:sz w:val="28"/>
          <w:szCs w:val="28"/>
        </w:rPr>
      </w:pPr>
      <w:r w:rsidRPr="00A026FC">
        <w:rPr>
          <w:rFonts w:ascii="Times New Roman" w:hAnsi="Times New Roman"/>
          <w:sz w:val="28"/>
          <w:szCs w:val="28"/>
        </w:rPr>
        <w:t>Управление рисками: гарантии, снижающие риски, связанные с инвестициями в низкоуглеродные проекты/программы.</w:t>
      </w:r>
    </w:p>
    <w:p w14:paraId="374C23FA" w14:textId="77777777" w:rsidR="007C00FC" w:rsidRDefault="007C00FC" w:rsidP="006435B8">
      <w:pPr>
        <w:numPr>
          <w:ilvl w:val="0"/>
          <w:numId w:val="4"/>
        </w:numPr>
        <w:tabs>
          <w:tab w:val="left" w:pos="993"/>
        </w:tabs>
        <w:spacing w:after="0" w:line="240" w:lineRule="auto"/>
        <w:ind w:left="851" w:hanging="284"/>
        <w:jc w:val="both"/>
        <w:rPr>
          <w:rFonts w:ascii="Times New Roman" w:hAnsi="Times New Roman"/>
          <w:sz w:val="28"/>
          <w:szCs w:val="28"/>
        </w:rPr>
      </w:pPr>
      <w:r w:rsidRPr="00A026FC">
        <w:rPr>
          <w:rFonts w:ascii="Times New Roman" w:hAnsi="Times New Roman"/>
          <w:sz w:val="28"/>
          <w:szCs w:val="28"/>
        </w:rPr>
        <w:t>Гранты: денежные переводы и неденежная поддержка товаров и услуг.</w:t>
      </w:r>
    </w:p>
    <w:p w14:paraId="7F0CF12D" w14:textId="77777777" w:rsidR="007C00FC" w:rsidRPr="00A026FC" w:rsidRDefault="007C00FC" w:rsidP="006435B8">
      <w:pPr>
        <w:numPr>
          <w:ilvl w:val="0"/>
          <w:numId w:val="4"/>
        </w:numPr>
        <w:tabs>
          <w:tab w:val="left" w:pos="993"/>
        </w:tabs>
        <w:spacing w:after="0" w:line="240" w:lineRule="auto"/>
        <w:ind w:left="851" w:hanging="284"/>
        <w:jc w:val="both"/>
        <w:rPr>
          <w:rFonts w:ascii="Times New Roman" w:hAnsi="Times New Roman"/>
          <w:sz w:val="28"/>
          <w:szCs w:val="28"/>
        </w:rPr>
      </w:pPr>
      <w:r w:rsidRPr="00A026FC">
        <w:rPr>
          <w:rFonts w:ascii="Times New Roman" w:hAnsi="Times New Roman"/>
          <w:sz w:val="28"/>
          <w:szCs w:val="28"/>
        </w:rPr>
        <w:t>Льготный заем: финансирование на лучших условиях, чем на рынке, таких как более низкие процентные ставки и более длительные сроки кредита.</w:t>
      </w:r>
    </w:p>
    <w:p w14:paraId="2E8D56DE" w14:textId="77777777" w:rsidR="007C00FC" w:rsidRPr="00A026FC" w:rsidRDefault="007C00FC" w:rsidP="007C00FC">
      <w:pPr>
        <w:spacing w:after="0" w:line="240" w:lineRule="auto"/>
        <w:ind w:firstLine="567"/>
        <w:jc w:val="both"/>
        <w:rPr>
          <w:rFonts w:ascii="Times New Roman" w:hAnsi="Times New Roman"/>
          <w:sz w:val="28"/>
          <w:szCs w:val="28"/>
        </w:rPr>
      </w:pPr>
      <w:r w:rsidRPr="00A026FC">
        <w:rPr>
          <w:rFonts w:ascii="Times New Roman" w:hAnsi="Times New Roman"/>
          <w:sz w:val="28"/>
          <w:szCs w:val="28"/>
        </w:rPr>
        <w:t>Проекты по митигации часто финансируются за счет сочетания долевых и кредитных инструментов, а также поддерживаются за счет сочетания политических стимулов. Проекты по адаптации часто поддерживаются грантами и недорогими кредитами.</w:t>
      </w:r>
    </w:p>
    <w:p w14:paraId="7F4A3E83" w14:textId="77777777" w:rsidR="007C00FC" w:rsidRPr="00A026FC" w:rsidRDefault="007C00FC" w:rsidP="007C00FC">
      <w:pPr>
        <w:spacing w:after="0" w:line="240" w:lineRule="auto"/>
        <w:ind w:firstLine="567"/>
        <w:jc w:val="both"/>
        <w:rPr>
          <w:rFonts w:ascii="Times New Roman" w:hAnsi="Times New Roman"/>
          <w:sz w:val="28"/>
          <w:szCs w:val="28"/>
        </w:rPr>
      </w:pPr>
      <w:bookmarkStart w:id="12" w:name="_Toc153871359"/>
      <w:r>
        <w:rPr>
          <w:rFonts w:ascii="Times New Roman" w:eastAsia="Times New Roman" w:hAnsi="Times New Roman"/>
          <w:sz w:val="28"/>
          <w:szCs w:val="28"/>
        </w:rPr>
        <w:t>Важным аспектом для привлечения средств из ЗКФ является получение аккредитации на национальном уровне. Согласно существующим требованиям м</w:t>
      </w:r>
      <w:r w:rsidRPr="00A026FC">
        <w:rPr>
          <w:rFonts w:ascii="Times New Roman" w:eastAsia="Times New Roman" w:hAnsi="Times New Roman"/>
          <w:sz w:val="28"/>
          <w:szCs w:val="28"/>
        </w:rPr>
        <w:t>инимальными требованиями для прохождения аккредитации</w:t>
      </w:r>
      <w:bookmarkEnd w:id="12"/>
      <w:r w:rsidRPr="00A026FC">
        <w:rPr>
          <w:rFonts w:ascii="Times New Roman" w:eastAsia="Times New Roman" w:hAnsi="Times New Roman"/>
          <w:sz w:val="28"/>
          <w:szCs w:val="28"/>
        </w:rPr>
        <w:t xml:space="preserve"> в ЗКФ являются:</w:t>
      </w:r>
    </w:p>
    <w:p w14:paraId="5E4D2CD0" w14:textId="77777777" w:rsidR="007C00FC" w:rsidRPr="00A026FC" w:rsidRDefault="007C00FC" w:rsidP="006435B8">
      <w:pPr>
        <w:numPr>
          <w:ilvl w:val="0"/>
          <w:numId w:val="4"/>
        </w:numPr>
        <w:spacing w:after="0" w:line="240" w:lineRule="auto"/>
        <w:ind w:left="851" w:hanging="284"/>
        <w:jc w:val="both"/>
        <w:rPr>
          <w:rFonts w:ascii="Times New Roman" w:hAnsi="Times New Roman"/>
          <w:sz w:val="28"/>
          <w:szCs w:val="28"/>
        </w:rPr>
      </w:pPr>
      <w:r w:rsidRPr="00A026FC">
        <w:rPr>
          <w:rFonts w:ascii="Times New Roman" w:hAnsi="Times New Roman"/>
          <w:sz w:val="28"/>
          <w:szCs w:val="28"/>
        </w:rPr>
        <w:t xml:space="preserve"> Организация-заявитель должна быть юридическим лицом и иметь не менее 3-х лет опыта реализации проектов по смягчению последствий изменения климата.</w:t>
      </w:r>
    </w:p>
    <w:p w14:paraId="51BCFFE7" w14:textId="77777777" w:rsidR="007C00FC" w:rsidRPr="00A026FC" w:rsidRDefault="007C00FC" w:rsidP="006435B8">
      <w:pPr>
        <w:numPr>
          <w:ilvl w:val="0"/>
          <w:numId w:val="4"/>
        </w:numPr>
        <w:spacing w:after="0" w:line="240" w:lineRule="auto"/>
        <w:ind w:left="851" w:hanging="284"/>
        <w:jc w:val="both"/>
        <w:rPr>
          <w:rFonts w:ascii="Times New Roman" w:hAnsi="Times New Roman"/>
          <w:sz w:val="28"/>
          <w:szCs w:val="28"/>
        </w:rPr>
      </w:pPr>
      <w:r w:rsidRPr="00A026FC">
        <w:rPr>
          <w:rFonts w:ascii="Times New Roman" w:hAnsi="Times New Roman"/>
          <w:sz w:val="28"/>
          <w:szCs w:val="28"/>
        </w:rPr>
        <w:t xml:space="preserve"> Кроме того, организация-заявитель должна соответствовать основным фидуциарным стандартам, экологическим и социальным гарантиям, гендерной политике ЗКФ.</w:t>
      </w:r>
    </w:p>
    <w:p w14:paraId="5AB220AD" w14:textId="77777777" w:rsidR="007C00FC" w:rsidRPr="00A026FC" w:rsidRDefault="007C00FC" w:rsidP="007C00FC">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данном ключе также важно знать основные шаги по аккредитации. </w:t>
      </w:r>
      <w:r w:rsidRPr="00A026FC">
        <w:rPr>
          <w:rFonts w:ascii="Times New Roman" w:hAnsi="Times New Roman"/>
          <w:sz w:val="28"/>
          <w:szCs w:val="28"/>
        </w:rPr>
        <w:t>В соответствии требованиями ЗКФ основными действиями организаций-заявителей для получения аккредитации являются:</w:t>
      </w:r>
    </w:p>
    <w:p w14:paraId="7E9C6BEE"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Заполнение оценочного листа для самооценки;</w:t>
      </w:r>
    </w:p>
    <w:p w14:paraId="51E5768E"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Подготовка и направление письма заинтересованности на прохождение аккредитации в национальный уполномоченный орган (Министерство экологии и природных ресурсов РК);</w:t>
      </w:r>
    </w:p>
    <w:p w14:paraId="6B021168"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lastRenderedPageBreak/>
        <w:t>Получение от национального уполномоченного органа письма-номинирования организации-заявителя для прохождения аккредитации в ЗКФ;</w:t>
      </w:r>
    </w:p>
    <w:p w14:paraId="4962AB3B"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Направление письма-номинирования в Секретариат ЗКФ;</w:t>
      </w:r>
    </w:p>
    <w:p w14:paraId="694FD85D"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После получения письма-номинирования ЗКФ предоставит доступ на свою онлайн-платформу по аккредитации;</w:t>
      </w:r>
    </w:p>
    <w:p w14:paraId="372C5123"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Проведение работ по заполнению информации на онлайн-платформе и подача документов, оплата взноса за аккредитацию;</w:t>
      </w:r>
    </w:p>
    <w:p w14:paraId="3A316E07"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При наличии комментариев взаимодействие с представителями ЗКФ, отработка замечаний к представленной заявке;</w:t>
      </w:r>
    </w:p>
    <w:p w14:paraId="1556D2DE" w14:textId="77777777" w:rsidR="007C00FC" w:rsidRPr="00A026FC" w:rsidRDefault="007C00FC" w:rsidP="006435B8">
      <w:pPr>
        <w:numPr>
          <w:ilvl w:val="0"/>
          <w:numId w:val="6"/>
        </w:numPr>
        <w:tabs>
          <w:tab w:val="left" w:pos="567"/>
          <w:tab w:val="left" w:pos="993"/>
        </w:tabs>
        <w:spacing w:after="0" w:line="240" w:lineRule="auto"/>
        <w:ind w:left="0" w:firstLine="567"/>
        <w:jc w:val="both"/>
        <w:rPr>
          <w:rFonts w:ascii="Times New Roman" w:hAnsi="Times New Roman"/>
          <w:sz w:val="28"/>
          <w:szCs w:val="28"/>
        </w:rPr>
      </w:pPr>
      <w:r w:rsidRPr="00A026FC">
        <w:rPr>
          <w:rFonts w:ascii="Times New Roman" w:hAnsi="Times New Roman"/>
          <w:sz w:val="28"/>
          <w:szCs w:val="28"/>
        </w:rPr>
        <w:t>В результате отработанных комментариев финальным действием является заключение соглашения об аккредитации.</w:t>
      </w:r>
    </w:p>
    <w:p w14:paraId="3EE45DB3" w14:textId="77777777" w:rsidR="007C00FC" w:rsidRPr="00A026FC" w:rsidRDefault="007C00FC" w:rsidP="007C00FC">
      <w:pPr>
        <w:tabs>
          <w:tab w:val="left" w:pos="567"/>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Срок аккредитации составляет пять лет. Аккредитованные организации считаются полностью аккредитованными ЗКФ после вступления в силу генерального соглашения об аккредитации. Аккредитованным организациям потребуется повторно пройти процесс аккредитации ЗКФ, чтобы сохранить свой статус, иначе статус аккредитованной организации утратит силу по истечении срока его аккредитации.</w:t>
      </w:r>
    </w:p>
    <w:p w14:paraId="59EB67B4" w14:textId="77777777" w:rsidR="007C00FC" w:rsidRPr="00A026FC" w:rsidRDefault="007C00FC" w:rsidP="007C00FC">
      <w:pPr>
        <w:tabs>
          <w:tab w:val="left" w:pos="567"/>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Для организаций-заявителей предлагаются следующие виды аккредитации:</w:t>
      </w:r>
    </w:p>
    <w:p w14:paraId="36F64FC4" w14:textId="77777777" w:rsidR="007C00FC" w:rsidRPr="00A026FC" w:rsidRDefault="007C00FC" w:rsidP="007C00FC">
      <w:pPr>
        <w:tabs>
          <w:tab w:val="left" w:pos="567"/>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аккредитация для управления проектами.</w:t>
      </w:r>
    </w:p>
    <w:p w14:paraId="225ED0D8" w14:textId="77777777" w:rsidR="007C00FC" w:rsidRPr="00A026FC" w:rsidRDefault="007C00FC" w:rsidP="007C00FC">
      <w:pPr>
        <w:tabs>
          <w:tab w:val="left" w:pos="567"/>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аккредитация для предоставления грантов.</w:t>
      </w:r>
    </w:p>
    <w:p w14:paraId="2A7EC29D" w14:textId="77777777" w:rsidR="007C00FC" w:rsidRPr="00A026FC" w:rsidRDefault="007C00FC" w:rsidP="007C00FC">
      <w:pPr>
        <w:tabs>
          <w:tab w:val="left" w:pos="567"/>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 аккредитация для кредитования или смешанных форм кредитования (кредитов, собственного капитала, и/или гарантий).</w:t>
      </w:r>
    </w:p>
    <w:p w14:paraId="5BFCDA33" w14:textId="77777777" w:rsidR="007C00FC" w:rsidRPr="00A026FC" w:rsidRDefault="007C00FC" w:rsidP="007C00FC">
      <w:pPr>
        <w:tabs>
          <w:tab w:val="left" w:pos="567"/>
          <w:tab w:val="left" w:pos="851"/>
        </w:tabs>
        <w:spacing w:after="0" w:line="240" w:lineRule="auto"/>
        <w:ind w:firstLine="567"/>
        <w:jc w:val="both"/>
        <w:rPr>
          <w:rFonts w:ascii="Times New Roman" w:hAnsi="Times New Roman"/>
          <w:sz w:val="28"/>
          <w:szCs w:val="28"/>
        </w:rPr>
      </w:pPr>
      <w:r w:rsidRPr="00A026FC">
        <w:rPr>
          <w:rFonts w:ascii="Times New Roman" w:hAnsi="Times New Roman"/>
          <w:sz w:val="28"/>
          <w:szCs w:val="28"/>
        </w:rPr>
        <w:t>Исходя из планируемых сумм реализации проектов в будущем, существуют следующие категории аккредитации:</w:t>
      </w:r>
    </w:p>
    <w:p w14:paraId="0E4BB637" w14:textId="77777777" w:rsidR="007C00FC" w:rsidRDefault="007C00FC" w:rsidP="007C00FC">
      <w:pPr>
        <w:spacing w:after="0" w:line="240" w:lineRule="auto"/>
        <w:rPr>
          <w:rFonts w:ascii="Times New Roman" w:hAnsi="Times New Roman"/>
          <w:sz w:val="28"/>
          <w:szCs w:val="28"/>
        </w:rPr>
      </w:pPr>
    </w:p>
    <w:p w14:paraId="099A0DBD" w14:textId="77777777" w:rsidR="004578D7" w:rsidRPr="00A026FC" w:rsidRDefault="004578D7" w:rsidP="007C00FC">
      <w:pPr>
        <w:spacing w:after="0" w:line="240" w:lineRule="auto"/>
        <w:rPr>
          <w:rFonts w:ascii="Times New Roman" w:hAnsi="Times New Roman"/>
          <w:sz w:val="28"/>
          <w:szCs w:val="28"/>
        </w:rPr>
      </w:pPr>
    </w:p>
    <w:p w14:paraId="760DB026" w14:textId="77777777" w:rsidR="00D03082" w:rsidRDefault="00D03082" w:rsidP="006435B8">
      <w:pPr>
        <w:pStyle w:val="2"/>
        <w:numPr>
          <w:ilvl w:val="1"/>
          <w:numId w:val="8"/>
        </w:numPr>
        <w:tabs>
          <w:tab w:val="left" w:pos="426"/>
          <w:tab w:val="left" w:pos="567"/>
          <w:tab w:val="left" w:pos="1134"/>
        </w:tabs>
        <w:spacing w:before="0" w:after="0" w:line="240" w:lineRule="auto"/>
        <w:ind w:hanging="513"/>
        <w:jc w:val="both"/>
        <w:rPr>
          <w:rFonts w:ascii="Times New Roman" w:hAnsi="Times New Roman"/>
          <w:i w:val="0"/>
          <w:iCs w:val="0"/>
        </w:rPr>
      </w:pPr>
      <w:bookmarkStart w:id="13" w:name="_Toc174614864"/>
      <w:r>
        <w:rPr>
          <w:rFonts w:ascii="Times New Roman" w:hAnsi="Times New Roman"/>
          <w:i w:val="0"/>
          <w:iCs w:val="0"/>
        </w:rPr>
        <w:t>Запись онлайн-семинара</w:t>
      </w:r>
      <w:bookmarkEnd w:id="13"/>
    </w:p>
    <w:p w14:paraId="062B8D41" w14:textId="77777777" w:rsidR="004578D7" w:rsidRDefault="004578D7" w:rsidP="00BA752E">
      <w:pPr>
        <w:spacing w:after="0" w:line="240" w:lineRule="auto"/>
        <w:ind w:firstLine="567"/>
        <w:jc w:val="both"/>
        <w:rPr>
          <w:rFonts w:ascii="Times New Roman" w:hAnsi="Times New Roman"/>
          <w:sz w:val="28"/>
          <w:szCs w:val="28"/>
        </w:rPr>
      </w:pPr>
    </w:p>
    <w:p w14:paraId="4FD6BC5F" w14:textId="77777777" w:rsidR="007C00FC" w:rsidRDefault="007C00FC" w:rsidP="00BA752E">
      <w:pPr>
        <w:spacing w:after="0" w:line="240" w:lineRule="auto"/>
        <w:ind w:firstLine="567"/>
        <w:jc w:val="both"/>
        <w:rPr>
          <w:rFonts w:ascii="Times New Roman" w:hAnsi="Times New Roman"/>
          <w:sz w:val="28"/>
          <w:szCs w:val="28"/>
        </w:rPr>
      </w:pPr>
      <w:r>
        <w:rPr>
          <w:rFonts w:ascii="Times New Roman" w:hAnsi="Times New Roman"/>
          <w:sz w:val="28"/>
          <w:szCs w:val="28"/>
        </w:rPr>
        <w:t>Согласно требованиям технической спецификации в ходе работы двухдневного семинара 1-2 августа 2024 года нами была обеспечена ее запись в режиме онлайн.</w:t>
      </w:r>
    </w:p>
    <w:p w14:paraId="7C056678" w14:textId="77777777" w:rsidR="007C00FC" w:rsidRDefault="007C00FC" w:rsidP="00BA752E">
      <w:pPr>
        <w:spacing w:after="0" w:line="240" w:lineRule="auto"/>
        <w:ind w:firstLine="567"/>
        <w:jc w:val="both"/>
        <w:rPr>
          <w:rFonts w:ascii="Times New Roman" w:hAnsi="Times New Roman"/>
          <w:sz w:val="28"/>
          <w:szCs w:val="28"/>
        </w:rPr>
      </w:pPr>
      <w:r>
        <w:rPr>
          <w:rFonts w:ascii="Times New Roman" w:hAnsi="Times New Roman"/>
          <w:sz w:val="28"/>
          <w:szCs w:val="28"/>
        </w:rPr>
        <w:t xml:space="preserve">С записью семинара можно ознакомиться по следующей ссылке: </w:t>
      </w:r>
      <w:hyperlink r:id="rId28" w:history="1">
        <w:r w:rsidR="00FB21D5" w:rsidRPr="008E7A08">
          <w:rPr>
            <w:rStyle w:val="a9"/>
            <w:rFonts w:ascii="Times New Roman" w:hAnsi="Times New Roman"/>
            <w:sz w:val="28"/>
            <w:szCs w:val="28"/>
          </w:rPr>
          <w:t>https://cloud.mail.ru/public/hGzv/y114h9Cvo</w:t>
        </w:r>
      </w:hyperlink>
    </w:p>
    <w:p w14:paraId="76390140" w14:textId="77777777" w:rsidR="00FB21D5" w:rsidRDefault="00FB21D5" w:rsidP="00BA752E">
      <w:pPr>
        <w:spacing w:after="0" w:line="240" w:lineRule="auto"/>
        <w:ind w:firstLine="567"/>
        <w:jc w:val="both"/>
        <w:rPr>
          <w:rFonts w:ascii="Times New Roman" w:hAnsi="Times New Roman"/>
          <w:sz w:val="28"/>
          <w:szCs w:val="28"/>
        </w:rPr>
      </w:pPr>
    </w:p>
    <w:p w14:paraId="03F1F79A" w14:textId="77777777" w:rsidR="00F45743" w:rsidRDefault="00F45743" w:rsidP="00BA752E">
      <w:pPr>
        <w:spacing w:after="0" w:line="240" w:lineRule="auto"/>
        <w:ind w:firstLine="567"/>
        <w:jc w:val="both"/>
        <w:rPr>
          <w:rFonts w:ascii="Times New Roman" w:hAnsi="Times New Roman"/>
          <w:sz w:val="28"/>
          <w:szCs w:val="28"/>
        </w:rPr>
      </w:pPr>
    </w:p>
    <w:p w14:paraId="74B49274" w14:textId="77777777" w:rsidR="00D03082" w:rsidRDefault="00D03082" w:rsidP="00BA752E">
      <w:pPr>
        <w:spacing w:after="0" w:line="240" w:lineRule="auto"/>
        <w:ind w:firstLine="567"/>
        <w:jc w:val="both"/>
        <w:rPr>
          <w:rFonts w:ascii="Times New Roman" w:hAnsi="Times New Roman"/>
          <w:sz w:val="28"/>
          <w:szCs w:val="28"/>
        </w:rPr>
      </w:pPr>
    </w:p>
    <w:p w14:paraId="4E635F3B" w14:textId="77777777" w:rsidR="00D03082" w:rsidRDefault="00D03082" w:rsidP="00BA752E">
      <w:pPr>
        <w:spacing w:after="0" w:line="240" w:lineRule="auto"/>
        <w:ind w:firstLine="567"/>
        <w:jc w:val="both"/>
        <w:rPr>
          <w:rFonts w:ascii="Times New Roman" w:hAnsi="Times New Roman"/>
          <w:sz w:val="28"/>
          <w:szCs w:val="28"/>
        </w:rPr>
      </w:pPr>
    </w:p>
    <w:p w14:paraId="55493446" w14:textId="77777777" w:rsidR="00D03082" w:rsidRDefault="00D03082" w:rsidP="00BA752E">
      <w:pPr>
        <w:spacing w:after="0" w:line="240" w:lineRule="auto"/>
        <w:ind w:firstLine="567"/>
        <w:jc w:val="both"/>
        <w:rPr>
          <w:rFonts w:ascii="Times New Roman" w:hAnsi="Times New Roman"/>
          <w:sz w:val="28"/>
          <w:szCs w:val="28"/>
        </w:rPr>
      </w:pPr>
    </w:p>
    <w:p w14:paraId="74673319" w14:textId="77777777" w:rsidR="00D03082" w:rsidRDefault="00D03082" w:rsidP="00BA752E">
      <w:pPr>
        <w:spacing w:after="0" w:line="240" w:lineRule="auto"/>
        <w:ind w:firstLine="567"/>
        <w:jc w:val="both"/>
        <w:rPr>
          <w:rFonts w:ascii="Times New Roman" w:hAnsi="Times New Roman"/>
          <w:sz w:val="28"/>
          <w:szCs w:val="28"/>
        </w:rPr>
      </w:pPr>
    </w:p>
    <w:p w14:paraId="362045D6" w14:textId="77777777" w:rsidR="00D03082" w:rsidRDefault="00D03082" w:rsidP="00BA752E">
      <w:pPr>
        <w:spacing w:after="0" w:line="240" w:lineRule="auto"/>
        <w:ind w:firstLine="567"/>
        <w:jc w:val="both"/>
        <w:rPr>
          <w:rFonts w:ascii="Times New Roman" w:hAnsi="Times New Roman"/>
          <w:sz w:val="28"/>
          <w:szCs w:val="28"/>
        </w:rPr>
      </w:pPr>
    </w:p>
    <w:p w14:paraId="0F23F10C" w14:textId="77777777" w:rsidR="00D03082" w:rsidRDefault="00D03082" w:rsidP="00BA752E">
      <w:pPr>
        <w:spacing w:after="0" w:line="240" w:lineRule="auto"/>
        <w:ind w:firstLine="567"/>
        <w:jc w:val="both"/>
        <w:rPr>
          <w:rFonts w:ascii="Times New Roman" w:hAnsi="Times New Roman"/>
          <w:sz w:val="28"/>
          <w:szCs w:val="28"/>
        </w:rPr>
      </w:pPr>
    </w:p>
    <w:p w14:paraId="70E305B7" w14:textId="77777777" w:rsidR="00D03082" w:rsidRDefault="00D03082" w:rsidP="00BA752E">
      <w:pPr>
        <w:spacing w:after="0" w:line="240" w:lineRule="auto"/>
        <w:ind w:firstLine="567"/>
        <w:jc w:val="both"/>
        <w:rPr>
          <w:rFonts w:ascii="Times New Roman" w:hAnsi="Times New Roman"/>
          <w:sz w:val="28"/>
          <w:szCs w:val="28"/>
        </w:rPr>
      </w:pPr>
    </w:p>
    <w:p w14:paraId="505F2BB3" w14:textId="77777777" w:rsidR="00D03082" w:rsidRDefault="00D03082" w:rsidP="00BA752E">
      <w:pPr>
        <w:spacing w:after="0" w:line="240" w:lineRule="auto"/>
        <w:ind w:firstLine="567"/>
        <w:jc w:val="both"/>
        <w:rPr>
          <w:rFonts w:ascii="Times New Roman" w:hAnsi="Times New Roman"/>
          <w:sz w:val="28"/>
          <w:szCs w:val="28"/>
        </w:rPr>
      </w:pPr>
    </w:p>
    <w:p w14:paraId="6E1C535B" w14:textId="77777777" w:rsidR="00D03082" w:rsidRDefault="00D03082" w:rsidP="00BA752E">
      <w:pPr>
        <w:spacing w:after="0" w:line="240" w:lineRule="auto"/>
        <w:ind w:firstLine="567"/>
        <w:jc w:val="both"/>
        <w:rPr>
          <w:rFonts w:ascii="Times New Roman" w:hAnsi="Times New Roman"/>
          <w:sz w:val="28"/>
          <w:szCs w:val="28"/>
        </w:rPr>
      </w:pPr>
    </w:p>
    <w:p w14:paraId="4FB6C863" w14:textId="77777777" w:rsidR="00D03082" w:rsidRDefault="00D03082" w:rsidP="00BA752E">
      <w:pPr>
        <w:spacing w:after="0" w:line="240" w:lineRule="auto"/>
        <w:ind w:firstLine="567"/>
        <w:jc w:val="both"/>
        <w:rPr>
          <w:rFonts w:ascii="Times New Roman" w:hAnsi="Times New Roman"/>
          <w:sz w:val="28"/>
          <w:szCs w:val="28"/>
        </w:rPr>
      </w:pPr>
    </w:p>
    <w:p w14:paraId="32326165" w14:textId="77777777" w:rsidR="0089593E" w:rsidRPr="0089593E" w:rsidRDefault="00D03082" w:rsidP="006435B8">
      <w:pPr>
        <w:pStyle w:val="1"/>
        <w:numPr>
          <w:ilvl w:val="0"/>
          <w:numId w:val="8"/>
        </w:numPr>
        <w:tabs>
          <w:tab w:val="left" w:pos="851"/>
        </w:tabs>
        <w:spacing w:before="0" w:line="240" w:lineRule="auto"/>
        <w:ind w:left="0" w:firstLine="567"/>
        <w:jc w:val="both"/>
        <w:rPr>
          <w:rFonts w:ascii="Times New Roman" w:hAnsi="Times New Roman"/>
          <w:b/>
          <w:bCs/>
          <w:color w:val="auto"/>
          <w:sz w:val="28"/>
          <w:szCs w:val="28"/>
        </w:rPr>
      </w:pPr>
      <w:bookmarkStart w:id="14" w:name="_Toc174614865"/>
      <w:r>
        <w:rPr>
          <w:rFonts w:ascii="Times New Roman" w:hAnsi="Times New Roman"/>
          <w:b/>
          <w:bCs/>
          <w:color w:val="auto"/>
          <w:sz w:val="28"/>
          <w:szCs w:val="28"/>
        </w:rPr>
        <w:lastRenderedPageBreak/>
        <w:t>Результаты опроса участников семинара</w:t>
      </w:r>
      <w:bookmarkEnd w:id="14"/>
    </w:p>
    <w:p w14:paraId="51CF3AF4" w14:textId="77777777" w:rsidR="004578D7" w:rsidRDefault="004578D7" w:rsidP="00BA752E">
      <w:pPr>
        <w:tabs>
          <w:tab w:val="left" w:pos="851"/>
        </w:tabs>
        <w:spacing w:after="0" w:line="240" w:lineRule="auto"/>
        <w:ind w:firstLine="567"/>
        <w:jc w:val="both"/>
        <w:rPr>
          <w:rFonts w:ascii="Times New Roman" w:hAnsi="Times New Roman"/>
          <w:sz w:val="28"/>
          <w:szCs w:val="28"/>
        </w:rPr>
      </w:pPr>
    </w:p>
    <w:p w14:paraId="161585A0" w14:textId="77777777" w:rsidR="006B553B" w:rsidRDefault="00ED397A" w:rsidP="00ED397A">
      <w:pPr>
        <w:spacing w:after="0" w:line="240" w:lineRule="auto"/>
        <w:ind w:firstLine="567"/>
        <w:jc w:val="both"/>
        <w:rPr>
          <w:rFonts w:ascii="Times New Roman" w:hAnsi="Times New Roman"/>
          <w:sz w:val="28"/>
          <w:szCs w:val="28"/>
        </w:rPr>
      </w:pPr>
      <w:r>
        <w:rPr>
          <w:rFonts w:ascii="Times New Roman" w:hAnsi="Times New Roman"/>
          <w:sz w:val="28"/>
          <w:szCs w:val="28"/>
        </w:rPr>
        <w:t>Для оценки результативности проведенного семинара по завершению мероприятия был проведен опрос среди участников. Далее приведен текст опроса.</w:t>
      </w:r>
    </w:p>
    <w:p w14:paraId="52B3FC94" w14:textId="77777777" w:rsidR="00ED397A" w:rsidRDefault="00ED397A" w:rsidP="00ED397A">
      <w:pPr>
        <w:spacing w:after="0" w:line="240" w:lineRule="auto"/>
        <w:ind w:firstLine="567"/>
        <w:jc w:val="both"/>
        <w:rPr>
          <w:rFonts w:ascii="Times New Roman" w:hAnsi="Times New Roman"/>
          <w:sz w:val="28"/>
          <w:szCs w:val="28"/>
        </w:rPr>
      </w:pPr>
    </w:p>
    <w:p w14:paraId="5DED8F1C" w14:textId="77777777" w:rsidR="00ED397A" w:rsidRPr="00ED397A" w:rsidRDefault="00ED397A">
      <w:pPr>
        <w:shd w:val="clear" w:color="auto" w:fill="D9E2F3"/>
        <w:spacing w:after="0" w:line="240" w:lineRule="auto"/>
        <w:rPr>
          <w:rFonts w:ascii="Times New Roman" w:hAnsi="Times New Roman"/>
          <w:sz w:val="28"/>
          <w:szCs w:val="28"/>
        </w:rPr>
      </w:pPr>
      <w:r w:rsidRPr="00ED397A">
        <w:rPr>
          <w:rFonts w:ascii="Times New Roman" w:hAnsi="Times New Roman"/>
          <w:sz w:val="28"/>
          <w:szCs w:val="28"/>
        </w:rPr>
        <w:t>Уважаемый участник семинара,</w:t>
      </w:r>
    </w:p>
    <w:p w14:paraId="7D97FABD" w14:textId="77777777" w:rsidR="00ED397A" w:rsidRPr="00ED397A" w:rsidRDefault="00ED397A" w:rsidP="00ED397A">
      <w:pPr>
        <w:spacing w:after="0" w:line="240" w:lineRule="auto"/>
        <w:rPr>
          <w:rFonts w:ascii="Times New Roman" w:hAnsi="Times New Roman"/>
          <w:sz w:val="28"/>
          <w:szCs w:val="28"/>
        </w:rPr>
      </w:pPr>
    </w:p>
    <w:p w14:paraId="4A7B0F22" w14:textId="77777777" w:rsidR="00ED397A" w:rsidRPr="00ED397A" w:rsidRDefault="00ED397A" w:rsidP="00ED397A">
      <w:pPr>
        <w:spacing w:after="0" w:line="240" w:lineRule="auto"/>
        <w:jc w:val="both"/>
        <w:rPr>
          <w:rFonts w:ascii="Times New Roman" w:hAnsi="Times New Roman"/>
          <w:sz w:val="28"/>
          <w:szCs w:val="28"/>
        </w:rPr>
      </w:pPr>
      <w:r w:rsidRPr="00ED397A">
        <w:rPr>
          <w:rFonts w:ascii="Times New Roman" w:hAnsi="Times New Roman"/>
          <w:sz w:val="28"/>
          <w:szCs w:val="28"/>
        </w:rPr>
        <w:t>Мы приглашаем Вас принять участие в анонимном опросе по оценке качества проведенного семинара для PR-специалистов промышленных компаний и журналистов по вопросам декарбонизации промышленности, проведенного 1-2 августа 2024 года в городе Астана.</w:t>
      </w:r>
    </w:p>
    <w:p w14:paraId="6E006989" w14:textId="77777777" w:rsidR="00ED397A" w:rsidRPr="00ED397A" w:rsidRDefault="00ED397A" w:rsidP="00ED397A">
      <w:pPr>
        <w:spacing w:after="0" w:line="240" w:lineRule="auto"/>
        <w:rPr>
          <w:rFonts w:ascii="Times New Roman" w:hAnsi="Times New Roman"/>
          <w:sz w:val="28"/>
          <w:szCs w:val="28"/>
        </w:rPr>
      </w:pPr>
    </w:p>
    <w:p w14:paraId="20DD92F9" w14:textId="77777777" w:rsidR="00ED397A" w:rsidRPr="00ED397A" w:rsidRDefault="00ED397A" w:rsidP="006435B8">
      <w:pPr>
        <w:numPr>
          <w:ilvl w:val="0"/>
          <w:numId w:val="11"/>
        </w:numPr>
        <w:spacing w:after="0" w:line="240" w:lineRule="auto"/>
        <w:rPr>
          <w:rFonts w:ascii="Times New Roman" w:hAnsi="Times New Roman"/>
          <w:sz w:val="28"/>
          <w:szCs w:val="28"/>
          <w:lang w:val="ru-KZ"/>
        </w:rPr>
      </w:pPr>
      <w:r w:rsidRPr="00ED397A">
        <w:rPr>
          <w:rFonts w:ascii="Times New Roman" w:hAnsi="Times New Roman"/>
          <w:b/>
          <w:bCs/>
          <w:sz w:val="28"/>
          <w:szCs w:val="28"/>
          <w:lang w:val="ru-KZ"/>
        </w:rPr>
        <w:t xml:space="preserve">Оцените содержание и актуальность </w:t>
      </w:r>
      <w:r w:rsidRPr="00ED397A">
        <w:rPr>
          <w:rFonts w:ascii="Times New Roman" w:hAnsi="Times New Roman"/>
          <w:b/>
          <w:bCs/>
          <w:sz w:val="28"/>
          <w:szCs w:val="28"/>
        </w:rPr>
        <w:t>темы семинара</w:t>
      </w:r>
      <w:r w:rsidRPr="00ED397A">
        <w:rPr>
          <w:rFonts w:ascii="Times New Roman" w:hAnsi="Times New Roman"/>
          <w:b/>
          <w:bCs/>
          <w:sz w:val="28"/>
          <w:szCs w:val="28"/>
          <w:lang w:val="ru-KZ"/>
        </w:rPr>
        <w:t>:</w:t>
      </w:r>
    </w:p>
    <w:p w14:paraId="6F5C2B01"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(1) Очень плохо</w:t>
      </w:r>
    </w:p>
    <w:p w14:paraId="3DEAA951"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(2) Плохо</w:t>
      </w:r>
    </w:p>
    <w:p w14:paraId="6E6E6E40"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(3) Удовлетворительно</w:t>
      </w:r>
    </w:p>
    <w:p w14:paraId="1D8887AF"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(4) Хорошо</w:t>
      </w:r>
    </w:p>
    <w:p w14:paraId="19CA16EC"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(5) Отлично</w:t>
      </w:r>
    </w:p>
    <w:p w14:paraId="78DE271C" w14:textId="77777777" w:rsidR="00ED397A" w:rsidRPr="00ED397A" w:rsidRDefault="00ED397A" w:rsidP="00ED397A">
      <w:pPr>
        <w:spacing w:after="0" w:line="240" w:lineRule="auto"/>
        <w:rPr>
          <w:rFonts w:ascii="Times New Roman" w:hAnsi="Times New Roman"/>
          <w:sz w:val="28"/>
          <w:szCs w:val="28"/>
          <w:lang w:val="ru-KZ"/>
        </w:rPr>
      </w:pPr>
    </w:p>
    <w:p w14:paraId="7D8F5308" w14:textId="77777777" w:rsidR="00ED397A" w:rsidRPr="00ED397A" w:rsidRDefault="00ED397A" w:rsidP="006435B8">
      <w:pPr>
        <w:numPr>
          <w:ilvl w:val="0"/>
          <w:numId w:val="11"/>
        </w:numPr>
        <w:spacing w:after="0" w:line="240" w:lineRule="auto"/>
        <w:jc w:val="both"/>
        <w:rPr>
          <w:rFonts w:ascii="Times New Roman" w:hAnsi="Times New Roman"/>
          <w:sz w:val="28"/>
          <w:szCs w:val="28"/>
          <w:lang w:val="ru-KZ"/>
        </w:rPr>
      </w:pPr>
      <w:r w:rsidRPr="00ED397A">
        <w:rPr>
          <w:rFonts w:ascii="Times New Roman" w:hAnsi="Times New Roman"/>
          <w:b/>
          <w:bCs/>
          <w:sz w:val="28"/>
          <w:szCs w:val="28"/>
          <w:lang w:val="ru-KZ"/>
        </w:rPr>
        <w:t xml:space="preserve">Оцените качество </w:t>
      </w:r>
      <w:r w:rsidRPr="00ED397A">
        <w:rPr>
          <w:rFonts w:ascii="Times New Roman" w:hAnsi="Times New Roman"/>
          <w:b/>
          <w:bCs/>
          <w:sz w:val="28"/>
          <w:szCs w:val="28"/>
        </w:rPr>
        <w:t>подготовки и проведения презентационных материалов</w:t>
      </w:r>
      <w:r w:rsidRPr="00ED397A">
        <w:rPr>
          <w:rFonts w:ascii="Times New Roman" w:hAnsi="Times New Roman"/>
          <w:b/>
          <w:bCs/>
          <w:sz w:val="28"/>
          <w:szCs w:val="28"/>
          <w:lang w:val="ru-KZ"/>
        </w:rPr>
        <w:t>:</w:t>
      </w:r>
    </w:p>
    <w:p w14:paraId="7E714F77"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(1) Очень плохо</w:t>
      </w:r>
    </w:p>
    <w:p w14:paraId="5C028848"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(2) Плохо</w:t>
      </w:r>
    </w:p>
    <w:p w14:paraId="68331C54"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(3) Удовлетворительно</w:t>
      </w:r>
    </w:p>
    <w:p w14:paraId="0BD2AB1E"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(4) Хорошо</w:t>
      </w:r>
    </w:p>
    <w:p w14:paraId="2BFB6741"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(5) Отлично</w:t>
      </w:r>
    </w:p>
    <w:p w14:paraId="66B4FBC8" w14:textId="77777777" w:rsidR="00ED397A" w:rsidRPr="00ED397A" w:rsidRDefault="00ED397A" w:rsidP="00ED397A">
      <w:pPr>
        <w:spacing w:after="0" w:line="240" w:lineRule="auto"/>
        <w:ind w:left="720"/>
        <w:rPr>
          <w:rFonts w:ascii="Times New Roman" w:hAnsi="Times New Roman"/>
          <w:sz w:val="28"/>
          <w:szCs w:val="28"/>
          <w:lang w:val="ru-KZ"/>
        </w:rPr>
      </w:pPr>
    </w:p>
    <w:p w14:paraId="482C1953" w14:textId="77777777" w:rsidR="00ED397A" w:rsidRPr="00ED397A" w:rsidRDefault="00ED397A" w:rsidP="006435B8">
      <w:pPr>
        <w:numPr>
          <w:ilvl w:val="0"/>
          <w:numId w:val="11"/>
        </w:numPr>
        <w:spacing w:after="0" w:line="240" w:lineRule="auto"/>
        <w:jc w:val="both"/>
        <w:rPr>
          <w:rFonts w:ascii="Times New Roman" w:hAnsi="Times New Roman"/>
          <w:sz w:val="28"/>
          <w:szCs w:val="28"/>
          <w:lang w:val="ru-KZ"/>
        </w:rPr>
      </w:pPr>
      <w:r w:rsidRPr="00ED397A">
        <w:rPr>
          <w:rFonts w:ascii="Times New Roman" w:hAnsi="Times New Roman"/>
          <w:b/>
          <w:bCs/>
          <w:sz w:val="28"/>
          <w:szCs w:val="28"/>
          <w:lang w:val="ru-KZ"/>
        </w:rPr>
        <w:t>Каково ваше впечатление от организации семинара</w:t>
      </w:r>
      <w:r w:rsidRPr="00ED397A">
        <w:rPr>
          <w:rFonts w:ascii="Times New Roman" w:hAnsi="Times New Roman"/>
          <w:b/>
          <w:bCs/>
          <w:sz w:val="28"/>
          <w:szCs w:val="28"/>
        </w:rPr>
        <w:t xml:space="preserve">, </w:t>
      </w:r>
      <w:r w:rsidRPr="00ED397A">
        <w:rPr>
          <w:rFonts w:ascii="Times New Roman" w:hAnsi="Times New Roman"/>
          <w:b/>
          <w:bCs/>
          <w:sz w:val="28"/>
          <w:szCs w:val="28"/>
          <w:lang w:val="ru-KZ"/>
        </w:rPr>
        <w:t xml:space="preserve">включая </w:t>
      </w:r>
      <w:r w:rsidRPr="00ED397A">
        <w:rPr>
          <w:rFonts w:ascii="Times New Roman" w:hAnsi="Times New Roman"/>
          <w:b/>
          <w:bCs/>
          <w:sz w:val="28"/>
          <w:szCs w:val="28"/>
        </w:rPr>
        <w:t>кофе-брейки, обеды</w:t>
      </w:r>
      <w:r w:rsidRPr="00ED397A">
        <w:rPr>
          <w:rFonts w:ascii="Times New Roman" w:hAnsi="Times New Roman"/>
          <w:b/>
          <w:bCs/>
          <w:sz w:val="28"/>
          <w:szCs w:val="28"/>
          <w:lang w:val="ru-KZ"/>
        </w:rPr>
        <w:t xml:space="preserve"> и место проведения?</w:t>
      </w:r>
    </w:p>
    <w:p w14:paraId="5ED44DAE"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(1) Очень плохо</w:t>
      </w:r>
    </w:p>
    <w:p w14:paraId="11B505D3"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(2) Плохо</w:t>
      </w:r>
    </w:p>
    <w:p w14:paraId="68AD1B8F"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(3) Удовлетворительно</w:t>
      </w:r>
    </w:p>
    <w:p w14:paraId="540727B9"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(4) Хорошо</w:t>
      </w:r>
    </w:p>
    <w:p w14:paraId="318BB7D4"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(5) Отлично</w:t>
      </w:r>
    </w:p>
    <w:p w14:paraId="58180EC4" w14:textId="77777777" w:rsidR="00ED397A" w:rsidRPr="00ED397A" w:rsidRDefault="00ED397A" w:rsidP="00ED397A">
      <w:pPr>
        <w:spacing w:after="0" w:line="240" w:lineRule="auto"/>
        <w:ind w:left="720"/>
        <w:rPr>
          <w:rFonts w:ascii="Times New Roman" w:hAnsi="Times New Roman"/>
          <w:sz w:val="28"/>
          <w:szCs w:val="28"/>
          <w:lang w:val="ru-KZ"/>
        </w:rPr>
      </w:pPr>
    </w:p>
    <w:p w14:paraId="2DFB4B5F" w14:textId="77777777" w:rsidR="00ED397A" w:rsidRPr="00ED397A" w:rsidRDefault="00ED397A" w:rsidP="006435B8">
      <w:pPr>
        <w:numPr>
          <w:ilvl w:val="0"/>
          <w:numId w:val="11"/>
        </w:numPr>
        <w:spacing w:after="0" w:line="240" w:lineRule="auto"/>
        <w:jc w:val="both"/>
        <w:rPr>
          <w:rFonts w:ascii="Times New Roman" w:hAnsi="Times New Roman"/>
          <w:sz w:val="28"/>
          <w:szCs w:val="28"/>
          <w:lang w:val="ru-KZ"/>
        </w:rPr>
      </w:pPr>
      <w:r w:rsidRPr="00ED397A">
        <w:rPr>
          <w:rFonts w:ascii="Times New Roman" w:hAnsi="Times New Roman"/>
          <w:b/>
          <w:bCs/>
          <w:sz w:val="28"/>
          <w:szCs w:val="28"/>
          <w:lang w:val="ru-KZ"/>
        </w:rPr>
        <w:t>Оцените общее удовлетворение уровнем знаний и навыков, полученных на семинаре</w:t>
      </w:r>
      <w:r w:rsidRPr="00ED397A">
        <w:rPr>
          <w:rFonts w:ascii="Times New Roman" w:hAnsi="Times New Roman"/>
          <w:b/>
          <w:bCs/>
          <w:sz w:val="28"/>
          <w:szCs w:val="28"/>
        </w:rPr>
        <w:t>, был ли полезным для Вас семинар?</w:t>
      </w:r>
    </w:p>
    <w:p w14:paraId="1C875102"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(1) Очень плохо</w:t>
      </w:r>
    </w:p>
    <w:p w14:paraId="0E3B76DF"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(2) Плохо</w:t>
      </w:r>
    </w:p>
    <w:p w14:paraId="1A4C04E2"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(3) Удовлетворительно</w:t>
      </w:r>
    </w:p>
    <w:p w14:paraId="71640A98"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(4) Хорошо</w:t>
      </w:r>
    </w:p>
    <w:p w14:paraId="25F767C6" w14:textId="77777777" w:rsidR="00ED397A" w:rsidRPr="00ED397A" w:rsidRDefault="00ED397A" w:rsidP="006435B8">
      <w:pPr>
        <w:numPr>
          <w:ilvl w:val="1"/>
          <w:numId w:val="11"/>
        </w:numPr>
        <w:spacing w:after="0" w:line="240" w:lineRule="auto"/>
        <w:rPr>
          <w:rFonts w:ascii="Times New Roman" w:hAnsi="Times New Roman"/>
          <w:sz w:val="28"/>
          <w:szCs w:val="28"/>
          <w:lang w:val="ru-KZ"/>
        </w:rPr>
      </w:pPr>
      <w:r w:rsidRPr="00ED397A">
        <w:rPr>
          <w:rFonts w:ascii="Times New Roman" w:hAnsi="Times New Roman"/>
          <w:sz w:val="28"/>
          <w:szCs w:val="28"/>
          <w:lang w:val="ru-KZ"/>
        </w:rPr>
        <w:t>(5) Отлично</w:t>
      </w:r>
    </w:p>
    <w:p w14:paraId="1F54E8D4" w14:textId="77777777" w:rsidR="00ED397A" w:rsidRPr="00ED397A" w:rsidRDefault="00ED397A" w:rsidP="00ED397A">
      <w:pPr>
        <w:spacing w:after="0" w:line="240" w:lineRule="auto"/>
        <w:ind w:left="720"/>
        <w:rPr>
          <w:rFonts w:ascii="Times New Roman" w:hAnsi="Times New Roman"/>
          <w:sz w:val="28"/>
          <w:szCs w:val="28"/>
          <w:lang w:val="ru-KZ"/>
        </w:rPr>
      </w:pPr>
    </w:p>
    <w:p w14:paraId="1774D4F3" w14:textId="77777777" w:rsidR="00ED397A" w:rsidRPr="00ED397A" w:rsidRDefault="00ED397A" w:rsidP="006435B8">
      <w:pPr>
        <w:numPr>
          <w:ilvl w:val="0"/>
          <w:numId w:val="11"/>
        </w:numPr>
        <w:spacing w:after="0" w:line="240" w:lineRule="auto"/>
        <w:jc w:val="both"/>
        <w:rPr>
          <w:rFonts w:ascii="Times New Roman" w:hAnsi="Times New Roman"/>
          <w:sz w:val="28"/>
          <w:szCs w:val="28"/>
          <w:lang w:val="ru-KZ"/>
        </w:rPr>
      </w:pPr>
      <w:r w:rsidRPr="00ED397A">
        <w:rPr>
          <w:rFonts w:ascii="Times New Roman" w:hAnsi="Times New Roman"/>
          <w:b/>
          <w:bCs/>
          <w:sz w:val="28"/>
          <w:szCs w:val="28"/>
          <w:lang w:val="ru-KZ"/>
        </w:rPr>
        <w:lastRenderedPageBreak/>
        <w:t xml:space="preserve">Есть ли у вас какие-либо конкретные предложения по улучшению будущих семинаров </w:t>
      </w:r>
      <w:r w:rsidRPr="00ED397A">
        <w:rPr>
          <w:rFonts w:ascii="Times New Roman" w:hAnsi="Times New Roman"/>
          <w:b/>
          <w:bCs/>
          <w:sz w:val="28"/>
          <w:szCs w:val="28"/>
        </w:rPr>
        <w:t>в части содержания и организации</w:t>
      </w:r>
      <w:r w:rsidRPr="00ED397A">
        <w:rPr>
          <w:rFonts w:ascii="Times New Roman" w:hAnsi="Times New Roman"/>
          <w:b/>
          <w:bCs/>
          <w:sz w:val="28"/>
          <w:szCs w:val="28"/>
          <w:lang w:val="ru-KZ"/>
        </w:rPr>
        <w:t>?</w:t>
      </w:r>
    </w:p>
    <w:p w14:paraId="781A3023" w14:textId="77777777" w:rsidR="00ED397A" w:rsidRPr="00ED397A" w:rsidRDefault="00ED397A" w:rsidP="00ED397A">
      <w:pPr>
        <w:spacing w:after="0" w:line="240" w:lineRule="auto"/>
        <w:rPr>
          <w:rFonts w:ascii="Times New Roman" w:hAnsi="Times New Roman"/>
          <w:sz w:val="28"/>
          <w:szCs w:val="28"/>
          <w:lang w:val="ru-KZ"/>
        </w:rPr>
      </w:pPr>
    </w:p>
    <w:p w14:paraId="1FB5A1F5" w14:textId="77777777" w:rsidR="00ED397A" w:rsidRPr="00ED397A" w:rsidRDefault="00ED397A" w:rsidP="00ED397A">
      <w:pPr>
        <w:spacing w:after="0" w:line="240" w:lineRule="auto"/>
        <w:ind w:left="720"/>
        <w:rPr>
          <w:rFonts w:ascii="Times New Roman" w:hAnsi="Times New Roman"/>
          <w:sz w:val="28"/>
          <w:szCs w:val="28"/>
        </w:rPr>
      </w:pPr>
      <w:r w:rsidRPr="00ED397A">
        <w:rPr>
          <w:rFonts w:ascii="Times New Roman" w:hAnsi="Times New Roman"/>
          <w:b/>
          <w:bCs/>
          <w:sz w:val="28"/>
          <w:szCs w:val="28"/>
        </w:rPr>
        <w:t>_______________________________________________________________</w:t>
      </w:r>
      <w:r w:rsidR="00810A21">
        <w:rPr>
          <w:rFonts w:ascii="Times New Roman" w:hAnsi="Times New Roman"/>
          <w:b/>
          <w:bCs/>
          <w:sz w:val="28"/>
          <w:szCs w:val="28"/>
        </w:rPr>
        <w:t>_______________________________________________________________</w:t>
      </w:r>
    </w:p>
    <w:p w14:paraId="1612F592" w14:textId="77777777" w:rsidR="00ED397A" w:rsidRPr="00ED397A" w:rsidRDefault="00ED397A" w:rsidP="00ED397A">
      <w:pPr>
        <w:spacing w:after="0" w:line="240" w:lineRule="auto"/>
        <w:ind w:left="720"/>
        <w:rPr>
          <w:rFonts w:ascii="Times New Roman" w:hAnsi="Times New Roman"/>
          <w:sz w:val="28"/>
          <w:szCs w:val="28"/>
          <w:lang w:val="ru-KZ"/>
        </w:rPr>
      </w:pPr>
    </w:p>
    <w:p w14:paraId="7063930A" w14:textId="77777777" w:rsidR="00ED397A" w:rsidRPr="00ED397A" w:rsidRDefault="00ED397A" w:rsidP="006435B8">
      <w:pPr>
        <w:numPr>
          <w:ilvl w:val="0"/>
          <w:numId w:val="11"/>
        </w:numPr>
        <w:spacing w:after="0" w:line="240" w:lineRule="auto"/>
        <w:jc w:val="both"/>
        <w:rPr>
          <w:rFonts w:ascii="Times New Roman" w:hAnsi="Times New Roman"/>
          <w:sz w:val="28"/>
          <w:szCs w:val="28"/>
          <w:lang w:val="ru-KZ"/>
        </w:rPr>
      </w:pPr>
      <w:r w:rsidRPr="00ED397A">
        <w:rPr>
          <w:rFonts w:ascii="Times New Roman" w:hAnsi="Times New Roman"/>
          <w:b/>
          <w:bCs/>
          <w:sz w:val="28"/>
          <w:szCs w:val="28"/>
        </w:rPr>
        <w:t>Будут ли еще какие-нибудь рекомендации?</w:t>
      </w:r>
      <w:r w:rsidRPr="00ED397A">
        <w:rPr>
          <w:rFonts w:ascii="Times New Roman" w:hAnsi="Times New Roman"/>
          <w:b/>
          <w:bCs/>
          <w:sz w:val="28"/>
          <w:szCs w:val="28"/>
          <w:lang w:val="ru-KZ"/>
        </w:rPr>
        <w:t xml:space="preserve"> Пожалуйста, напишите комментарий или отзыв.</w:t>
      </w:r>
    </w:p>
    <w:p w14:paraId="370CDEE5" w14:textId="77777777" w:rsidR="00ED397A" w:rsidRPr="00ED397A" w:rsidRDefault="00ED397A" w:rsidP="00ED397A">
      <w:pPr>
        <w:spacing w:after="0" w:line="240" w:lineRule="auto"/>
        <w:rPr>
          <w:rFonts w:ascii="Times New Roman" w:hAnsi="Times New Roman"/>
          <w:sz w:val="28"/>
          <w:szCs w:val="28"/>
        </w:rPr>
      </w:pPr>
    </w:p>
    <w:p w14:paraId="03CFBF34" w14:textId="77777777" w:rsidR="00ED397A" w:rsidRPr="00ED397A" w:rsidRDefault="00ED397A" w:rsidP="00ED397A">
      <w:pPr>
        <w:spacing w:after="0" w:line="240" w:lineRule="auto"/>
        <w:rPr>
          <w:rFonts w:ascii="Times New Roman" w:hAnsi="Times New Roman"/>
          <w:sz w:val="28"/>
          <w:szCs w:val="28"/>
        </w:rPr>
      </w:pPr>
    </w:p>
    <w:p w14:paraId="53E6D05B" w14:textId="77777777" w:rsidR="00ED397A" w:rsidRPr="00ED397A" w:rsidRDefault="00ED397A" w:rsidP="00ED397A">
      <w:pPr>
        <w:spacing w:after="0" w:line="240" w:lineRule="auto"/>
        <w:ind w:left="720"/>
        <w:rPr>
          <w:rFonts w:ascii="Times New Roman" w:hAnsi="Times New Roman"/>
          <w:sz w:val="28"/>
          <w:szCs w:val="28"/>
        </w:rPr>
      </w:pPr>
      <w:r w:rsidRPr="00ED397A">
        <w:rPr>
          <w:rFonts w:ascii="Times New Roman" w:hAnsi="Times New Roman"/>
          <w:b/>
          <w:bCs/>
          <w:sz w:val="28"/>
          <w:szCs w:val="28"/>
        </w:rPr>
        <w:t>_______________________________________________________________</w:t>
      </w:r>
      <w:r w:rsidR="00810A21">
        <w:rPr>
          <w:rFonts w:ascii="Times New Roman" w:hAnsi="Times New Roman"/>
          <w:b/>
          <w:bCs/>
          <w:sz w:val="28"/>
          <w:szCs w:val="28"/>
        </w:rPr>
        <w:t>_______________________________________________________________</w:t>
      </w:r>
    </w:p>
    <w:p w14:paraId="58D4222D" w14:textId="77777777" w:rsidR="00ED397A" w:rsidRPr="00ED397A" w:rsidRDefault="00ED397A" w:rsidP="00ED397A">
      <w:pPr>
        <w:spacing w:after="0" w:line="240" w:lineRule="auto"/>
        <w:rPr>
          <w:rFonts w:ascii="Times New Roman" w:hAnsi="Times New Roman"/>
          <w:sz w:val="28"/>
          <w:szCs w:val="28"/>
        </w:rPr>
      </w:pPr>
    </w:p>
    <w:p w14:paraId="5D30007F" w14:textId="77777777" w:rsidR="00ED397A" w:rsidRPr="00ED397A" w:rsidRDefault="00ED397A" w:rsidP="00ED397A">
      <w:pPr>
        <w:spacing w:after="0" w:line="240" w:lineRule="auto"/>
        <w:jc w:val="both"/>
        <w:rPr>
          <w:rFonts w:ascii="Times New Roman" w:hAnsi="Times New Roman"/>
          <w:sz w:val="28"/>
          <w:szCs w:val="28"/>
        </w:rPr>
      </w:pPr>
    </w:p>
    <w:p w14:paraId="158FF469" w14:textId="77777777" w:rsidR="00ED397A" w:rsidRPr="00ED397A" w:rsidRDefault="00ED397A" w:rsidP="00ED397A">
      <w:pPr>
        <w:spacing w:after="0" w:line="240" w:lineRule="auto"/>
        <w:jc w:val="both"/>
        <w:rPr>
          <w:rFonts w:ascii="Times New Roman" w:hAnsi="Times New Roman"/>
          <w:sz w:val="28"/>
          <w:szCs w:val="28"/>
        </w:rPr>
      </w:pPr>
      <w:r w:rsidRPr="00ED397A">
        <w:rPr>
          <w:rFonts w:ascii="Times New Roman" w:hAnsi="Times New Roman"/>
          <w:sz w:val="28"/>
          <w:szCs w:val="28"/>
          <w:lang w:val="ru-KZ"/>
        </w:rPr>
        <w:t>Спасибо за ваше участие в опросе! Ваши ответы помогут нам улучшить качество проводимых мероприятий и лучше соответствовать вашим ожиданиям.</w:t>
      </w:r>
    </w:p>
    <w:p w14:paraId="4EA025AD" w14:textId="77777777" w:rsidR="00ED397A" w:rsidRPr="00ED397A" w:rsidRDefault="00ED397A" w:rsidP="00ED397A">
      <w:pPr>
        <w:spacing w:after="0" w:line="240" w:lineRule="auto"/>
        <w:jc w:val="both"/>
        <w:rPr>
          <w:rFonts w:ascii="Times New Roman" w:hAnsi="Times New Roman"/>
          <w:sz w:val="28"/>
          <w:szCs w:val="28"/>
        </w:rPr>
      </w:pPr>
    </w:p>
    <w:p w14:paraId="70D24D43" w14:textId="77777777" w:rsidR="00810A21" w:rsidRDefault="00ED397A" w:rsidP="00810A21">
      <w:pPr>
        <w:spacing w:after="0" w:line="240" w:lineRule="auto"/>
        <w:ind w:firstLine="567"/>
        <w:jc w:val="both"/>
        <w:rPr>
          <w:rFonts w:ascii="Times New Roman" w:hAnsi="Times New Roman"/>
          <w:sz w:val="28"/>
          <w:szCs w:val="28"/>
        </w:rPr>
      </w:pPr>
      <w:r>
        <w:rPr>
          <w:rFonts w:ascii="Times New Roman" w:hAnsi="Times New Roman"/>
          <w:sz w:val="28"/>
          <w:szCs w:val="28"/>
        </w:rPr>
        <w:t>По итогам проведенного опроса можно резюмировать, что порядка 7</w:t>
      </w:r>
      <w:r w:rsidR="00810A21">
        <w:rPr>
          <w:rFonts w:ascii="Times New Roman" w:hAnsi="Times New Roman"/>
          <w:sz w:val="28"/>
          <w:szCs w:val="28"/>
        </w:rPr>
        <w:t>3</w:t>
      </w:r>
      <w:r>
        <w:rPr>
          <w:rFonts w:ascii="Times New Roman" w:hAnsi="Times New Roman"/>
          <w:sz w:val="28"/>
          <w:szCs w:val="28"/>
        </w:rPr>
        <w:t>% опрошенных о</w:t>
      </w:r>
      <w:r w:rsidRPr="00ED397A">
        <w:rPr>
          <w:rFonts w:ascii="Times New Roman" w:hAnsi="Times New Roman"/>
          <w:sz w:val="28"/>
          <w:szCs w:val="28"/>
        </w:rPr>
        <w:t>цени</w:t>
      </w:r>
      <w:r>
        <w:rPr>
          <w:rFonts w:ascii="Times New Roman" w:hAnsi="Times New Roman"/>
          <w:sz w:val="28"/>
          <w:szCs w:val="28"/>
        </w:rPr>
        <w:t>ли</w:t>
      </w:r>
      <w:r w:rsidRPr="00ED397A">
        <w:rPr>
          <w:rFonts w:ascii="Times New Roman" w:hAnsi="Times New Roman"/>
          <w:sz w:val="28"/>
          <w:szCs w:val="28"/>
        </w:rPr>
        <w:t xml:space="preserve"> содержание и актуальность темы семинара</w:t>
      </w:r>
      <w:r>
        <w:rPr>
          <w:rFonts w:ascii="Times New Roman" w:hAnsi="Times New Roman"/>
          <w:sz w:val="28"/>
          <w:szCs w:val="28"/>
        </w:rPr>
        <w:t xml:space="preserve"> на уровне «Отлично» (рис. 4).</w:t>
      </w:r>
    </w:p>
    <w:p w14:paraId="4EEB075D" w14:textId="77777777" w:rsidR="00810A21" w:rsidRDefault="00810A21" w:rsidP="00810A21">
      <w:pPr>
        <w:spacing w:after="0" w:line="240" w:lineRule="auto"/>
        <w:ind w:firstLine="567"/>
        <w:jc w:val="both"/>
        <w:rPr>
          <w:rFonts w:ascii="Times New Roman" w:hAnsi="Times New Roman"/>
          <w:sz w:val="28"/>
          <w:szCs w:val="28"/>
        </w:rPr>
      </w:pPr>
      <w:r>
        <w:rPr>
          <w:rFonts w:ascii="Times New Roman" w:hAnsi="Times New Roman"/>
          <w:sz w:val="28"/>
          <w:szCs w:val="28"/>
        </w:rPr>
        <w:t>Стоит отметить, что по позициям «</w:t>
      </w:r>
      <w:r w:rsidRPr="00810A21">
        <w:rPr>
          <w:rFonts w:ascii="Times New Roman" w:hAnsi="Times New Roman"/>
          <w:sz w:val="28"/>
          <w:szCs w:val="28"/>
        </w:rPr>
        <w:t>Удовлетворительно</w:t>
      </w:r>
      <w:r>
        <w:rPr>
          <w:rFonts w:ascii="Times New Roman" w:hAnsi="Times New Roman"/>
          <w:sz w:val="28"/>
          <w:szCs w:val="28"/>
        </w:rPr>
        <w:t>», «</w:t>
      </w:r>
      <w:r w:rsidRPr="00810A21">
        <w:rPr>
          <w:rFonts w:ascii="Times New Roman" w:hAnsi="Times New Roman"/>
          <w:sz w:val="28"/>
          <w:szCs w:val="28"/>
        </w:rPr>
        <w:t>Плохо</w:t>
      </w:r>
      <w:r>
        <w:rPr>
          <w:rFonts w:ascii="Times New Roman" w:hAnsi="Times New Roman"/>
          <w:sz w:val="28"/>
          <w:szCs w:val="28"/>
        </w:rPr>
        <w:t>» и «Очень п</w:t>
      </w:r>
      <w:r w:rsidRPr="00810A21">
        <w:rPr>
          <w:rFonts w:ascii="Times New Roman" w:hAnsi="Times New Roman"/>
          <w:sz w:val="28"/>
          <w:szCs w:val="28"/>
        </w:rPr>
        <w:t>лохо</w:t>
      </w:r>
      <w:r>
        <w:rPr>
          <w:rFonts w:ascii="Times New Roman" w:hAnsi="Times New Roman"/>
          <w:sz w:val="28"/>
          <w:szCs w:val="28"/>
        </w:rPr>
        <w:t>» ответов не было.</w:t>
      </w:r>
    </w:p>
    <w:p w14:paraId="298656B9" w14:textId="4FC69BBD" w:rsidR="00ED397A" w:rsidRDefault="00145167" w:rsidP="00810A21">
      <w:pPr>
        <w:spacing w:after="0" w:line="240" w:lineRule="auto"/>
        <w:jc w:val="center"/>
        <w:rPr>
          <w:rFonts w:ascii="Times New Roman" w:hAnsi="Times New Roman"/>
          <w:sz w:val="28"/>
          <w:szCs w:val="28"/>
        </w:rPr>
      </w:pPr>
      <w:r w:rsidRPr="00C042C3">
        <w:rPr>
          <w:noProof/>
        </w:rPr>
        <w:drawing>
          <wp:inline distT="0" distB="0" distL="0" distR="0" wp14:anchorId="2ACAEE2F" wp14:editId="6B3E4AC0">
            <wp:extent cx="4572000" cy="274320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B9CC2E"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 xml:space="preserve">Рис. 4. Результаты ответа на вопрос: </w:t>
      </w:r>
    </w:p>
    <w:p w14:paraId="6FDAB36F"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w:t>
      </w:r>
      <w:r w:rsidRPr="00ED397A">
        <w:rPr>
          <w:rFonts w:ascii="Times New Roman" w:hAnsi="Times New Roman"/>
          <w:sz w:val="28"/>
          <w:szCs w:val="28"/>
        </w:rPr>
        <w:t>Оцените содержание и актуальность темы семинара</w:t>
      </w:r>
      <w:r>
        <w:rPr>
          <w:rFonts w:ascii="Times New Roman" w:hAnsi="Times New Roman"/>
          <w:sz w:val="28"/>
          <w:szCs w:val="28"/>
        </w:rPr>
        <w:t>»</w:t>
      </w:r>
    </w:p>
    <w:p w14:paraId="3422A867" w14:textId="77777777" w:rsidR="00ED397A" w:rsidRDefault="00ED397A" w:rsidP="00533F25">
      <w:pPr>
        <w:spacing w:after="0" w:line="240" w:lineRule="auto"/>
        <w:ind w:firstLine="567"/>
        <w:jc w:val="both"/>
        <w:rPr>
          <w:rFonts w:ascii="Times New Roman" w:hAnsi="Times New Roman"/>
          <w:sz w:val="28"/>
          <w:szCs w:val="28"/>
        </w:rPr>
      </w:pPr>
    </w:p>
    <w:p w14:paraId="30A353A8" w14:textId="77777777" w:rsidR="00810A21" w:rsidRDefault="00810A21" w:rsidP="00810A21">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данным рис. 5 более 95% опрошенных поставили оценку «Хорошо» и «Отлично» на </w:t>
      </w:r>
      <w:r w:rsidRPr="00A33092">
        <w:rPr>
          <w:rFonts w:ascii="Times New Roman" w:hAnsi="Times New Roman"/>
          <w:sz w:val="28"/>
          <w:szCs w:val="28"/>
        </w:rPr>
        <w:t>качество подготовки и проведения презентационных материалов</w:t>
      </w:r>
      <w:r>
        <w:rPr>
          <w:rFonts w:ascii="Times New Roman" w:hAnsi="Times New Roman"/>
          <w:sz w:val="28"/>
          <w:szCs w:val="28"/>
        </w:rPr>
        <w:t xml:space="preserve"> при проведении семинара.</w:t>
      </w:r>
    </w:p>
    <w:p w14:paraId="04CD1E84" w14:textId="77777777" w:rsidR="00ED397A" w:rsidRDefault="00ED397A" w:rsidP="00533F25">
      <w:pPr>
        <w:spacing w:after="0" w:line="240" w:lineRule="auto"/>
        <w:ind w:firstLine="567"/>
        <w:jc w:val="both"/>
        <w:rPr>
          <w:rFonts w:ascii="Times New Roman" w:hAnsi="Times New Roman"/>
          <w:sz w:val="28"/>
          <w:szCs w:val="28"/>
        </w:rPr>
      </w:pPr>
    </w:p>
    <w:p w14:paraId="4C185032" w14:textId="77777777" w:rsidR="00ED397A" w:rsidRDefault="00ED397A" w:rsidP="00533F25">
      <w:pPr>
        <w:spacing w:after="0" w:line="240" w:lineRule="auto"/>
        <w:ind w:firstLine="567"/>
        <w:jc w:val="both"/>
        <w:rPr>
          <w:rFonts w:ascii="Times New Roman" w:hAnsi="Times New Roman"/>
          <w:sz w:val="28"/>
          <w:szCs w:val="28"/>
        </w:rPr>
      </w:pPr>
    </w:p>
    <w:p w14:paraId="5BC96860" w14:textId="77777777" w:rsidR="00ED397A" w:rsidRDefault="00ED397A" w:rsidP="00533F25">
      <w:pPr>
        <w:spacing w:after="0" w:line="240" w:lineRule="auto"/>
        <w:ind w:firstLine="567"/>
        <w:jc w:val="both"/>
        <w:rPr>
          <w:rFonts w:ascii="Times New Roman" w:hAnsi="Times New Roman"/>
          <w:sz w:val="28"/>
          <w:szCs w:val="28"/>
        </w:rPr>
      </w:pPr>
    </w:p>
    <w:p w14:paraId="58B61F63" w14:textId="34BED12B" w:rsidR="00ED397A" w:rsidRDefault="00145167" w:rsidP="00810A21">
      <w:pPr>
        <w:spacing w:after="0" w:line="240" w:lineRule="auto"/>
        <w:jc w:val="center"/>
        <w:rPr>
          <w:rFonts w:ascii="Times New Roman" w:hAnsi="Times New Roman"/>
          <w:sz w:val="28"/>
          <w:szCs w:val="28"/>
        </w:rPr>
      </w:pPr>
      <w:r w:rsidRPr="00C042C3">
        <w:rPr>
          <w:noProof/>
        </w:rPr>
        <w:lastRenderedPageBreak/>
        <w:drawing>
          <wp:inline distT="0" distB="0" distL="0" distR="0" wp14:anchorId="4620513F" wp14:editId="418209CD">
            <wp:extent cx="4572000" cy="27432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DF041C"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 xml:space="preserve">Рис. 5. Результаты ответа на вопрос: </w:t>
      </w:r>
    </w:p>
    <w:p w14:paraId="4FAD9CA2"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w:t>
      </w:r>
      <w:r w:rsidRPr="00ED397A">
        <w:rPr>
          <w:rFonts w:ascii="Times New Roman" w:hAnsi="Times New Roman"/>
          <w:sz w:val="28"/>
          <w:szCs w:val="28"/>
        </w:rPr>
        <w:t>Оцените качество подготовки и проведения презентационных материалов</w:t>
      </w:r>
      <w:r>
        <w:rPr>
          <w:rFonts w:ascii="Times New Roman" w:hAnsi="Times New Roman"/>
          <w:sz w:val="28"/>
          <w:szCs w:val="28"/>
        </w:rPr>
        <w:t>»</w:t>
      </w:r>
    </w:p>
    <w:p w14:paraId="525ED35C" w14:textId="77777777" w:rsidR="00810A21" w:rsidRDefault="00810A21" w:rsidP="00A33092">
      <w:pPr>
        <w:spacing w:after="0" w:line="240" w:lineRule="auto"/>
        <w:ind w:firstLine="567"/>
        <w:jc w:val="both"/>
        <w:rPr>
          <w:rFonts w:ascii="Times New Roman" w:hAnsi="Times New Roman"/>
          <w:sz w:val="28"/>
          <w:szCs w:val="28"/>
        </w:rPr>
      </w:pPr>
    </w:p>
    <w:p w14:paraId="1ADF4877" w14:textId="77777777" w:rsidR="00A33092" w:rsidRDefault="00A33092" w:rsidP="00A33092">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части организационных вопросов, такие как </w:t>
      </w:r>
      <w:r w:rsidRPr="00A33092">
        <w:rPr>
          <w:rFonts w:ascii="Times New Roman" w:hAnsi="Times New Roman"/>
          <w:sz w:val="28"/>
          <w:szCs w:val="28"/>
        </w:rPr>
        <w:t>организаци</w:t>
      </w:r>
      <w:r>
        <w:rPr>
          <w:rFonts w:ascii="Times New Roman" w:hAnsi="Times New Roman"/>
          <w:sz w:val="28"/>
          <w:szCs w:val="28"/>
        </w:rPr>
        <w:t>я</w:t>
      </w:r>
      <w:r w:rsidRPr="00A33092">
        <w:rPr>
          <w:rFonts w:ascii="Times New Roman" w:hAnsi="Times New Roman"/>
          <w:sz w:val="28"/>
          <w:szCs w:val="28"/>
        </w:rPr>
        <w:t xml:space="preserve"> семинара, включая кофе-брейки, обеды и место проведения</w:t>
      </w:r>
      <w:r>
        <w:rPr>
          <w:rFonts w:ascii="Times New Roman" w:hAnsi="Times New Roman"/>
          <w:sz w:val="28"/>
          <w:szCs w:val="28"/>
        </w:rPr>
        <w:t xml:space="preserve"> </w:t>
      </w:r>
      <w:r w:rsidRPr="00A33092">
        <w:rPr>
          <w:rFonts w:ascii="Times New Roman" w:hAnsi="Times New Roman"/>
          <w:sz w:val="28"/>
          <w:szCs w:val="28"/>
        </w:rPr>
        <w:t>порядка 7</w:t>
      </w:r>
      <w:r w:rsidR="00810A21">
        <w:rPr>
          <w:rFonts w:ascii="Times New Roman" w:hAnsi="Times New Roman"/>
          <w:sz w:val="28"/>
          <w:szCs w:val="28"/>
        </w:rPr>
        <w:t>3</w:t>
      </w:r>
      <w:r w:rsidRPr="00A33092">
        <w:rPr>
          <w:rFonts w:ascii="Times New Roman" w:hAnsi="Times New Roman"/>
          <w:sz w:val="28"/>
          <w:szCs w:val="28"/>
        </w:rPr>
        <w:t>% опрошенных</w:t>
      </w:r>
      <w:r>
        <w:rPr>
          <w:rFonts w:ascii="Times New Roman" w:hAnsi="Times New Roman"/>
          <w:sz w:val="28"/>
          <w:szCs w:val="28"/>
        </w:rPr>
        <w:t xml:space="preserve"> поставили оценку «Отлично» (рис. 6).</w:t>
      </w:r>
    </w:p>
    <w:p w14:paraId="02EBC11F" w14:textId="77777777" w:rsidR="00810A21" w:rsidRDefault="00810A21" w:rsidP="00810A21">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Также необходимо отметить, что по </w:t>
      </w:r>
      <w:r w:rsidR="00B56F46">
        <w:rPr>
          <w:rFonts w:ascii="Times New Roman" w:hAnsi="Times New Roman"/>
          <w:sz w:val="28"/>
          <w:szCs w:val="28"/>
        </w:rPr>
        <w:t>данному вопросу у участников семинара не было ответов по категориям:</w:t>
      </w:r>
      <w:r>
        <w:rPr>
          <w:rFonts w:ascii="Times New Roman" w:hAnsi="Times New Roman"/>
          <w:sz w:val="28"/>
          <w:szCs w:val="28"/>
        </w:rPr>
        <w:t xml:space="preserve"> «</w:t>
      </w:r>
      <w:r w:rsidRPr="00810A21">
        <w:rPr>
          <w:rFonts w:ascii="Times New Roman" w:hAnsi="Times New Roman"/>
          <w:sz w:val="28"/>
          <w:szCs w:val="28"/>
        </w:rPr>
        <w:t>Удовлетворительно</w:t>
      </w:r>
      <w:r>
        <w:rPr>
          <w:rFonts w:ascii="Times New Roman" w:hAnsi="Times New Roman"/>
          <w:sz w:val="28"/>
          <w:szCs w:val="28"/>
        </w:rPr>
        <w:t>», «</w:t>
      </w:r>
      <w:r w:rsidRPr="00810A21">
        <w:rPr>
          <w:rFonts w:ascii="Times New Roman" w:hAnsi="Times New Roman"/>
          <w:sz w:val="28"/>
          <w:szCs w:val="28"/>
        </w:rPr>
        <w:t>Плохо</w:t>
      </w:r>
      <w:r>
        <w:rPr>
          <w:rFonts w:ascii="Times New Roman" w:hAnsi="Times New Roman"/>
          <w:sz w:val="28"/>
          <w:szCs w:val="28"/>
        </w:rPr>
        <w:t>» и «Очень п</w:t>
      </w:r>
      <w:r w:rsidRPr="00810A21">
        <w:rPr>
          <w:rFonts w:ascii="Times New Roman" w:hAnsi="Times New Roman"/>
          <w:sz w:val="28"/>
          <w:szCs w:val="28"/>
        </w:rPr>
        <w:t>лохо</w:t>
      </w:r>
      <w:r>
        <w:rPr>
          <w:rFonts w:ascii="Times New Roman" w:hAnsi="Times New Roman"/>
          <w:sz w:val="28"/>
          <w:szCs w:val="28"/>
        </w:rPr>
        <w:t>».</w:t>
      </w:r>
    </w:p>
    <w:p w14:paraId="295C651B" w14:textId="77777777" w:rsidR="00810A21" w:rsidRDefault="00810A21" w:rsidP="00A33092">
      <w:pPr>
        <w:spacing w:after="0" w:line="240" w:lineRule="auto"/>
        <w:ind w:firstLine="567"/>
        <w:jc w:val="both"/>
        <w:rPr>
          <w:rFonts w:ascii="Times New Roman" w:hAnsi="Times New Roman"/>
          <w:sz w:val="28"/>
          <w:szCs w:val="28"/>
        </w:rPr>
      </w:pPr>
    </w:p>
    <w:p w14:paraId="589F820B" w14:textId="142F19E3" w:rsidR="00810A21" w:rsidRDefault="00145167" w:rsidP="00B56F46">
      <w:pPr>
        <w:spacing w:after="0" w:line="240" w:lineRule="auto"/>
        <w:ind w:firstLine="567"/>
        <w:jc w:val="center"/>
        <w:rPr>
          <w:rFonts w:ascii="Times New Roman" w:hAnsi="Times New Roman"/>
          <w:sz w:val="28"/>
          <w:szCs w:val="28"/>
        </w:rPr>
      </w:pPr>
      <w:r w:rsidRPr="00C042C3">
        <w:rPr>
          <w:noProof/>
        </w:rPr>
        <w:drawing>
          <wp:inline distT="0" distB="0" distL="0" distR="0" wp14:anchorId="60D9C55C" wp14:editId="6FC92F79">
            <wp:extent cx="4572000" cy="2743200"/>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4CCA8A"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 xml:space="preserve">Рис. 6. Результаты ответа на вопрос: </w:t>
      </w:r>
    </w:p>
    <w:p w14:paraId="6F031B92"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w:t>
      </w:r>
      <w:r w:rsidRPr="00ED397A">
        <w:rPr>
          <w:rFonts w:ascii="Times New Roman" w:hAnsi="Times New Roman"/>
          <w:sz w:val="28"/>
          <w:szCs w:val="28"/>
        </w:rPr>
        <w:t>Каково ваше впечатление от организации семинара, включая кофе-брейки, обеды и место проведения?</w:t>
      </w:r>
      <w:r>
        <w:rPr>
          <w:rFonts w:ascii="Times New Roman" w:hAnsi="Times New Roman"/>
          <w:sz w:val="28"/>
          <w:szCs w:val="28"/>
        </w:rPr>
        <w:t>»</w:t>
      </w:r>
    </w:p>
    <w:p w14:paraId="6545B197" w14:textId="77777777" w:rsidR="00ED397A" w:rsidRDefault="00ED397A" w:rsidP="00A33092">
      <w:pPr>
        <w:spacing w:after="0" w:line="240" w:lineRule="auto"/>
        <w:rPr>
          <w:rFonts w:ascii="Times New Roman" w:hAnsi="Times New Roman"/>
          <w:sz w:val="28"/>
          <w:szCs w:val="28"/>
        </w:rPr>
      </w:pPr>
    </w:p>
    <w:p w14:paraId="3DBAC9F1" w14:textId="77777777" w:rsidR="00810A21" w:rsidRDefault="00810A21" w:rsidP="00A33092">
      <w:pPr>
        <w:spacing w:after="0" w:line="240" w:lineRule="auto"/>
        <w:ind w:firstLine="567"/>
        <w:jc w:val="both"/>
        <w:rPr>
          <w:rFonts w:ascii="Times New Roman" w:hAnsi="Times New Roman"/>
          <w:sz w:val="28"/>
          <w:szCs w:val="28"/>
        </w:rPr>
      </w:pPr>
    </w:p>
    <w:p w14:paraId="41E20575" w14:textId="77777777" w:rsidR="00810A21" w:rsidRDefault="00810A21" w:rsidP="00A33092">
      <w:pPr>
        <w:spacing w:after="0" w:line="240" w:lineRule="auto"/>
        <w:ind w:firstLine="567"/>
        <w:jc w:val="both"/>
        <w:rPr>
          <w:rFonts w:ascii="Times New Roman" w:hAnsi="Times New Roman"/>
          <w:sz w:val="28"/>
          <w:szCs w:val="28"/>
        </w:rPr>
      </w:pPr>
    </w:p>
    <w:p w14:paraId="16F82A5B" w14:textId="77777777" w:rsidR="00810A21" w:rsidRDefault="00810A21" w:rsidP="00A33092">
      <w:pPr>
        <w:spacing w:after="0" w:line="240" w:lineRule="auto"/>
        <w:ind w:firstLine="567"/>
        <w:jc w:val="both"/>
        <w:rPr>
          <w:rFonts w:ascii="Times New Roman" w:hAnsi="Times New Roman"/>
          <w:sz w:val="28"/>
          <w:szCs w:val="28"/>
        </w:rPr>
      </w:pPr>
    </w:p>
    <w:p w14:paraId="497D9829" w14:textId="77777777" w:rsidR="00A33092" w:rsidRDefault="00A33092" w:rsidP="00A3309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Кроме того, на вопрос о</w:t>
      </w:r>
      <w:r w:rsidRPr="00A33092">
        <w:rPr>
          <w:rFonts w:ascii="Times New Roman" w:hAnsi="Times New Roman"/>
          <w:sz w:val="28"/>
          <w:szCs w:val="28"/>
        </w:rPr>
        <w:t xml:space="preserve"> полезн</w:t>
      </w:r>
      <w:r>
        <w:rPr>
          <w:rFonts w:ascii="Times New Roman" w:hAnsi="Times New Roman"/>
          <w:sz w:val="28"/>
          <w:szCs w:val="28"/>
        </w:rPr>
        <w:t xml:space="preserve">ости </w:t>
      </w:r>
      <w:r w:rsidRPr="00A33092">
        <w:rPr>
          <w:rFonts w:ascii="Times New Roman" w:hAnsi="Times New Roman"/>
          <w:sz w:val="28"/>
          <w:szCs w:val="28"/>
        </w:rPr>
        <w:t>семинар</w:t>
      </w:r>
      <w:r>
        <w:rPr>
          <w:rFonts w:ascii="Times New Roman" w:hAnsi="Times New Roman"/>
          <w:sz w:val="28"/>
          <w:szCs w:val="28"/>
        </w:rPr>
        <w:t>а, более 60% опрошенных отметили «Отлично» (рис. 7).</w:t>
      </w:r>
    </w:p>
    <w:p w14:paraId="72433216" w14:textId="77777777" w:rsidR="00ED397A" w:rsidRDefault="00ED397A" w:rsidP="00ED397A">
      <w:pPr>
        <w:spacing w:after="0" w:line="240" w:lineRule="auto"/>
        <w:jc w:val="center"/>
        <w:rPr>
          <w:rFonts w:ascii="Times New Roman" w:hAnsi="Times New Roman"/>
          <w:sz w:val="28"/>
          <w:szCs w:val="28"/>
        </w:rPr>
      </w:pPr>
    </w:p>
    <w:p w14:paraId="16E563FD" w14:textId="323035F7" w:rsidR="00ED397A" w:rsidRDefault="00145167" w:rsidP="00ED397A">
      <w:pPr>
        <w:spacing w:after="0" w:line="240" w:lineRule="auto"/>
        <w:jc w:val="center"/>
        <w:rPr>
          <w:rFonts w:ascii="Times New Roman" w:hAnsi="Times New Roman"/>
          <w:sz w:val="28"/>
          <w:szCs w:val="28"/>
        </w:rPr>
      </w:pPr>
      <w:r w:rsidRPr="00C042C3">
        <w:rPr>
          <w:noProof/>
        </w:rPr>
        <w:drawing>
          <wp:inline distT="0" distB="0" distL="0" distR="0" wp14:anchorId="1D7554B5" wp14:editId="45C1ADAA">
            <wp:extent cx="4572000" cy="2743200"/>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39AD42"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 xml:space="preserve">Рис. 7. Результаты ответа на вопрос: </w:t>
      </w:r>
    </w:p>
    <w:p w14:paraId="34B8C0B4" w14:textId="77777777" w:rsidR="00ED397A" w:rsidRDefault="00ED397A" w:rsidP="00ED397A">
      <w:pPr>
        <w:spacing w:after="0" w:line="240" w:lineRule="auto"/>
        <w:jc w:val="center"/>
        <w:rPr>
          <w:rFonts w:ascii="Times New Roman" w:hAnsi="Times New Roman"/>
          <w:sz w:val="28"/>
          <w:szCs w:val="28"/>
        </w:rPr>
      </w:pPr>
      <w:r>
        <w:rPr>
          <w:rFonts w:ascii="Times New Roman" w:hAnsi="Times New Roman"/>
          <w:sz w:val="28"/>
          <w:szCs w:val="28"/>
        </w:rPr>
        <w:t>«</w:t>
      </w:r>
      <w:r w:rsidRPr="00ED397A">
        <w:rPr>
          <w:rFonts w:ascii="Times New Roman" w:hAnsi="Times New Roman"/>
          <w:sz w:val="28"/>
          <w:szCs w:val="28"/>
        </w:rPr>
        <w:t>Оцените общее удовлетворение уровнем знаний и навыков, полученных на семинаре, был ли полезным для Вас семинар?</w:t>
      </w:r>
      <w:r>
        <w:rPr>
          <w:rFonts w:ascii="Times New Roman" w:hAnsi="Times New Roman"/>
          <w:sz w:val="28"/>
          <w:szCs w:val="28"/>
        </w:rPr>
        <w:t>»</w:t>
      </w:r>
    </w:p>
    <w:p w14:paraId="2EC57975" w14:textId="77777777" w:rsidR="00ED397A" w:rsidRDefault="00ED397A" w:rsidP="00ED397A">
      <w:pPr>
        <w:spacing w:after="0" w:line="240" w:lineRule="auto"/>
        <w:jc w:val="center"/>
        <w:rPr>
          <w:rFonts w:ascii="Times New Roman" w:hAnsi="Times New Roman"/>
          <w:sz w:val="28"/>
          <w:szCs w:val="28"/>
        </w:rPr>
      </w:pPr>
    </w:p>
    <w:p w14:paraId="68D13C97" w14:textId="77777777" w:rsidR="00B87F40" w:rsidRDefault="00533F25" w:rsidP="00533F25">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 сканами всех заполненных опросников можно ознакомиться по следующей ссылке: </w:t>
      </w:r>
      <w:hyperlink r:id="rId33" w:history="1">
        <w:r w:rsidRPr="003A5F38">
          <w:rPr>
            <w:rStyle w:val="a9"/>
            <w:rFonts w:ascii="Times New Roman" w:hAnsi="Times New Roman"/>
            <w:sz w:val="28"/>
            <w:szCs w:val="28"/>
          </w:rPr>
          <w:t>https://cloud.mail.ru/public/cxto/EsLRnPuoQ</w:t>
        </w:r>
      </w:hyperlink>
      <w:r>
        <w:rPr>
          <w:rFonts w:ascii="Times New Roman" w:hAnsi="Times New Roman"/>
          <w:sz w:val="28"/>
          <w:szCs w:val="28"/>
        </w:rPr>
        <w:t xml:space="preserve"> </w:t>
      </w:r>
    </w:p>
    <w:p w14:paraId="3E0E6ACF" w14:textId="77777777" w:rsidR="00B87F40" w:rsidRDefault="00B87F40" w:rsidP="00BA752E">
      <w:pPr>
        <w:spacing w:after="0" w:line="240" w:lineRule="auto"/>
        <w:ind w:firstLine="567"/>
        <w:rPr>
          <w:rFonts w:ascii="Times New Roman" w:hAnsi="Times New Roman"/>
          <w:sz w:val="28"/>
          <w:szCs w:val="28"/>
        </w:rPr>
      </w:pPr>
    </w:p>
    <w:p w14:paraId="4A246E00" w14:textId="77777777" w:rsidR="00B87F40" w:rsidRDefault="00B87F40" w:rsidP="00BA752E">
      <w:pPr>
        <w:spacing w:after="0" w:line="240" w:lineRule="auto"/>
        <w:ind w:firstLine="567"/>
        <w:rPr>
          <w:rFonts w:ascii="Times New Roman" w:hAnsi="Times New Roman"/>
          <w:sz w:val="28"/>
          <w:szCs w:val="28"/>
        </w:rPr>
      </w:pPr>
    </w:p>
    <w:p w14:paraId="729CD7EE" w14:textId="77777777" w:rsidR="002C5DF2" w:rsidRDefault="002C5DF2" w:rsidP="00BA752E">
      <w:pPr>
        <w:spacing w:after="0" w:line="240" w:lineRule="auto"/>
        <w:ind w:firstLine="567"/>
        <w:rPr>
          <w:rFonts w:ascii="Times New Roman" w:hAnsi="Times New Roman"/>
          <w:sz w:val="28"/>
          <w:szCs w:val="28"/>
        </w:rPr>
      </w:pPr>
    </w:p>
    <w:p w14:paraId="0614AED0" w14:textId="77777777" w:rsidR="002C5DF2" w:rsidRDefault="002C5DF2" w:rsidP="00BA752E">
      <w:pPr>
        <w:spacing w:after="0" w:line="240" w:lineRule="auto"/>
        <w:ind w:firstLine="567"/>
        <w:rPr>
          <w:rFonts w:ascii="Times New Roman" w:hAnsi="Times New Roman"/>
          <w:sz w:val="28"/>
          <w:szCs w:val="28"/>
        </w:rPr>
      </w:pPr>
    </w:p>
    <w:p w14:paraId="62832406" w14:textId="77777777" w:rsidR="002C5DF2" w:rsidRDefault="002C5DF2" w:rsidP="00BA752E">
      <w:pPr>
        <w:spacing w:after="0" w:line="240" w:lineRule="auto"/>
        <w:ind w:firstLine="567"/>
        <w:rPr>
          <w:rFonts w:ascii="Times New Roman" w:hAnsi="Times New Roman"/>
          <w:sz w:val="28"/>
          <w:szCs w:val="28"/>
        </w:rPr>
      </w:pPr>
    </w:p>
    <w:p w14:paraId="5C09D870" w14:textId="77777777" w:rsidR="002C5DF2" w:rsidRDefault="002C5DF2" w:rsidP="00BA752E">
      <w:pPr>
        <w:spacing w:after="0" w:line="240" w:lineRule="auto"/>
        <w:ind w:firstLine="567"/>
        <w:rPr>
          <w:rFonts w:ascii="Times New Roman" w:hAnsi="Times New Roman"/>
          <w:sz w:val="28"/>
          <w:szCs w:val="28"/>
        </w:rPr>
      </w:pPr>
    </w:p>
    <w:p w14:paraId="00C12DDD" w14:textId="77777777" w:rsidR="002C5DF2" w:rsidRDefault="002C5DF2" w:rsidP="00BA752E">
      <w:pPr>
        <w:spacing w:after="0" w:line="240" w:lineRule="auto"/>
        <w:ind w:firstLine="567"/>
        <w:rPr>
          <w:rFonts w:ascii="Times New Roman" w:hAnsi="Times New Roman"/>
          <w:sz w:val="28"/>
          <w:szCs w:val="28"/>
        </w:rPr>
      </w:pPr>
    </w:p>
    <w:p w14:paraId="0E091D5A" w14:textId="77777777" w:rsidR="002C5DF2" w:rsidRDefault="002C5DF2" w:rsidP="00BA752E">
      <w:pPr>
        <w:spacing w:after="0" w:line="240" w:lineRule="auto"/>
        <w:ind w:firstLine="567"/>
        <w:rPr>
          <w:rFonts w:ascii="Times New Roman" w:hAnsi="Times New Roman"/>
          <w:sz w:val="28"/>
          <w:szCs w:val="28"/>
        </w:rPr>
      </w:pPr>
    </w:p>
    <w:p w14:paraId="0EB7C3AA" w14:textId="77777777" w:rsidR="002C5DF2" w:rsidRDefault="002C5DF2" w:rsidP="00BA752E">
      <w:pPr>
        <w:spacing w:after="0" w:line="240" w:lineRule="auto"/>
        <w:ind w:firstLine="567"/>
        <w:rPr>
          <w:rFonts w:ascii="Times New Roman" w:hAnsi="Times New Roman"/>
          <w:sz w:val="28"/>
          <w:szCs w:val="28"/>
        </w:rPr>
      </w:pPr>
    </w:p>
    <w:p w14:paraId="3ADA180D" w14:textId="77777777" w:rsidR="002C5DF2" w:rsidRDefault="002C5DF2" w:rsidP="00BA752E">
      <w:pPr>
        <w:spacing w:after="0" w:line="240" w:lineRule="auto"/>
        <w:ind w:firstLine="567"/>
        <w:rPr>
          <w:rFonts w:ascii="Times New Roman" w:hAnsi="Times New Roman"/>
          <w:sz w:val="28"/>
          <w:szCs w:val="28"/>
        </w:rPr>
      </w:pPr>
    </w:p>
    <w:p w14:paraId="5BD99143" w14:textId="77777777" w:rsidR="002C5DF2" w:rsidRDefault="002C5DF2" w:rsidP="00BA752E">
      <w:pPr>
        <w:spacing w:after="0" w:line="240" w:lineRule="auto"/>
        <w:ind w:firstLine="567"/>
        <w:rPr>
          <w:rFonts w:ascii="Times New Roman" w:hAnsi="Times New Roman"/>
          <w:sz w:val="28"/>
          <w:szCs w:val="28"/>
        </w:rPr>
      </w:pPr>
    </w:p>
    <w:p w14:paraId="44A6941A" w14:textId="77777777" w:rsidR="002C5DF2" w:rsidRDefault="002C5DF2" w:rsidP="00BA752E">
      <w:pPr>
        <w:spacing w:after="0" w:line="240" w:lineRule="auto"/>
        <w:ind w:firstLine="567"/>
        <w:rPr>
          <w:rFonts w:ascii="Times New Roman" w:hAnsi="Times New Roman"/>
          <w:sz w:val="28"/>
          <w:szCs w:val="28"/>
        </w:rPr>
      </w:pPr>
    </w:p>
    <w:p w14:paraId="458C7E57" w14:textId="77777777" w:rsidR="002C5DF2" w:rsidRDefault="002C5DF2" w:rsidP="00BA752E">
      <w:pPr>
        <w:spacing w:after="0" w:line="240" w:lineRule="auto"/>
        <w:ind w:firstLine="567"/>
        <w:rPr>
          <w:rFonts w:ascii="Times New Roman" w:hAnsi="Times New Roman"/>
          <w:sz w:val="28"/>
          <w:szCs w:val="28"/>
        </w:rPr>
      </w:pPr>
    </w:p>
    <w:p w14:paraId="39D7A1BA" w14:textId="77777777" w:rsidR="002C5DF2" w:rsidRDefault="002C5DF2" w:rsidP="00BA752E">
      <w:pPr>
        <w:spacing w:after="0" w:line="240" w:lineRule="auto"/>
        <w:ind w:firstLine="567"/>
        <w:rPr>
          <w:rFonts w:ascii="Times New Roman" w:hAnsi="Times New Roman"/>
          <w:sz w:val="28"/>
          <w:szCs w:val="28"/>
        </w:rPr>
      </w:pPr>
    </w:p>
    <w:p w14:paraId="20643969" w14:textId="77777777" w:rsidR="002C5DF2" w:rsidRDefault="002C5DF2" w:rsidP="00BA752E">
      <w:pPr>
        <w:spacing w:after="0" w:line="240" w:lineRule="auto"/>
        <w:ind w:firstLine="567"/>
        <w:rPr>
          <w:rFonts w:ascii="Times New Roman" w:hAnsi="Times New Roman"/>
          <w:sz w:val="28"/>
          <w:szCs w:val="28"/>
        </w:rPr>
      </w:pPr>
    </w:p>
    <w:p w14:paraId="3FFB26A5" w14:textId="77777777" w:rsidR="002C5DF2" w:rsidRDefault="002C5DF2" w:rsidP="00BA752E">
      <w:pPr>
        <w:spacing w:after="0" w:line="240" w:lineRule="auto"/>
        <w:ind w:firstLine="567"/>
        <w:rPr>
          <w:rFonts w:ascii="Times New Roman" w:hAnsi="Times New Roman"/>
          <w:sz w:val="28"/>
          <w:szCs w:val="28"/>
        </w:rPr>
      </w:pPr>
    </w:p>
    <w:p w14:paraId="210655F2" w14:textId="77777777" w:rsidR="002C5DF2" w:rsidRDefault="002C5DF2" w:rsidP="00BA752E">
      <w:pPr>
        <w:spacing w:after="0" w:line="240" w:lineRule="auto"/>
        <w:ind w:firstLine="567"/>
        <w:rPr>
          <w:rFonts w:ascii="Times New Roman" w:hAnsi="Times New Roman"/>
          <w:sz w:val="28"/>
          <w:szCs w:val="28"/>
        </w:rPr>
      </w:pPr>
    </w:p>
    <w:p w14:paraId="0B1BDBC4" w14:textId="77777777" w:rsidR="002C5DF2" w:rsidRDefault="002C5DF2" w:rsidP="00BA752E">
      <w:pPr>
        <w:spacing w:after="0" w:line="240" w:lineRule="auto"/>
        <w:ind w:firstLine="567"/>
        <w:rPr>
          <w:rFonts w:ascii="Times New Roman" w:hAnsi="Times New Roman"/>
          <w:sz w:val="28"/>
          <w:szCs w:val="28"/>
        </w:rPr>
      </w:pPr>
    </w:p>
    <w:p w14:paraId="46CAA02E" w14:textId="77777777" w:rsidR="00B87F40" w:rsidRDefault="00B87F40" w:rsidP="00BA752E">
      <w:pPr>
        <w:spacing w:after="0" w:line="240" w:lineRule="auto"/>
        <w:ind w:firstLine="567"/>
        <w:rPr>
          <w:rFonts w:ascii="Times New Roman" w:hAnsi="Times New Roman"/>
          <w:sz w:val="28"/>
          <w:szCs w:val="28"/>
        </w:rPr>
      </w:pPr>
    </w:p>
    <w:p w14:paraId="666FE478" w14:textId="77777777" w:rsidR="00B87F40" w:rsidRDefault="00B87F40" w:rsidP="00BA752E">
      <w:pPr>
        <w:spacing w:after="0" w:line="240" w:lineRule="auto"/>
        <w:ind w:firstLine="567"/>
        <w:rPr>
          <w:rFonts w:ascii="Times New Roman" w:hAnsi="Times New Roman"/>
          <w:sz w:val="28"/>
          <w:szCs w:val="28"/>
        </w:rPr>
      </w:pPr>
    </w:p>
    <w:p w14:paraId="6D9CAEAD" w14:textId="77777777" w:rsidR="00B87F40" w:rsidRDefault="00B87F40" w:rsidP="00BA752E">
      <w:pPr>
        <w:spacing w:after="0" w:line="240" w:lineRule="auto"/>
        <w:ind w:firstLine="567"/>
        <w:rPr>
          <w:rFonts w:ascii="Times New Roman" w:hAnsi="Times New Roman"/>
          <w:sz w:val="28"/>
          <w:szCs w:val="28"/>
        </w:rPr>
      </w:pPr>
    </w:p>
    <w:p w14:paraId="2EE60FF2" w14:textId="77777777" w:rsidR="00BA752E" w:rsidRPr="0089593E" w:rsidRDefault="00BA752E" w:rsidP="006435B8">
      <w:pPr>
        <w:pStyle w:val="1"/>
        <w:numPr>
          <w:ilvl w:val="0"/>
          <w:numId w:val="8"/>
        </w:numPr>
        <w:tabs>
          <w:tab w:val="left" w:pos="851"/>
        </w:tabs>
        <w:spacing w:before="0" w:line="240" w:lineRule="auto"/>
        <w:ind w:left="0" w:firstLine="567"/>
        <w:jc w:val="both"/>
        <w:rPr>
          <w:rFonts w:ascii="Times New Roman" w:hAnsi="Times New Roman"/>
          <w:b/>
          <w:bCs/>
          <w:color w:val="auto"/>
          <w:sz w:val="28"/>
          <w:szCs w:val="28"/>
        </w:rPr>
      </w:pPr>
      <w:bookmarkStart w:id="15" w:name="_Toc174614866"/>
      <w:r>
        <w:rPr>
          <w:rFonts w:ascii="Times New Roman" w:hAnsi="Times New Roman"/>
          <w:b/>
          <w:bCs/>
          <w:color w:val="auto"/>
          <w:sz w:val="28"/>
          <w:szCs w:val="28"/>
        </w:rPr>
        <w:lastRenderedPageBreak/>
        <w:t xml:space="preserve">Соответствие </w:t>
      </w:r>
      <w:r w:rsidR="00847A72">
        <w:rPr>
          <w:rFonts w:ascii="Times New Roman" w:hAnsi="Times New Roman"/>
          <w:b/>
          <w:bCs/>
          <w:color w:val="auto"/>
          <w:sz w:val="28"/>
          <w:szCs w:val="28"/>
        </w:rPr>
        <w:t xml:space="preserve">дополнительным </w:t>
      </w:r>
      <w:r>
        <w:rPr>
          <w:rFonts w:ascii="Times New Roman" w:hAnsi="Times New Roman"/>
          <w:b/>
          <w:bCs/>
          <w:color w:val="auto"/>
          <w:sz w:val="28"/>
          <w:szCs w:val="28"/>
        </w:rPr>
        <w:t>требованиям проведения семинара</w:t>
      </w:r>
      <w:bookmarkEnd w:id="15"/>
    </w:p>
    <w:p w14:paraId="4AFE7C5F" w14:textId="77777777" w:rsidR="00BA752E" w:rsidRDefault="00BA752E" w:rsidP="00BA752E">
      <w:pPr>
        <w:spacing w:after="0" w:line="240" w:lineRule="auto"/>
        <w:ind w:firstLine="567"/>
        <w:rPr>
          <w:rFonts w:ascii="Times New Roman" w:hAnsi="Times New Roman"/>
          <w:sz w:val="28"/>
          <w:szCs w:val="28"/>
        </w:rPr>
      </w:pPr>
    </w:p>
    <w:p w14:paraId="1FF630F7" w14:textId="77777777" w:rsidR="00BC6C00" w:rsidRDefault="00BC6C00" w:rsidP="00BC6C00">
      <w:pPr>
        <w:spacing w:after="0" w:line="240" w:lineRule="auto"/>
        <w:ind w:firstLine="567"/>
        <w:jc w:val="both"/>
        <w:rPr>
          <w:rFonts w:ascii="Times New Roman" w:hAnsi="Times New Roman"/>
          <w:sz w:val="28"/>
          <w:szCs w:val="28"/>
        </w:rPr>
      </w:pPr>
      <w:r>
        <w:rPr>
          <w:rFonts w:ascii="Times New Roman" w:hAnsi="Times New Roman"/>
          <w:sz w:val="28"/>
          <w:szCs w:val="28"/>
        </w:rPr>
        <w:t>Согласно технической спецификации для проведения двухдневного семинара были выставлены дополнительные требования проведения мероприятия.</w:t>
      </w:r>
    </w:p>
    <w:p w14:paraId="42C12F26" w14:textId="77777777" w:rsidR="00BC6C00" w:rsidRDefault="00BC6C00" w:rsidP="00BC6C00">
      <w:pPr>
        <w:spacing w:after="0" w:line="240" w:lineRule="auto"/>
        <w:ind w:firstLine="567"/>
        <w:jc w:val="both"/>
        <w:rPr>
          <w:rFonts w:ascii="Times New Roman" w:hAnsi="Times New Roman"/>
          <w:sz w:val="28"/>
          <w:szCs w:val="28"/>
        </w:rPr>
      </w:pPr>
      <w:r>
        <w:rPr>
          <w:rFonts w:ascii="Times New Roman" w:hAnsi="Times New Roman"/>
          <w:sz w:val="28"/>
          <w:szCs w:val="28"/>
        </w:rPr>
        <w:t>Информация о соответствии данным требованиям представлена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742"/>
        <w:gridCol w:w="4886"/>
      </w:tblGrid>
      <w:tr w:rsidR="00BC6C00" w14:paraId="0E84D116" w14:textId="77777777">
        <w:tc>
          <w:tcPr>
            <w:tcW w:w="959" w:type="dxa"/>
            <w:shd w:val="clear" w:color="auto" w:fill="auto"/>
          </w:tcPr>
          <w:p w14:paraId="083AA039" w14:textId="77777777" w:rsidR="00BC6C00" w:rsidRDefault="00BC6C00">
            <w:pPr>
              <w:spacing w:after="0" w:line="240" w:lineRule="auto"/>
              <w:jc w:val="center"/>
              <w:rPr>
                <w:rFonts w:ascii="Times New Roman" w:hAnsi="Times New Roman"/>
                <w:b/>
                <w:bCs/>
                <w:sz w:val="28"/>
                <w:szCs w:val="28"/>
              </w:rPr>
            </w:pPr>
            <w:r>
              <w:rPr>
                <w:rFonts w:ascii="Times New Roman" w:hAnsi="Times New Roman"/>
                <w:b/>
                <w:bCs/>
                <w:sz w:val="28"/>
                <w:szCs w:val="28"/>
              </w:rPr>
              <w:t>№ пункта из ТС</w:t>
            </w:r>
          </w:p>
        </w:tc>
        <w:tc>
          <w:tcPr>
            <w:tcW w:w="3969" w:type="dxa"/>
            <w:shd w:val="clear" w:color="auto" w:fill="auto"/>
          </w:tcPr>
          <w:p w14:paraId="4C214EE6" w14:textId="77777777" w:rsidR="00BC6C00" w:rsidRDefault="00BC6C00">
            <w:pPr>
              <w:spacing w:after="0" w:line="240" w:lineRule="auto"/>
              <w:jc w:val="center"/>
              <w:rPr>
                <w:rFonts w:ascii="Times New Roman" w:hAnsi="Times New Roman"/>
                <w:b/>
                <w:bCs/>
                <w:sz w:val="28"/>
                <w:szCs w:val="28"/>
              </w:rPr>
            </w:pPr>
            <w:r>
              <w:rPr>
                <w:rFonts w:ascii="Times New Roman" w:hAnsi="Times New Roman"/>
                <w:b/>
                <w:bCs/>
                <w:sz w:val="28"/>
                <w:szCs w:val="28"/>
              </w:rPr>
              <w:t>Требование из технической спецификации (ТС)</w:t>
            </w:r>
          </w:p>
        </w:tc>
        <w:tc>
          <w:tcPr>
            <w:tcW w:w="4926" w:type="dxa"/>
            <w:shd w:val="clear" w:color="auto" w:fill="auto"/>
          </w:tcPr>
          <w:p w14:paraId="34DC9D21" w14:textId="77777777" w:rsidR="00BC6C00" w:rsidRDefault="00BC6C00">
            <w:pPr>
              <w:spacing w:after="0" w:line="240" w:lineRule="auto"/>
              <w:jc w:val="center"/>
              <w:rPr>
                <w:rFonts w:ascii="Times New Roman" w:hAnsi="Times New Roman"/>
                <w:b/>
                <w:bCs/>
                <w:sz w:val="28"/>
                <w:szCs w:val="28"/>
              </w:rPr>
            </w:pPr>
            <w:r>
              <w:rPr>
                <w:rFonts w:ascii="Times New Roman" w:hAnsi="Times New Roman"/>
                <w:b/>
                <w:bCs/>
                <w:sz w:val="28"/>
                <w:szCs w:val="28"/>
              </w:rPr>
              <w:t>Подтверждение о выполнении требования (фото, ссылка и т.д.)</w:t>
            </w:r>
          </w:p>
        </w:tc>
      </w:tr>
      <w:tr w:rsidR="00BC6C00" w14:paraId="3D7348A4" w14:textId="77777777">
        <w:tc>
          <w:tcPr>
            <w:tcW w:w="959" w:type="dxa"/>
            <w:shd w:val="clear" w:color="auto" w:fill="auto"/>
          </w:tcPr>
          <w:p w14:paraId="1855E128"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4.1</w:t>
            </w:r>
          </w:p>
        </w:tc>
        <w:tc>
          <w:tcPr>
            <w:tcW w:w="3969" w:type="dxa"/>
            <w:shd w:val="clear" w:color="auto" w:fill="auto"/>
          </w:tcPr>
          <w:p w14:paraId="31AB7CCC"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также обязуется обеспечить оригинальное ZOOM подключение с функцией поддержки синхронного перевода</w:t>
            </w:r>
          </w:p>
        </w:tc>
        <w:tc>
          <w:tcPr>
            <w:tcW w:w="4926" w:type="dxa"/>
            <w:shd w:val="clear" w:color="auto" w:fill="auto"/>
          </w:tcPr>
          <w:p w14:paraId="1ADF599B" w14:textId="77777777" w:rsidR="00BC6C00" w:rsidRDefault="0098084F">
            <w:pPr>
              <w:spacing w:after="0" w:line="240" w:lineRule="auto"/>
              <w:jc w:val="both"/>
              <w:rPr>
                <w:rFonts w:ascii="Times New Roman" w:hAnsi="Times New Roman"/>
                <w:sz w:val="28"/>
                <w:szCs w:val="28"/>
              </w:rPr>
            </w:pPr>
            <w:r>
              <w:rPr>
                <w:rFonts w:ascii="Times New Roman" w:hAnsi="Times New Roman"/>
                <w:sz w:val="28"/>
                <w:szCs w:val="28"/>
              </w:rPr>
              <w:t xml:space="preserve">Работа семинара транслировалось онлайн в </w:t>
            </w:r>
            <w:r>
              <w:rPr>
                <w:rFonts w:ascii="Times New Roman" w:hAnsi="Times New Roman"/>
                <w:sz w:val="28"/>
                <w:szCs w:val="28"/>
                <w:lang w:val="en-US"/>
              </w:rPr>
              <w:t>ZOOM</w:t>
            </w:r>
            <w:r>
              <w:rPr>
                <w:rFonts w:ascii="Times New Roman" w:hAnsi="Times New Roman"/>
                <w:sz w:val="28"/>
                <w:szCs w:val="28"/>
              </w:rPr>
              <w:t xml:space="preserve"> с функциями перевода на казахские и русские языки:</w:t>
            </w:r>
          </w:p>
          <w:p w14:paraId="057D4B54" w14:textId="77777777" w:rsidR="00477DA5" w:rsidRDefault="00477DA5">
            <w:pPr>
              <w:spacing w:after="0" w:line="240" w:lineRule="auto"/>
              <w:jc w:val="both"/>
              <w:rPr>
                <w:rFonts w:ascii="Times New Roman" w:hAnsi="Times New Roman"/>
                <w:sz w:val="28"/>
                <w:szCs w:val="28"/>
              </w:rPr>
            </w:pPr>
          </w:p>
          <w:p w14:paraId="32BF9BF3" w14:textId="76297491" w:rsidR="0098084F" w:rsidRDefault="00145167" w:rsidP="00477DA5">
            <w:pPr>
              <w:spacing w:after="0" w:line="240" w:lineRule="auto"/>
              <w:rPr>
                <w:noProof/>
                <w:kern w:val="0"/>
              </w:rPr>
            </w:pPr>
            <w:r w:rsidRPr="0098084F">
              <w:rPr>
                <w:noProof/>
                <w:kern w:val="0"/>
              </w:rPr>
              <w:drawing>
                <wp:inline distT="0" distB="0" distL="0" distR="0" wp14:anchorId="393F6804" wp14:editId="2F0F39CF">
                  <wp:extent cx="2682240" cy="2011680"/>
                  <wp:effectExtent l="0" t="0" r="0" b="0"/>
                  <wp:docPr id="18" name="Рисунок 11" descr="C:\Users\User\Desktop\Реализация договора МЦЗТ_2024\Фото_видео\IMG_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Реализация договора МЦЗТ_2024\Фото_видео\IMG_81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14:paraId="7BCE8939" w14:textId="77777777" w:rsidR="00477DA5" w:rsidRPr="0098084F" w:rsidRDefault="00477DA5" w:rsidP="00477DA5">
            <w:pPr>
              <w:spacing w:after="0" w:line="240" w:lineRule="auto"/>
              <w:rPr>
                <w:rFonts w:ascii="Times New Roman" w:hAnsi="Times New Roman"/>
                <w:sz w:val="28"/>
                <w:szCs w:val="28"/>
              </w:rPr>
            </w:pPr>
          </w:p>
        </w:tc>
      </w:tr>
      <w:tr w:rsidR="00BC6C00" w14:paraId="7DE65088" w14:textId="77777777">
        <w:tc>
          <w:tcPr>
            <w:tcW w:w="959" w:type="dxa"/>
            <w:shd w:val="clear" w:color="auto" w:fill="auto"/>
          </w:tcPr>
          <w:p w14:paraId="0AB69C04"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4.2</w:t>
            </w:r>
          </w:p>
        </w:tc>
        <w:tc>
          <w:tcPr>
            <w:tcW w:w="3969" w:type="dxa"/>
            <w:shd w:val="clear" w:color="auto" w:fill="auto"/>
          </w:tcPr>
          <w:p w14:paraId="1A8BF02A"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должен предоставить список мест (площадок/помещений) для проведения каждого мероприятия на согласование Заказчику за не менее 15 дней до начала проведения семинара</w:t>
            </w:r>
          </w:p>
        </w:tc>
        <w:tc>
          <w:tcPr>
            <w:tcW w:w="4926" w:type="dxa"/>
            <w:shd w:val="clear" w:color="auto" w:fill="auto"/>
          </w:tcPr>
          <w:p w14:paraId="05894345" w14:textId="77777777" w:rsidR="00BC6C00" w:rsidRDefault="003B4572">
            <w:pPr>
              <w:spacing w:after="0" w:line="240" w:lineRule="auto"/>
              <w:jc w:val="center"/>
              <w:rPr>
                <w:rFonts w:ascii="Times New Roman" w:hAnsi="Times New Roman"/>
                <w:sz w:val="28"/>
                <w:szCs w:val="28"/>
              </w:rPr>
            </w:pPr>
            <w:r>
              <w:rPr>
                <w:rFonts w:ascii="Times New Roman" w:hAnsi="Times New Roman"/>
                <w:sz w:val="28"/>
                <w:szCs w:val="28"/>
              </w:rPr>
              <w:t>Список мест р</w:t>
            </w:r>
            <w:r w:rsidR="00BC6C00">
              <w:rPr>
                <w:rFonts w:ascii="Times New Roman" w:hAnsi="Times New Roman"/>
                <w:sz w:val="28"/>
                <w:szCs w:val="28"/>
              </w:rPr>
              <w:t xml:space="preserve">анее </w:t>
            </w:r>
            <w:r w:rsidR="0098084F">
              <w:rPr>
                <w:rFonts w:ascii="Times New Roman" w:hAnsi="Times New Roman"/>
                <w:sz w:val="28"/>
                <w:szCs w:val="28"/>
              </w:rPr>
              <w:t xml:space="preserve">предоставлено </w:t>
            </w:r>
            <w:r w:rsidR="00BC6C00">
              <w:rPr>
                <w:rFonts w:ascii="Times New Roman" w:hAnsi="Times New Roman"/>
                <w:sz w:val="28"/>
                <w:szCs w:val="28"/>
              </w:rPr>
              <w:t>по электронной почте</w:t>
            </w:r>
          </w:p>
        </w:tc>
      </w:tr>
      <w:tr w:rsidR="00BC6C00" w14:paraId="1E4385CE" w14:textId="77777777">
        <w:tc>
          <w:tcPr>
            <w:tcW w:w="959" w:type="dxa"/>
            <w:shd w:val="clear" w:color="auto" w:fill="auto"/>
          </w:tcPr>
          <w:p w14:paraId="07AC6087"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4.3</w:t>
            </w:r>
          </w:p>
        </w:tc>
        <w:tc>
          <w:tcPr>
            <w:tcW w:w="3969" w:type="dxa"/>
            <w:shd w:val="clear" w:color="auto" w:fill="auto"/>
          </w:tcPr>
          <w:p w14:paraId="7AFFDCE7"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должен арендовать помещение согласно количеству мест и дате проведения мероприятия, согласно заявке Заказчика. Также арендуемый зал должен иметь отдельный зал для проведения кофе-брейка и обеда вместимостью на указанное количество мест по мероприятию</w:t>
            </w:r>
          </w:p>
        </w:tc>
        <w:tc>
          <w:tcPr>
            <w:tcW w:w="4926" w:type="dxa"/>
            <w:shd w:val="clear" w:color="auto" w:fill="auto"/>
          </w:tcPr>
          <w:p w14:paraId="44CA7D28" w14:textId="77777777" w:rsidR="00BC6C00" w:rsidRDefault="00BC3B93" w:rsidP="00BC3B93">
            <w:pPr>
              <w:spacing w:after="0" w:line="240" w:lineRule="auto"/>
              <w:jc w:val="center"/>
              <w:rPr>
                <w:rFonts w:ascii="Times New Roman" w:hAnsi="Times New Roman"/>
                <w:sz w:val="28"/>
                <w:szCs w:val="28"/>
              </w:rPr>
            </w:pPr>
            <w:r>
              <w:rPr>
                <w:rFonts w:ascii="Times New Roman" w:hAnsi="Times New Roman"/>
                <w:sz w:val="28"/>
                <w:szCs w:val="28"/>
              </w:rPr>
              <w:t xml:space="preserve">Мероприятие проведено в гостинице </w:t>
            </w:r>
            <w:r w:rsidRPr="00BC3B93">
              <w:rPr>
                <w:rFonts w:ascii="Times New Roman" w:hAnsi="Times New Roman"/>
                <w:sz w:val="28"/>
                <w:szCs w:val="28"/>
              </w:rPr>
              <w:t>«Comfort Hotel»</w:t>
            </w:r>
            <w:r>
              <w:rPr>
                <w:rFonts w:ascii="Times New Roman" w:hAnsi="Times New Roman"/>
                <w:sz w:val="28"/>
                <w:szCs w:val="28"/>
              </w:rPr>
              <w:t>. Все три помещения: конференц-зал, место для кофе-брейка и обеда были в разных помещениях:</w:t>
            </w:r>
          </w:p>
          <w:p w14:paraId="27304F75" w14:textId="77777777" w:rsidR="0090184E" w:rsidRDefault="0090184E" w:rsidP="0090184E">
            <w:pPr>
              <w:spacing w:after="0" w:line="240" w:lineRule="auto"/>
              <w:rPr>
                <w:rFonts w:ascii="Times New Roman" w:hAnsi="Times New Roman"/>
                <w:sz w:val="28"/>
                <w:szCs w:val="28"/>
              </w:rPr>
            </w:pPr>
          </w:p>
          <w:p w14:paraId="036512E0" w14:textId="77777777" w:rsidR="0090184E" w:rsidRDefault="0090184E" w:rsidP="0090184E">
            <w:pPr>
              <w:spacing w:after="0" w:line="240" w:lineRule="auto"/>
              <w:rPr>
                <w:rFonts w:ascii="Times New Roman" w:hAnsi="Times New Roman"/>
                <w:sz w:val="28"/>
                <w:szCs w:val="28"/>
              </w:rPr>
            </w:pPr>
            <w:r>
              <w:rPr>
                <w:rFonts w:ascii="Times New Roman" w:hAnsi="Times New Roman"/>
                <w:sz w:val="28"/>
                <w:szCs w:val="28"/>
              </w:rPr>
              <w:t>- конференц-зал:</w:t>
            </w:r>
          </w:p>
          <w:p w14:paraId="5791C6E8" w14:textId="6086D346" w:rsidR="0090184E" w:rsidRDefault="00145167" w:rsidP="00BC3B93">
            <w:pPr>
              <w:spacing w:after="0" w:line="240" w:lineRule="auto"/>
              <w:jc w:val="center"/>
              <w:rPr>
                <w:rFonts w:ascii="Times New Roman" w:hAnsi="Times New Roman"/>
                <w:sz w:val="28"/>
                <w:szCs w:val="28"/>
              </w:rPr>
            </w:pPr>
            <w:r>
              <w:rPr>
                <w:noProof/>
              </w:rPr>
              <w:lastRenderedPageBreak/>
              <w:drawing>
                <wp:inline distT="0" distB="0" distL="0" distR="0" wp14:anchorId="50862723" wp14:editId="6C1AF06F">
                  <wp:extent cx="1996440" cy="19888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6440" cy="1988820"/>
                          </a:xfrm>
                          <a:prstGeom prst="rect">
                            <a:avLst/>
                          </a:prstGeom>
                          <a:noFill/>
                          <a:ln>
                            <a:noFill/>
                          </a:ln>
                        </pic:spPr>
                      </pic:pic>
                    </a:graphicData>
                  </a:graphic>
                </wp:inline>
              </w:drawing>
            </w:r>
          </w:p>
          <w:p w14:paraId="0E88A094" w14:textId="77777777" w:rsidR="00BC3B93" w:rsidRDefault="00BC3B93" w:rsidP="00BC3B93">
            <w:pPr>
              <w:spacing w:after="0" w:line="240" w:lineRule="auto"/>
              <w:jc w:val="center"/>
              <w:rPr>
                <w:rFonts w:ascii="Times New Roman" w:hAnsi="Times New Roman"/>
                <w:sz w:val="28"/>
                <w:szCs w:val="28"/>
              </w:rPr>
            </w:pPr>
          </w:p>
          <w:p w14:paraId="2A850FA1" w14:textId="77777777" w:rsidR="0090184E" w:rsidRDefault="0090184E" w:rsidP="0090184E">
            <w:pPr>
              <w:spacing w:after="0" w:line="240" w:lineRule="auto"/>
              <w:rPr>
                <w:rFonts w:ascii="Times New Roman" w:hAnsi="Times New Roman"/>
                <w:sz w:val="28"/>
                <w:szCs w:val="28"/>
              </w:rPr>
            </w:pPr>
            <w:r>
              <w:rPr>
                <w:rFonts w:ascii="Times New Roman" w:hAnsi="Times New Roman"/>
                <w:sz w:val="28"/>
                <w:szCs w:val="28"/>
              </w:rPr>
              <w:t>- помещение для кофе-брейка:</w:t>
            </w:r>
          </w:p>
          <w:p w14:paraId="4DB5605D" w14:textId="77777777" w:rsidR="0090184E" w:rsidRDefault="0090184E" w:rsidP="0090184E">
            <w:pPr>
              <w:spacing w:after="0" w:line="240" w:lineRule="auto"/>
              <w:rPr>
                <w:rFonts w:ascii="Times New Roman" w:hAnsi="Times New Roman"/>
                <w:sz w:val="28"/>
                <w:szCs w:val="28"/>
              </w:rPr>
            </w:pPr>
          </w:p>
          <w:p w14:paraId="423EB790" w14:textId="224B8599" w:rsidR="0090184E" w:rsidRDefault="00145167" w:rsidP="0090184E">
            <w:pPr>
              <w:spacing w:after="0" w:line="240" w:lineRule="auto"/>
              <w:jc w:val="center"/>
              <w:rPr>
                <w:rFonts w:ascii="Times New Roman" w:hAnsi="Times New Roman"/>
                <w:sz w:val="28"/>
                <w:szCs w:val="28"/>
              </w:rPr>
            </w:pPr>
            <w:r>
              <w:rPr>
                <w:noProof/>
              </w:rPr>
              <w:drawing>
                <wp:inline distT="0" distB="0" distL="0" distR="0" wp14:anchorId="459840B5" wp14:editId="4B5BF825">
                  <wp:extent cx="2110740" cy="2293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0740" cy="2293620"/>
                          </a:xfrm>
                          <a:prstGeom prst="rect">
                            <a:avLst/>
                          </a:prstGeom>
                          <a:noFill/>
                          <a:ln>
                            <a:noFill/>
                          </a:ln>
                        </pic:spPr>
                      </pic:pic>
                    </a:graphicData>
                  </a:graphic>
                </wp:inline>
              </w:drawing>
            </w:r>
          </w:p>
          <w:p w14:paraId="7B14D8BD" w14:textId="77777777" w:rsidR="0090184E" w:rsidRDefault="0090184E" w:rsidP="0090184E">
            <w:pPr>
              <w:spacing w:after="0" w:line="240" w:lineRule="auto"/>
              <w:rPr>
                <w:rFonts w:ascii="Times New Roman" w:hAnsi="Times New Roman"/>
                <w:sz w:val="28"/>
                <w:szCs w:val="28"/>
              </w:rPr>
            </w:pPr>
          </w:p>
          <w:p w14:paraId="69CBCB29" w14:textId="77777777" w:rsidR="0090184E" w:rsidRDefault="0090184E" w:rsidP="0090184E">
            <w:pPr>
              <w:spacing w:after="0" w:line="240" w:lineRule="auto"/>
              <w:rPr>
                <w:rFonts w:ascii="Times New Roman" w:hAnsi="Times New Roman"/>
                <w:sz w:val="28"/>
                <w:szCs w:val="28"/>
              </w:rPr>
            </w:pPr>
            <w:r>
              <w:rPr>
                <w:rFonts w:ascii="Times New Roman" w:hAnsi="Times New Roman"/>
                <w:sz w:val="28"/>
                <w:szCs w:val="28"/>
              </w:rPr>
              <w:t>- помещение для обеда:</w:t>
            </w:r>
          </w:p>
          <w:p w14:paraId="4A3DD184" w14:textId="77777777" w:rsidR="0090184E" w:rsidRDefault="0090184E" w:rsidP="0090184E">
            <w:pPr>
              <w:spacing w:after="0" w:line="240" w:lineRule="auto"/>
              <w:rPr>
                <w:rFonts w:ascii="Times New Roman" w:hAnsi="Times New Roman"/>
                <w:sz w:val="28"/>
                <w:szCs w:val="28"/>
              </w:rPr>
            </w:pPr>
          </w:p>
          <w:p w14:paraId="409B84D4" w14:textId="102429FE" w:rsidR="0090184E" w:rsidRDefault="00145167" w:rsidP="0090184E">
            <w:pPr>
              <w:spacing w:after="0" w:line="240" w:lineRule="auto"/>
              <w:jc w:val="center"/>
              <w:rPr>
                <w:rFonts w:ascii="Times New Roman" w:hAnsi="Times New Roman"/>
                <w:sz w:val="28"/>
                <w:szCs w:val="28"/>
              </w:rPr>
            </w:pPr>
            <w:r>
              <w:rPr>
                <w:noProof/>
              </w:rPr>
              <w:drawing>
                <wp:inline distT="0" distB="0" distL="0" distR="0" wp14:anchorId="7CF7352B" wp14:editId="09229E6B">
                  <wp:extent cx="2118360" cy="24231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p>
          <w:p w14:paraId="2943849F" w14:textId="77777777" w:rsidR="00BC3B93" w:rsidRDefault="00BC3B93" w:rsidP="00BC3B93">
            <w:pPr>
              <w:spacing w:after="0" w:line="240" w:lineRule="auto"/>
              <w:jc w:val="center"/>
              <w:rPr>
                <w:rFonts w:ascii="Times New Roman" w:hAnsi="Times New Roman"/>
                <w:sz w:val="28"/>
                <w:szCs w:val="28"/>
              </w:rPr>
            </w:pPr>
          </w:p>
        </w:tc>
      </w:tr>
      <w:tr w:rsidR="00BC6C00" w14:paraId="111EB24A" w14:textId="77777777">
        <w:tc>
          <w:tcPr>
            <w:tcW w:w="959" w:type="dxa"/>
            <w:shd w:val="clear" w:color="auto" w:fill="auto"/>
          </w:tcPr>
          <w:p w14:paraId="1F70F299"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lastRenderedPageBreak/>
              <w:t>4.4</w:t>
            </w:r>
          </w:p>
        </w:tc>
        <w:tc>
          <w:tcPr>
            <w:tcW w:w="3969" w:type="dxa"/>
            <w:shd w:val="clear" w:color="auto" w:fill="auto"/>
          </w:tcPr>
          <w:p w14:paraId="4B17AB5A"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 xml:space="preserve">Место расположения конференц-зала (помещения) в гостиничном комплексе/многофункциональном деловом центре для </w:t>
            </w:r>
            <w:r>
              <w:rPr>
                <w:rFonts w:ascii="Times New Roman" w:hAnsi="Times New Roman"/>
                <w:sz w:val="28"/>
                <w:szCs w:val="28"/>
              </w:rPr>
              <w:lastRenderedPageBreak/>
              <w:t>проведения мероприятия в г. Астана, районы Есиль/Нура/р-он Дома Министерств на не менее 40 участников</w:t>
            </w:r>
          </w:p>
        </w:tc>
        <w:tc>
          <w:tcPr>
            <w:tcW w:w="4926" w:type="dxa"/>
            <w:shd w:val="clear" w:color="auto" w:fill="auto"/>
          </w:tcPr>
          <w:p w14:paraId="66157861"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Семинар прошел в районе Есиль, </w:t>
            </w:r>
          </w:p>
          <w:p w14:paraId="60B81586"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г. Астана</w:t>
            </w:r>
          </w:p>
        </w:tc>
      </w:tr>
      <w:tr w:rsidR="00BC6C00" w14:paraId="4BA56AA3" w14:textId="77777777">
        <w:tc>
          <w:tcPr>
            <w:tcW w:w="959" w:type="dxa"/>
            <w:shd w:val="clear" w:color="auto" w:fill="auto"/>
          </w:tcPr>
          <w:p w14:paraId="61AA76FB"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4.5</w:t>
            </w:r>
          </w:p>
        </w:tc>
        <w:tc>
          <w:tcPr>
            <w:tcW w:w="3969" w:type="dxa"/>
            <w:shd w:val="clear" w:color="auto" w:fill="auto"/>
          </w:tcPr>
          <w:p w14:paraId="63A35A91"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Организация бесперебойной интернет-связи через проводное подключение для организационного оборудования и Wi-Fi соединения с открытым доступом для участников и организаторов</w:t>
            </w:r>
          </w:p>
        </w:tc>
        <w:tc>
          <w:tcPr>
            <w:tcW w:w="4926" w:type="dxa"/>
            <w:shd w:val="clear" w:color="auto" w:fill="auto"/>
          </w:tcPr>
          <w:p w14:paraId="0CD64F49" w14:textId="77777777" w:rsidR="00BC6C00" w:rsidRDefault="00477DA5" w:rsidP="00477DA5">
            <w:pPr>
              <w:spacing w:after="0" w:line="240" w:lineRule="auto"/>
              <w:jc w:val="both"/>
              <w:rPr>
                <w:rFonts w:ascii="Times New Roman" w:hAnsi="Times New Roman"/>
                <w:sz w:val="28"/>
                <w:szCs w:val="28"/>
              </w:rPr>
            </w:pPr>
            <w:r>
              <w:rPr>
                <w:rFonts w:ascii="Times New Roman" w:hAnsi="Times New Roman"/>
                <w:sz w:val="28"/>
                <w:szCs w:val="28"/>
              </w:rPr>
              <w:t>За время работы семинара был обеспечен интернет-связь:</w:t>
            </w:r>
          </w:p>
          <w:p w14:paraId="14AC587F" w14:textId="77777777" w:rsidR="00477DA5" w:rsidRDefault="00477DA5" w:rsidP="00477DA5">
            <w:pPr>
              <w:spacing w:after="0" w:line="240" w:lineRule="auto"/>
              <w:jc w:val="both"/>
              <w:rPr>
                <w:rFonts w:ascii="Times New Roman" w:hAnsi="Times New Roman"/>
                <w:sz w:val="28"/>
                <w:szCs w:val="28"/>
              </w:rPr>
            </w:pPr>
          </w:p>
          <w:p w14:paraId="32CBC3B9" w14:textId="346C0361" w:rsidR="00477DA5" w:rsidRDefault="00145167" w:rsidP="00477DA5">
            <w:pPr>
              <w:spacing w:after="0" w:line="240" w:lineRule="auto"/>
              <w:jc w:val="center"/>
              <w:rPr>
                <w:rFonts w:ascii="Times New Roman" w:hAnsi="Times New Roman"/>
                <w:sz w:val="28"/>
                <w:szCs w:val="28"/>
              </w:rPr>
            </w:pPr>
            <w:r w:rsidRPr="00477DA5">
              <w:rPr>
                <w:rFonts w:ascii="Times New Roman" w:hAnsi="Times New Roman"/>
                <w:noProof/>
                <w:sz w:val="28"/>
                <w:szCs w:val="28"/>
              </w:rPr>
              <w:drawing>
                <wp:inline distT="0" distB="0" distL="0" distR="0" wp14:anchorId="32BFB586" wp14:editId="4859B470">
                  <wp:extent cx="2316480" cy="200406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6480" cy="2004060"/>
                          </a:xfrm>
                          <a:prstGeom prst="rect">
                            <a:avLst/>
                          </a:prstGeom>
                          <a:noFill/>
                          <a:ln>
                            <a:noFill/>
                          </a:ln>
                        </pic:spPr>
                      </pic:pic>
                    </a:graphicData>
                  </a:graphic>
                </wp:inline>
              </w:drawing>
            </w:r>
          </w:p>
          <w:p w14:paraId="4E2063E7" w14:textId="77777777" w:rsidR="00477DA5" w:rsidRPr="00477DA5" w:rsidRDefault="00477DA5" w:rsidP="00477DA5">
            <w:pPr>
              <w:spacing w:after="0" w:line="240" w:lineRule="auto"/>
              <w:jc w:val="both"/>
              <w:rPr>
                <w:rFonts w:ascii="Times New Roman" w:hAnsi="Times New Roman"/>
                <w:sz w:val="28"/>
                <w:szCs w:val="28"/>
              </w:rPr>
            </w:pPr>
          </w:p>
        </w:tc>
      </w:tr>
      <w:tr w:rsidR="00BC6C00" w14:paraId="6E54DA6B" w14:textId="77777777">
        <w:tc>
          <w:tcPr>
            <w:tcW w:w="959" w:type="dxa"/>
            <w:shd w:val="clear" w:color="auto" w:fill="auto"/>
          </w:tcPr>
          <w:p w14:paraId="23F8C143"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4.6</w:t>
            </w:r>
          </w:p>
        </w:tc>
        <w:tc>
          <w:tcPr>
            <w:tcW w:w="3969" w:type="dxa"/>
            <w:shd w:val="clear" w:color="auto" w:fill="auto"/>
          </w:tcPr>
          <w:p w14:paraId="191AFD36"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Предоставление баннера для мероприятия по пункту 1.1 размером 2 метра на 3 метра, изображение/надпись на баннере согласовать с Заказчиком</w:t>
            </w:r>
          </w:p>
        </w:tc>
        <w:tc>
          <w:tcPr>
            <w:tcW w:w="4926" w:type="dxa"/>
            <w:shd w:val="clear" w:color="auto" w:fill="auto"/>
          </w:tcPr>
          <w:p w14:paraId="3B70BA3D" w14:textId="77777777" w:rsidR="00BC3B93" w:rsidRPr="00BC3B93" w:rsidRDefault="00BC3B93">
            <w:pPr>
              <w:spacing w:after="0" w:line="240" w:lineRule="auto"/>
              <w:jc w:val="both"/>
              <w:rPr>
                <w:rFonts w:ascii="Times New Roman" w:hAnsi="Times New Roman"/>
                <w:noProof/>
                <w:kern w:val="0"/>
                <w:sz w:val="28"/>
                <w:szCs w:val="28"/>
                <w:lang w:eastAsia="ru-RU"/>
              </w:rPr>
            </w:pPr>
            <w:r>
              <w:rPr>
                <w:rFonts w:ascii="Times New Roman" w:hAnsi="Times New Roman"/>
                <w:noProof/>
                <w:kern w:val="0"/>
                <w:sz w:val="28"/>
                <w:szCs w:val="28"/>
                <w:lang w:eastAsia="ru-RU"/>
              </w:rPr>
              <w:t>Дизайн баннера ранее был согласован по электронной почте, который был установлен в конференц-зале:</w:t>
            </w:r>
          </w:p>
          <w:p w14:paraId="6EA583C9" w14:textId="77777777" w:rsidR="00BC3B93" w:rsidRDefault="00BC3B93">
            <w:pPr>
              <w:spacing w:after="0" w:line="240" w:lineRule="auto"/>
              <w:jc w:val="both"/>
              <w:rPr>
                <w:rFonts w:ascii="Times New Roman" w:hAnsi="Times New Roman"/>
                <w:noProof/>
                <w:kern w:val="0"/>
                <w:sz w:val="24"/>
                <w:szCs w:val="24"/>
                <w:lang w:eastAsia="ru-RU"/>
              </w:rPr>
            </w:pPr>
          </w:p>
          <w:p w14:paraId="5EBD96C0" w14:textId="6838B359" w:rsidR="00BC3B93" w:rsidRPr="00BC3B93" w:rsidRDefault="00145167" w:rsidP="00BC3B93">
            <w:pPr>
              <w:spacing w:after="0" w:line="240" w:lineRule="auto"/>
              <w:jc w:val="center"/>
              <w:rPr>
                <w:rFonts w:ascii="Times New Roman" w:hAnsi="Times New Roman"/>
                <w:noProof/>
                <w:kern w:val="0"/>
                <w:sz w:val="24"/>
                <w:szCs w:val="24"/>
                <w:lang w:eastAsia="ru-RU"/>
              </w:rPr>
            </w:pPr>
            <w:r w:rsidRPr="00BC3B93">
              <w:rPr>
                <w:rFonts w:ascii="Times New Roman" w:hAnsi="Times New Roman"/>
                <w:noProof/>
                <w:kern w:val="0"/>
                <w:sz w:val="24"/>
                <w:szCs w:val="24"/>
                <w:lang w:eastAsia="ru-RU"/>
              </w:rPr>
              <w:drawing>
                <wp:inline distT="0" distB="0" distL="0" distR="0" wp14:anchorId="7FA395BD" wp14:editId="6770AA0D">
                  <wp:extent cx="2506980" cy="1737360"/>
                  <wp:effectExtent l="0" t="0" r="0" b="0"/>
                  <wp:docPr id="23" name="Рисунок 8" descr="C:\Users\User\Desktop\Реализация договора МЦЗТ_2024\Фото_видео\IMG_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Реализация договора МЦЗТ_2024\Фото_видео\IMG_814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6980" cy="1737360"/>
                          </a:xfrm>
                          <a:prstGeom prst="rect">
                            <a:avLst/>
                          </a:prstGeom>
                          <a:noFill/>
                          <a:ln>
                            <a:noFill/>
                          </a:ln>
                        </pic:spPr>
                      </pic:pic>
                    </a:graphicData>
                  </a:graphic>
                </wp:inline>
              </w:drawing>
            </w:r>
          </w:p>
          <w:p w14:paraId="2A4D30C6" w14:textId="77777777" w:rsidR="00BC6C00" w:rsidRDefault="00BC6C00" w:rsidP="00BC3B93">
            <w:pPr>
              <w:spacing w:after="0" w:line="240" w:lineRule="auto"/>
              <w:jc w:val="center"/>
              <w:rPr>
                <w:rFonts w:ascii="Times New Roman" w:hAnsi="Times New Roman"/>
                <w:sz w:val="28"/>
                <w:szCs w:val="28"/>
              </w:rPr>
            </w:pPr>
          </w:p>
        </w:tc>
      </w:tr>
      <w:tr w:rsidR="00BC6C00" w14:paraId="05EC3079" w14:textId="77777777">
        <w:tc>
          <w:tcPr>
            <w:tcW w:w="959" w:type="dxa"/>
            <w:shd w:val="clear" w:color="auto" w:fill="auto"/>
          </w:tcPr>
          <w:p w14:paraId="484C2771"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4.7</w:t>
            </w:r>
          </w:p>
        </w:tc>
        <w:tc>
          <w:tcPr>
            <w:tcW w:w="3969" w:type="dxa"/>
            <w:shd w:val="clear" w:color="auto" w:fill="auto"/>
          </w:tcPr>
          <w:p w14:paraId="2C91FB89"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Сгенерировать и распечатать QR-код с информацией о программе мероприятия, в котором должна присутствовать программа каждого мероприятия, а также загружены материалы (презентации)</w:t>
            </w:r>
          </w:p>
        </w:tc>
        <w:tc>
          <w:tcPr>
            <w:tcW w:w="4926" w:type="dxa"/>
            <w:shd w:val="clear" w:color="auto" w:fill="auto"/>
          </w:tcPr>
          <w:p w14:paraId="776B764E" w14:textId="77777777" w:rsidR="00BC6C00" w:rsidRDefault="003B4572">
            <w:pPr>
              <w:spacing w:after="0" w:line="240" w:lineRule="auto"/>
              <w:jc w:val="both"/>
              <w:rPr>
                <w:rFonts w:ascii="Times New Roman" w:hAnsi="Times New Roman"/>
                <w:sz w:val="28"/>
                <w:szCs w:val="28"/>
              </w:rPr>
            </w:pPr>
            <w:r>
              <w:rPr>
                <w:rFonts w:ascii="Times New Roman" w:hAnsi="Times New Roman"/>
                <w:sz w:val="28"/>
                <w:szCs w:val="28"/>
              </w:rPr>
              <w:t xml:space="preserve">Все материалы были собраны в один </w:t>
            </w:r>
            <w:r w:rsidRPr="003B4572">
              <w:rPr>
                <w:rFonts w:ascii="Times New Roman" w:hAnsi="Times New Roman"/>
                <w:sz w:val="28"/>
                <w:szCs w:val="28"/>
              </w:rPr>
              <w:t>QR-код</w:t>
            </w:r>
            <w:r>
              <w:rPr>
                <w:rFonts w:ascii="Times New Roman" w:hAnsi="Times New Roman"/>
                <w:sz w:val="28"/>
                <w:szCs w:val="28"/>
              </w:rPr>
              <w:t xml:space="preserve"> и распечатан для участников семинара:</w:t>
            </w:r>
          </w:p>
          <w:p w14:paraId="70A68FBC" w14:textId="77777777" w:rsidR="003B4572" w:rsidRDefault="003B4572">
            <w:pPr>
              <w:spacing w:after="0" w:line="240" w:lineRule="auto"/>
              <w:jc w:val="both"/>
              <w:rPr>
                <w:rFonts w:ascii="Times New Roman" w:hAnsi="Times New Roman"/>
                <w:sz w:val="28"/>
                <w:szCs w:val="28"/>
              </w:rPr>
            </w:pPr>
          </w:p>
          <w:p w14:paraId="40E513D0" w14:textId="77777777" w:rsidR="003B4572" w:rsidRDefault="003B4572">
            <w:pPr>
              <w:spacing w:after="0" w:line="240" w:lineRule="auto"/>
              <w:jc w:val="both"/>
              <w:rPr>
                <w:rFonts w:ascii="Times New Roman" w:hAnsi="Times New Roman"/>
                <w:sz w:val="28"/>
                <w:szCs w:val="28"/>
              </w:rPr>
            </w:pPr>
            <w:r>
              <w:rPr>
                <w:rFonts w:ascii="Times New Roman" w:hAnsi="Times New Roman"/>
                <w:sz w:val="28"/>
                <w:szCs w:val="28"/>
              </w:rPr>
              <w:t>- в программе:</w:t>
            </w:r>
          </w:p>
          <w:p w14:paraId="2F35D76C" w14:textId="04B9576D" w:rsidR="003B4572" w:rsidRDefault="00145167" w:rsidP="003B4572">
            <w:pPr>
              <w:pStyle w:val="af2"/>
              <w:rPr>
                <w:lang w:val="ru-KZ" w:eastAsia="ru-KZ"/>
              </w:rPr>
            </w:pPr>
            <w:r w:rsidRPr="00861A45">
              <w:rPr>
                <w:noProof/>
              </w:rPr>
              <w:lastRenderedPageBreak/>
              <w:drawing>
                <wp:inline distT="0" distB="0" distL="0" distR="0" wp14:anchorId="41B47F7A" wp14:editId="1FC5DCEE">
                  <wp:extent cx="1821180" cy="210312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1180" cy="2103120"/>
                          </a:xfrm>
                          <a:prstGeom prst="rect">
                            <a:avLst/>
                          </a:prstGeom>
                          <a:noFill/>
                          <a:ln>
                            <a:noFill/>
                          </a:ln>
                        </pic:spPr>
                      </pic:pic>
                    </a:graphicData>
                  </a:graphic>
                </wp:inline>
              </w:drawing>
            </w:r>
          </w:p>
          <w:p w14:paraId="3F96214D" w14:textId="77777777" w:rsidR="003B4572" w:rsidRDefault="003B4572">
            <w:pPr>
              <w:spacing w:after="0" w:line="240" w:lineRule="auto"/>
              <w:jc w:val="both"/>
              <w:rPr>
                <w:rFonts w:ascii="Times New Roman" w:hAnsi="Times New Roman"/>
                <w:sz w:val="28"/>
                <w:szCs w:val="28"/>
              </w:rPr>
            </w:pPr>
            <w:r>
              <w:rPr>
                <w:rFonts w:ascii="Times New Roman" w:hAnsi="Times New Roman"/>
                <w:sz w:val="28"/>
                <w:szCs w:val="28"/>
              </w:rPr>
              <w:t>- отдельно:</w:t>
            </w:r>
          </w:p>
          <w:p w14:paraId="7D88635B" w14:textId="6AA3707B" w:rsidR="003B4572" w:rsidRDefault="00145167" w:rsidP="003B4572">
            <w:pPr>
              <w:pStyle w:val="af2"/>
              <w:jc w:val="center"/>
              <w:rPr>
                <w:noProof/>
                <w:lang w:val="ru-RU"/>
              </w:rPr>
            </w:pPr>
            <w:r w:rsidRPr="00861A45">
              <w:rPr>
                <w:noProof/>
              </w:rPr>
              <w:drawing>
                <wp:inline distT="0" distB="0" distL="0" distR="0" wp14:anchorId="448B4310" wp14:editId="1882BD43">
                  <wp:extent cx="2362200" cy="156210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2200" cy="1562100"/>
                          </a:xfrm>
                          <a:prstGeom prst="rect">
                            <a:avLst/>
                          </a:prstGeom>
                          <a:noFill/>
                          <a:ln>
                            <a:noFill/>
                          </a:ln>
                        </pic:spPr>
                      </pic:pic>
                    </a:graphicData>
                  </a:graphic>
                </wp:inline>
              </w:drawing>
            </w:r>
          </w:p>
          <w:p w14:paraId="745898D6" w14:textId="77777777" w:rsidR="003B4572" w:rsidRPr="003B4572" w:rsidRDefault="003B4572" w:rsidP="003B4572">
            <w:pPr>
              <w:pStyle w:val="af2"/>
              <w:jc w:val="center"/>
              <w:rPr>
                <w:noProof/>
                <w:lang w:val="ru-RU"/>
              </w:rPr>
            </w:pPr>
          </w:p>
        </w:tc>
      </w:tr>
      <w:tr w:rsidR="00BC6C00" w14:paraId="24EB5204" w14:textId="77777777">
        <w:tc>
          <w:tcPr>
            <w:tcW w:w="959" w:type="dxa"/>
            <w:shd w:val="clear" w:color="auto" w:fill="auto"/>
          </w:tcPr>
          <w:p w14:paraId="510C46A2"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lastRenderedPageBreak/>
              <w:t>4.8</w:t>
            </w:r>
          </w:p>
        </w:tc>
        <w:tc>
          <w:tcPr>
            <w:tcW w:w="3969" w:type="dxa"/>
            <w:shd w:val="clear" w:color="auto" w:fill="auto"/>
          </w:tcPr>
          <w:p w14:paraId="5EFE82ED"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должен обеспечить/назначить ответственное лицо за координацию и логистику по проведению каждого мероприятия</w:t>
            </w:r>
          </w:p>
        </w:tc>
        <w:tc>
          <w:tcPr>
            <w:tcW w:w="4926" w:type="dxa"/>
            <w:shd w:val="clear" w:color="auto" w:fill="auto"/>
          </w:tcPr>
          <w:p w14:paraId="64F1A246" w14:textId="77777777" w:rsidR="00BC6C00" w:rsidRDefault="003D2A0A">
            <w:pPr>
              <w:spacing w:after="0" w:line="240" w:lineRule="auto"/>
              <w:jc w:val="both"/>
              <w:rPr>
                <w:rFonts w:ascii="Times New Roman" w:hAnsi="Times New Roman"/>
                <w:sz w:val="28"/>
                <w:szCs w:val="28"/>
              </w:rPr>
            </w:pPr>
            <w:r>
              <w:rPr>
                <w:rFonts w:ascii="Times New Roman" w:hAnsi="Times New Roman"/>
                <w:sz w:val="28"/>
                <w:szCs w:val="28"/>
              </w:rPr>
              <w:t>В ходе подготовки и проведения</w:t>
            </w:r>
            <w:r w:rsidR="00BC3B93">
              <w:rPr>
                <w:rFonts w:ascii="Times New Roman" w:hAnsi="Times New Roman"/>
                <w:sz w:val="28"/>
                <w:szCs w:val="28"/>
              </w:rPr>
              <w:t xml:space="preserve"> двухдневного семинара </w:t>
            </w:r>
            <w:r>
              <w:rPr>
                <w:rFonts w:ascii="Times New Roman" w:hAnsi="Times New Roman"/>
                <w:sz w:val="28"/>
                <w:szCs w:val="28"/>
              </w:rPr>
              <w:t xml:space="preserve">от Компании было обеспечено ответственное лицо, который занимался </w:t>
            </w:r>
            <w:r w:rsidRPr="003D2A0A">
              <w:rPr>
                <w:rFonts w:ascii="Times New Roman" w:hAnsi="Times New Roman"/>
                <w:sz w:val="28"/>
                <w:szCs w:val="28"/>
              </w:rPr>
              <w:t>координаци</w:t>
            </w:r>
            <w:r>
              <w:rPr>
                <w:rFonts w:ascii="Times New Roman" w:hAnsi="Times New Roman"/>
                <w:sz w:val="28"/>
                <w:szCs w:val="28"/>
              </w:rPr>
              <w:t>ей</w:t>
            </w:r>
            <w:r w:rsidRPr="003D2A0A">
              <w:rPr>
                <w:rFonts w:ascii="Times New Roman" w:hAnsi="Times New Roman"/>
                <w:sz w:val="28"/>
                <w:szCs w:val="28"/>
              </w:rPr>
              <w:t xml:space="preserve"> и логистик</w:t>
            </w:r>
            <w:r>
              <w:rPr>
                <w:rFonts w:ascii="Times New Roman" w:hAnsi="Times New Roman"/>
                <w:sz w:val="28"/>
                <w:szCs w:val="28"/>
              </w:rPr>
              <w:t>ой.</w:t>
            </w:r>
          </w:p>
        </w:tc>
      </w:tr>
      <w:tr w:rsidR="00BC6C00" w14:paraId="14B08BF7" w14:textId="77777777">
        <w:tc>
          <w:tcPr>
            <w:tcW w:w="959" w:type="dxa"/>
            <w:shd w:val="clear" w:color="auto" w:fill="auto"/>
          </w:tcPr>
          <w:p w14:paraId="72B61D38"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4.9</w:t>
            </w:r>
          </w:p>
        </w:tc>
        <w:tc>
          <w:tcPr>
            <w:tcW w:w="3969" w:type="dxa"/>
            <w:shd w:val="clear" w:color="auto" w:fill="auto"/>
          </w:tcPr>
          <w:p w14:paraId="4F8BEF45"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на время проведения каждого мероприятия должен обеспечить синхронный перевод с русского на казахский и с казахского на русский язык</w:t>
            </w:r>
          </w:p>
        </w:tc>
        <w:tc>
          <w:tcPr>
            <w:tcW w:w="4926" w:type="dxa"/>
            <w:shd w:val="clear" w:color="auto" w:fill="auto"/>
          </w:tcPr>
          <w:p w14:paraId="466702B5" w14:textId="77777777" w:rsidR="00BC6C00" w:rsidRDefault="003D2A0A">
            <w:pPr>
              <w:spacing w:after="0" w:line="240" w:lineRule="auto"/>
              <w:jc w:val="both"/>
              <w:rPr>
                <w:rFonts w:ascii="Times New Roman" w:hAnsi="Times New Roman"/>
                <w:sz w:val="28"/>
                <w:szCs w:val="28"/>
              </w:rPr>
            </w:pPr>
            <w:r>
              <w:rPr>
                <w:rFonts w:ascii="Times New Roman" w:hAnsi="Times New Roman"/>
                <w:sz w:val="28"/>
                <w:szCs w:val="28"/>
              </w:rPr>
              <w:t>Во время работы семинара был обеспечен синхронный перевод на казахские и русские языки (в оффлайн и онлайн режиме):</w:t>
            </w:r>
          </w:p>
          <w:p w14:paraId="78DFAF05" w14:textId="77777777" w:rsidR="003D2A0A" w:rsidRDefault="003D2A0A">
            <w:pPr>
              <w:spacing w:after="0" w:line="240" w:lineRule="auto"/>
              <w:jc w:val="both"/>
              <w:rPr>
                <w:rFonts w:ascii="Times New Roman" w:hAnsi="Times New Roman"/>
                <w:sz w:val="28"/>
                <w:szCs w:val="28"/>
              </w:rPr>
            </w:pPr>
          </w:p>
          <w:p w14:paraId="384A47C8" w14:textId="222A712A" w:rsidR="003D2A0A" w:rsidRPr="005E1EF0" w:rsidRDefault="00145167" w:rsidP="005E1EF0">
            <w:pPr>
              <w:spacing w:after="0" w:line="240" w:lineRule="auto"/>
              <w:jc w:val="center"/>
              <w:rPr>
                <w:rFonts w:ascii="Times New Roman" w:hAnsi="Times New Roman"/>
                <w:sz w:val="28"/>
                <w:szCs w:val="28"/>
                <w:lang w:val="en-US"/>
              </w:rPr>
            </w:pPr>
            <w:r w:rsidRPr="003D2A0A">
              <w:rPr>
                <w:noProof/>
                <w:kern w:val="0"/>
              </w:rPr>
              <w:drawing>
                <wp:inline distT="0" distB="0" distL="0" distR="0" wp14:anchorId="2D988B30" wp14:editId="5629F1B4">
                  <wp:extent cx="1905000" cy="2087880"/>
                  <wp:effectExtent l="0" t="0" r="0" b="0"/>
                  <wp:docPr id="26" name="Рисунок 9" descr="C:\Users\User\Desktop\Реализация договора МЦЗТ_2024\Фото_видео\image-01-08-24-05-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Реализация договора МЦЗТ_2024\Фото_видео\image-01-08-24-05-02-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2087880"/>
                          </a:xfrm>
                          <a:prstGeom prst="rect">
                            <a:avLst/>
                          </a:prstGeom>
                          <a:noFill/>
                          <a:ln>
                            <a:noFill/>
                          </a:ln>
                        </pic:spPr>
                      </pic:pic>
                    </a:graphicData>
                  </a:graphic>
                </wp:inline>
              </w:drawing>
            </w:r>
          </w:p>
        </w:tc>
      </w:tr>
      <w:tr w:rsidR="00BC6C00" w14:paraId="32020CE4" w14:textId="77777777">
        <w:tc>
          <w:tcPr>
            <w:tcW w:w="959" w:type="dxa"/>
            <w:shd w:val="clear" w:color="auto" w:fill="auto"/>
          </w:tcPr>
          <w:p w14:paraId="53F64112"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lastRenderedPageBreak/>
              <w:t>4.10</w:t>
            </w:r>
          </w:p>
        </w:tc>
        <w:tc>
          <w:tcPr>
            <w:tcW w:w="3969" w:type="dxa"/>
            <w:shd w:val="clear" w:color="auto" w:fill="auto"/>
          </w:tcPr>
          <w:p w14:paraId="292B2E2D"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должен предоставить всю необходимую технику для проведения оффлайн и онлайн мероприятий (1 (один) микшер, 4 (четыре) микрофона/петлички, 1 (одно) звуковое оборудование, 1 (один) экран, 1(один) LCD-проектор, 3 (три) компьютера или 3 (три)  ноутбука, 4 (четыре) колонки,), вся техника должна быть объединена в одну систему с возможностью трансляции презентаций видео и аудио в ZOOM и в зал). Вся система должна быть установлена и протестирована за 1 (одни) сутки до проведения каждого мероприятия</w:t>
            </w:r>
          </w:p>
        </w:tc>
        <w:tc>
          <w:tcPr>
            <w:tcW w:w="4926" w:type="dxa"/>
            <w:shd w:val="clear" w:color="auto" w:fill="auto"/>
          </w:tcPr>
          <w:p w14:paraId="789737A1" w14:textId="77777777" w:rsidR="00BC6C00" w:rsidRDefault="003D2A0A">
            <w:pPr>
              <w:spacing w:after="0" w:line="240" w:lineRule="auto"/>
              <w:jc w:val="both"/>
              <w:rPr>
                <w:rFonts w:ascii="Times New Roman" w:hAnsi="Times New Roman"/>
                <w:sz w:val="28"/>
                <w:szCs w:val="28"/>
              </w:rPr>
            </w:pPr>
            <w:r>
              <w:rPr>
                <w:rFonts w:ascii="Times New Roman" w:hAnsi="Times New Roman"/>
                <w:sz w:val="28"/>
                <w:szCs w:val="28"/>
              </w:rPr>
              <w:t xml:space="preserve">В ходе работы семинара </w:t>
            </w:r>
            <w:r w:rsidR="0090184E">
              <w:rPr>
                <w:rFonts w:ascii="Times New Roman" w:hAnsi="Times New Roman"/>
                <w:sz w:val="28"/>
                <w:szCs w:val="28"/>
              </w:rPr>
              <w:t xml:space="preserve">Компанией </w:t>
            </w:r>
            <w:r>
              <w:rPr>
                <w:rFonts w:ascii="Times New Roman" w:hAnsi="Times New Roman"/>
                <w:sz w:val="28"/>
                <w:szCs w:val="28"/>
              </w:rPr>
              <w:t>были обеспечены следующие оборудования</w:t>
            </w:r>
            <w:r w:rsidR="007F4659">
              <w:rPr>
                <w:rFonts w:ascii="Times New Roman" w:hAnsi="Times New Roman"/>
                <w:sz w:val="28"/>
                <w:szCs w:val="28"/>
              </w:rPr>
              <w:t>:</w:t>
            </w:r>
          </w:p>
          <w:p w14:paraId="5C3E2009" w14:textId="77777777" w:rsidR="007F4659" w:rsidRDefault="007F4659">
            <w:pPr>
              <w:spacing w:after="0" w:line="240" w:lineRule="auto"/>
              <w:jc w:val="both"/>
              <w:rPr>
                <w:rFonts w:ascii="Times New Roman" w:hAnsi="Times New Roman"/>
                <w:sz w:val="28"/>
                <w:szCs w:val="28"/>
              </w:rPr>
            </w:pPr>
          </w:p>
          <w:p w14:paraId="565FDF8C" w14:textId="77777777" w:rsidR="003D2A0A" w:rsidRDefault="003D2A0A" w:rsidP="003D2A0A">
            <w:pPr>
              <w:tabs>
                <w:tab w:val="center" w:pos="2117"/>
              </w:tabs>
              <w:spacing w:after="0" w:line="240" w:lineRule="auto"/>
              <w:jc w:val="both"/>
              <w:rPr>
                <w:rFonts w:ascii="Times New Roman" w:hAnsi="Times New Roman"/>
                <w:sz w:val="28"/>
                <w:szCs w:val="28"/>
              </w:rPr>
            </w:pPr>
            <w:r>
              <w:rPr>
                <w:rFonts w:ascii="Times New Roman" w:hAnsi="Times New Roman"/>
                <w:sz w:val="28"/>
                <w:szCs w:val="28"/>
              </w:rPr>
              <w:t xml:space="preserve">- </w:t>
            </w:r>
            <w:r w:rsidR="007F4659">
              <w:rPr>
                <w:rFonts w:ascii="Times New Roman" w:hAnsi="Times New Roman"/>
                <w:sz w:val="28"/>
                <w:szCs w:val="28"/>
              </w:rPr>
              <w:t xml:space="preserve">1 (один) </w:t>
            </w:r>
            <w:r>
              <w:rPr>
                <w:rFonts w:ascii="Times New Roman" w:hAnsi="Times New Roman"/>
                <w:sz w:val="28"/>
                <w:szCs w:val="28"/>
              </w:rPr>
              <w:t>микшер:</w:t>
            </w:r>
            <w:r>
              <w:rPr>
                <w:rFonts w:ascii="Times New Roman" w:hAnsi="Times New Roman"/>
                <w:sz w:val="28"/>
                <w:szCs w:val="28"/>
              </w:rPr>
              <w:tab/>
            </w:r>
          </w:p>
          <w:p w14:paraId="370FD560" w14:textId="77777777" w:rsidR="003D2A0A" w:rsidRDefault="003D2A0A" w:rsidP="003D2A0A">
            <w:pPr>
              <w:tabs>
                <w:tab w:val="center" w:pos="2117"/>
              </w:tabs>
              <w:spacing w:after="0" w:line="240" w:lineRule="auto"/>
              <w:jc w:val="both"/>
              <w:rPr>
                <w:rFonts w:ascii="Times New Roman" w:hAnsi="Times New Roman"/>
                <w:sz w:val="28"/>
                <w:szCs w:val="28"/>
              </w:rPr>
            </w:pPr>
          </w:p>
          <w:p w14:paraId="7579A3B5" w14:textId="520392F1" w:rsidR="003D2A0A" w:rsidRDefault="00145167" w:rsidP="003D2A0A">
            <w:pPr>
              <w:spacing w:after="0" w:line="240" w:lineRule="auto"/>
              <w:jc w:val="center"/>
              <w:rPr>
                <w:rFonts w:ascii="Times New Roman" w:hAnsi="Times New Roman"/>
                <w:sz w:val="28"/>
                <w:szCs w:val="28"/>
              </w:rPr>
            </w:pPr>
            <w:r w:rsidRPr="003D2A0A">
              <w:rPr>
                <w:rFonts w:ascii="Times New Roman" w:hAnsi="Times New Roman"/>
                <w:noProof/>
                <w:kern w:val="0"/>
                <w:sz w:val="24"/>
                <w:szCs w:val="24"/>
                <w:lang w:eastAsia="ru-RU"/>
              </w:rPr>
              <w:drawing>
                <wp:inline distT="0" distB="0" distL="0" distR="0" wp14:anchorId="50208A20" wp14:editId="1F13B496">
                  <wp:extent cx="2385060" cy="2011680"/>
                  <wp:effectExtent l="0" t="3810" r="0" b="0"/>
                  <wp:docPr id="27" name="Рисунок 6" descr="C:\Users\User\Desktop\Реализация договора МЦЗТ_2024\Фото_видео\IMG_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Реализация договора МЦЗТ_2024\Фото_видео\IMG_81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2385060" cy="2011680"/>
                          </a:xfrm>
                          <a:prstGeom prst="rect">
                            <a:avLst/>
                          </a:prstGeom>
                          <a:noFill/>
                          <a:ln>
                            <a:noFill/>
                          </a:ln>
                        </pic:spPr>
                      </pic:pic>
                    </a:graphicData>
                  </a:graphic>
                </wp:inline>
              </w:drawing>
            </w:r>
          </w:p>
          <w:p w14:paraId="568A3CCE" w14:textId="77777777" w:rsidR="003D2A0A" w:rsidRDefault="003D2A0A">
            <w:pPr>
              <w:spacing w:after="0" w:line="240" w:lineRule="auto"/>
              <w:jc w:val="both"/>
              <w:rPr>
                <w:rFonts w:ascii="Times New Roman" w:hAnsi="Times New Roman"/>
                <w:sz w:val="28"/>
                <w:szCs w:val="28"/>
              </w:rPr>
            </w:pPr>
          </w:p>
          <w:p w14:paraId="104B93F7" w14:textId="77777777" w:rsidR="003D2A0A" w:rsidRDefault="003D2A0A">
            <w:pPr>
              <w:spacing w:after="0" w:line="240" w:lineRule="auto"/>
              <w:jc w:val="both"/>
              <w:rPr>
                <w:rFonts w:ascii="Times New Roman" w:hAnsi="Times New Roman"/>
                <w:sz w:val="28"/>
                <w:szCs w:val="28"/>
              </w:rPr>
            </w:pPr>
            <w:r>
              <w:rPr>
                <w:rFonts w:ascii="Times New Roman" w:hAnsi="Times New Roman"/>
                <w:sz w:val="28"/>
                <w:szCs w:val="28"/>
              </w:rPr>
              <w:t xml:space="preserve">- </w:t>
            </w:r>
            <w:r w:rsidR="007F4659" w:rsidRPr="007F4659">
              <w:rPr>
                <w:rFonts w:ascii="Times New Roman" w:hAnsi="Times New Roman"/>
                <w:sz w:val="28"/>
                <w:szCs w:val="28"/>
              </w:rPr>
              <w:t>4 (четыре)</w:t>
            </w:r>
            <w:r w:rsidR="007F4659">
              <w:rPr>
                <w:rFonts w:ascii="Times New Roman" w:hAnsi="Times New Roman"/>
                <w:sz w:val="28"/>
                <w:szCs w:val="28"/>
              </w:rPr>
              <w:t xml:space="preserve"> </w:t>
            </w:r>
            <w:r w:rsidRPr="003D2A0A">
              <w:rPr>
                <w:rFonts w:ascii="Times New Roman" w:hAnsi="Times New Roman"/>
                <w:sz w:val="28"/>
                <w:szCs w:val="28"/>
              </w:rPr>
              <w:t>микрофон</w:t>
            </w:r>
            <w:r>
              <w:rPr>
                <w:rFonts w:ascii="Times New Roman" w:hAnsi="Times New Roman"/>
                <w:sz w:val="28"/>
                <w:szCs w:val="28"/>
              </w:rPr>
              <w:t>ы</w:t>
            </w:r>
            <w:r w:rsidRPr="003D2A0A">
              <w:rPr>
                <w:rFonts w:ascii="Times New Roman" w:hAnsi="Times New Roman"/>
                <w:sz w:val="28"/>
                <w:szCs w:val="28"/>
              </w:rPr>
              <w:t>/петлички</w:t>
            </w:r>
            <w:r>
              <w:rPr>
                <w:rFonts w:ascii="Times New Roman" w:hAnsi="Times New Roman"/>
                <w:sz w:val="28"/>
                <w:szCs w:val="28"/>
              </w:rPr>
              <w:t>:</w:t>
            </w:r>
          </w:p>
          <w:p w14:paraId="3E781823" w14:textId="77777777" w:rsidR="003D2A0A" w:rsidRDefault="003D2A0A">
            <w:pPr>
              <w:spacing w:after="0" w:line="240" w:lineRule="auto"/>
              <w:jc w:val="both"/>
              <w:rPr>
                <w:rFonts w:ascii="Times New Roman" w:hAnsi="Times New Roman"/>
                <w:sz w:val="28"/>
                <w:szCs w:val="28"/>
              </w:rPr>
            </w:pPr>
          </w:p>
          <w:p w14:paraId="2042D367" w14:textId="52FB29C5" w:rsidR="003D2A0A" w:rsidRDefault="00145167" w:rsidP="003D2A0A">
            <w:pPr>
              <w:spacing w:after="0" w:line="240" w:lineRule="auto"/>
              <w:jc w:val="center"/>
              <w:rPr>
                <w:rFonts w:ascii="Times New Roman" w:hAnsi="Times New Roman"/>
                <w:sz w:val="28"/>
                <w:szCs w:val="28"/>
              </w:rPr>
            </w:pPr>
            <w:r w:rsidRPr="003D2A0A">
              <w:rPr>
                <w:rFonts w:ascii="Times New Roman" w:hAnsi="Times New Roman"/>
                <w:noProof/>
                <w:kern w:val="0"/>
                <w:sz w:val="24"/>
                <w:szCs w:val="24"/>
                <w:lang w:eastAsia="ru-RU"/>
              </w:rPr>
              <w:drawing>
                <wp:inline distT="0" distB="0" distL="0" distR="0" wp14:anchorId="0B5FD7BA" wp14:editId="454A6B17">
                  <wp:extent cx="2080260" cy="1996440"/>
                  <wp:effectExtent l="0" t="0" r="0" b="0"/>
                  <wp:docPr id="28" name="Рисунок 1" descr="C:\Users\User\Desktop\Реализация договора МЦЗТ_2024\Фото_видео\image-01-08-24-02-1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Реализация договора МЦЗТ_2024\Фото_видео\image-01-08-24-02-12-54.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0260" cy="1996440"/>
                          </a:xfrm>
                          <a:prstGeom prst="rect">
                            <a:avLst/>
                          </a:prstGeom>
                          <a:noFill/>
                          <a:ln>
                            <a:noFill/>
                          </a:ln>
                        </pic:spPr>
                      </pic:pic>
                    </a:graphicData>
                  </a:graphic>
                </wp:inline>
              </w:drawing>
            </w:r>
          </w:p>
          <w:p w14:paraId="3EB4E458" w14:textId="77777777" w:rsidR="003D2A0A" w:rsidRDefault="003D2A0A">
            <w:pPr>
              <w:spacing w:after="0" w:line="240" w:lineRule="auto"/>
              <w:jc w:val="both"/>
              <w:rPr>
                <w:rFonts w:ascii="Times New Roman" w:hAnsi="Times New Roman"/>
                <w:sz w:val="28"/>
                <w:szCs w:val="28"/>
              </w:rPr>
            </w:pPr>
          </w:p>
          <w:p w14:paraId="3CA8DA36" w14:textId="77777777" w:rsidR="003D2A0A" w:rsidRDefault="003D2A0A">
            <w:pPr>
              <w:spacing w:after="0" w:line="240" w:lineRule="auto"/>
              <w:jc w:val="both"/>
              <w:rPr>
                <w:rFonts w:ascii="Times New Roman" w:hAnsi="Times New Roman"/>
                <w:sz w:val="28"/>
                <w:szCs w:val="28"/>
              </w:rPr>
            </w:pPr>
            <w:r>
              <w:rPr>
                <w:rFonts w:ascii="Times New Roman" w:hAnsi="Times New Roman"/>
                <w:sz w:val="28"/>
                <w:szCs w:val="28"/>
              </w:rPr>
              <w:t xml:space="preserve">- </w:t>
            </w:r>
            <w:r w:rsidR="007F4659" w:rsidRPr="007F4659">
              <w:rPr>
                <w:rFonts w:ascii="Times New Roman" w:hAnsi="Times New Roman"/>
                <w:sz w:val="28"/>
                <w:szCs w:val="28"/>
              </w:rPr>
              <w:t>1 (одно)</w:t>
            </w:r>
            <w:r w:rsidR="007F4659">
              <w:rPr>
                <w:rFonts w:ascii="Times New Roman" w:hAnsi="Times New Roman"/>
                <w:sz w:val="28"/>
                <w:szCs w:val="28"/>
              </w:rPr>
              <w:t xml:space="preserve"> </w:t>
            </w:r>
            <w:r w:rsidRPr="003D2A0A">
              <w:rPr>
                <w:rFonts w:ascii="Times New Roman" w:hAnsi="Times New Roman"/>
                <w:sz w:val="28"/>
                <w:szCs w:val="28"/>
              </w:rPr>
              <w:t>звуковое оборудование</w:t>
            </w:r>
            <w:r>
              <w:rPr>
                <w:rFonts w:ascii="Times New Roman" w:hAnsi="Times New Roman"/>
                <w:sz w:val="28"/>
                <w:szCs w:val="28"/>
              </w:rPr>
              <w:t>:</w:t>
            </w:r>
          </w:p>
          <w:p w14:paraId="34C82614" w14:textId="77777777" w:rsidR="003D2A0A" w:rsidRDefault="003D2A0A">
            <w:pPr>
              <w:spacing w:after="0" w:line="240" w:lineRule="auto"/>
              <w:jc w:val="both"/>
              <w:rPr>
                <w:rFonts w:ascii="Times New Roman" w:hAnsi="Times New Roman"/>
                <w:sz w:val="28"/>
                <w:szCs w:val="28"/>
              </w:rPr>
            </w:pPr>
          </w:p>
          <w:p w14:paraId="7D69ACA5" w14:textId="08A90595" w:rsidR="003D2A0A" w:rsidRDefault="00145167" w:rsidP="003D2A0A">
            <w:pPr>
              <w:spacing w:after="0" w:line="240" w:lineRule="auto"/>
              <w:jc w:val="center"/>
              <w:rPr>
                <w:rFonts w:ascii="Times New Roman" w:hAnsi="Times New Roman"/>
                <w:sz w:val="28"/>
                <w:szCs w:val="28"/>
              </w:rPr>
            </w:pPr>
            <w:r w:rsidRPr="003D2A0A">
              <w:rPr>
                <w:rFonts w:ascii="Times New Roman" w:eastAsia="Times New Roman" w:hAnsi="Times New Roman"/>
                <w:noProof/>
                <w:kern w:val="0"/>
                <w:sz w:val="24"/>
                <w:szCs w:val="24"/>
                <w:lang w:eastAsia="ru-RU"/>
              </w:rPr>
              <w:drawing>
                <wp:inline distT="0" distB="0" distL="0" distR="0" wp14:anchorId="76E3B5D6" wp14:editId="24205D53">
                  <wp:extent cx="2179320" cy="1805940"/>
                  <wp:effectExtent l="0" t="0" r="0" b="0"/>
                  <wp:docPr id="29" name="Рисунок 15" descr="C:\Users\User\Desktop\Реализация договора МЦЗТ_2024\Фото_видео\IMG_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esktop\Реализация договора МЦЗТ_2024\Фото_видео\IMG_81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9320" cy="1805940"/>
                          </a:xfrm>
                          <a:prstGeom prst="rect">
                            <a:avLst/>
                          </a:prstGeom>
                          <a:noFill/>
                          <a:ln>
                            <a:noFill/>
                          </a:ln>
                        </pic:spPr>
                      </pic:pic>
                    </a:graphicData>
                  </a:graphic>
                </wp:inline>
              </w:drawing>
            </w:r>
          </w:p>
          <w:p w14:paraId="5A113EE9" w14:textId="77777777" w:rsidR="003D2A0A" w:rsidRDefault="003D2A0A">
            <w:pPr>
              <w:spacing w:after="0" w:line="240" w:lineRule="auto"/>
              <w:jc w:val="both"/>
              <w:rPr>
                <w:rFonts w:ascii="Times New Roman" w:hAnsi="Times New Roman"/>
                <w:sz w:val="28"/>
                <w:szCs w:val="28"/>
                <w:lang w:val="en-US"/>
              </w:rPr>
            </w:pPr>
          </w:p>
          <w:p w14:paraId="62A74BFB" w14:textId="77777777" w:rsidR="005E1EF0" w:rsidRPr="005E1EF0" w:rsidRDefault="005E1EF0">
            <w:pPr>
              <w:spacing w:after="0" w:line="240" w:lineRule="auto"/>
              <w:jc w:val="both"/>
              <w:rPr>
                <w:rFonts w:ascii="Times New Roman" w:hAnsi="Times New Roman"/>
                <w:sz w:val="28"/>
                <w:szCs w:val="28"/>
                <w:lang w:val="en-US"/>
              </w:rPr>
            </w:pPr>
          </w:p>
          <w:p w14:paraId="471AC622" w14:textId="77777777" w:rsidR="003D2A0A" w:rsidRDefault="003D2A0A">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7F4659" w:rsidRPr="007F4659">
              <w:rPr>
                <w:rFonts w:ascii="Times New Roman" w:hAnsi="Times New Roman"/>
                <w:sz w:val="28"/>
                <w:szCs w:val="28"/>
              </w:rPr>
              <w:t>1</w:t>
            </w:r>
            <w:r w:rsidR="007F4659">
              <w:rPr>
                <w:rFonts w:ascii="Times New Roman" w:hAnsi="Times New Roman"/>
                <w:sz w:val="28"/>
                <w:szCs w:val="28"/>
              </w:rPr>
              <w:t xml:space="preserve"> </w:t>
            </w:r>
            <w:r w:rsidR="007F4659" w:rsidRPr="007F4659">
              <w:rPr>
                <w:rFonts w:ascii="Times New Roman" w:hAnsi="Times New Roman"/>
                <w:sz w:val="28"/>
                <w:szCs w:val="28"/>
              </w:rPr>
              <w:t>(один)</w:t>
            </w:r>
            <w:r w:rsidR="007F4659">
              <w:rPr>
                <w:rFonts w:ascii="Times New Roman" w:hAnsi="Times New Roman"/>
                <w:sz w:val="28"/>
                <w:szCs w:val="28"/>
              </w:rPr>
              <w:t xml:space="preserve"> </w:t>
            </w:r>
            <w:r w:rsidRPr="003D2A0A">
              <w:rPr>
                <w:rFonts w:ascii="Times New Roman" w:hAnsi="Times New Roman"/>
                <w:sz w:val="28"/>
                <w:szCs w:val="28"/>
              </w:rPr>
              <w:t>экран</w:t>
            </w:r>
            <w:r>
              <w:rPr>
                <w:rFonts w:ascii="Times New Roman" w:hAnsi="Times New Roman"/>
                <w:sz w:val="28"/>
                <w:szCs w:val="28"/>
              </w:rPr>
              <w:t>:</w:t>
            </w:r>
          </w:p>
          <w:p w14:paraId="692FDA0B" w14:textId="77777777" w:rsidR="003D2A0A" w:rsidRDefault="003D2A0A">
            <w:pPr>
              <w:spacing w:after="0" w:line="240" w:lineRule="auto"/>
              <w:jc w:val="both"/>
              <w:rPr>
                <w:rFonts w:ascii="Times New Roman" w:hAnsi="Times New Roman"/>
                <w:sz w:val="28"/>
                <w:szCs w:val="28"/>
              </w:rPr>
            </w:pPr>
          </w:p>
          <w:p w14:paraId="6BCCD413" w14:textId="21927694" w:rsidR="003D2A0A" w:rsidRDefault="00145167" w:rsidP="003D2A0A">
            <w:pPr>
              <w:spacing w:after="0" w:line="240" w:lineRule="auto"/>
              <w:jc w:val="center"/>
              <w:rPr>
                <w:rFonts w:ascii="Times New Roman" w:eastAsia="Times New Roman" w:hAnsi="Times New Roman"/>
                <w:noProof/>
                <w:sz w:val="24"/>
                <w:szCs w:val="24"/>
                <w:lang w:eastAsia="ru-RU"/>
              </w:rPr>
            </w:pPr>
            <w:r w:rsidRPr="003D2A0A">
              <w:rPr>
                <w:rFonts w:ascii="Times New Roman" w:eastAsia="Times New Roman" w:hAnsi="Times New Roman"/>
                <w:noProof/>
                <w:sz w:val="24"/>
                <w:szCs w:val="24"/>
                <w:lang w:eastAsia="ru-RU"/>
              </w:rPr>
              <w:drawing>
                <wp:inline distT="0" distB="0" distL="0" distR="0" wp14:anchorId="18C3C696" wp14:editId="2D93FE60">
                  <wp:extent cx="2217420" cy="2324100"/>
                  <wp:effectExtent l="0" t="0" r="0" b="0"/>
                  <wp:docPr id="30" name="Рисунок 4" descr="C:\Users\User\Desktop\Реализация договора МЦЗТ_2024\Фото_видео\image-01-08-24-02-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Реализация договора МЦЗТ_2024\Фото_видео\image-01-08-24-02-12-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7420" cy="2324100"/>
                          </a:xfrm>
                          <a:prstGeom prst="rect">
                            <a:avLst/>
                          </a:prstGeom>
                          <a:noFill/>
                          <a:ln>
                            <a:noFill/>
                          </a:ln>
                        </pic:spPr>
                      </pic:pic>
                    </a:graphicData>
                  </a:graphic>
                </wp:inline>
              </w:drawing>
            </w:r>
          </w:p>
          <w:p w14:paraId="2BF0D550" w14:textId="77777777" w:rsidR="003D2A0A" w:rsidRDefault="003D2A0A" w:rsidP="003D2A0A">
            <w:pPr>
              <w:spacing w:after="0" w:line="240" w:lineRule="auto"/>
              <w:rPr>
                <w:rFonts w:ascii="Times New Roman" w:hAnsi="Times New Roman"/>
                <w:sz w:val="28"/>
                <w:szCs w:val="28"/>
              </w:rPr>
            </w:pPr>
          </w:p>
          <w:p w14:paraId="51343401" w14:textId="77777777" w:rsidR="003D2A0A" w:rsidRDefault="003D2A0A" w:rsidP="003D2A0A">
            <w:pPr>
              <w:spacing w:after="0" w:line="240" w:lineRule="auto"/>
              <w:rPr>
                <w:rFonts w:ascii="Times New Roman" w:hAnsi="Times New Roman"/>
                <w:sz w:val="28"/>
                <w:szCs w:val="28"/>
              </w:rPr>
            </w:pPr>
            <w:r>
              <w:rPr>
                <w:rFonts w:ascii="Times New Roman" w:hAnsi="Times New Roman"/>
                <w:sz w:val="28"/>
                <w:szCs w:val="28"/>
              </w:rPr>
              <w:t>-</w:t>
            </w:r>
            <w:r w:rsidR="007F4659">
              <w:rPr>
                <w:rFonts w:ascii="Times New Roman" w:hAnsi="Times New Roman"/>
                <w:sz w:val="28"/>
                <w:szCs w:val="28"/>
              </w:rPr>
              <w:t xml:space="preserve"> </w:t>
            </w:r>
            <w:r w:rsidR="007F4659" w:rsidRPr="007F4659">
              <w:rPr>
                <w:rFonts w:ascii="Times New Roman" w:hAnsi="Times New Roman"/>
                <w:sz w:val="28"/>
                <w:szCs w:val="28"/>
              </w:rPr>
              <w:t>1</w:t>
            </w:r>
            <w:r w:rsidR="007F4659">
              <w:rPr>
                <w:rFonts w:ascii="Times New Roman" w:hAnsi="Times New Roman"/>
                <w:sz w:val="28"/>
                <w:szCs w:val="28"/>
              </w:rPr>
              <w:t xml:space="preserve"> </w:t>
            </w:r>
            <w:r w:rsidR="007F4659" w:rsidRPr="007F4659">
              <w:rPr>
                <w:rFonts w:ascii="Times New Roman" w:hAnsi="Times New Roman"/>
                <w:sz w:val="28"/>
                <w:szCs w:val="28"/>
              </w:rPr>
              <w:t>(один)</w:t>
            </w:r>
            <w:r>
              <w:rPr>
                <w:rFonts w:ascii="Times New Roman" w:hAnsi="Times New Roman"/>
                <w:sz w:val="28"/>
                <w:szCs w:val="28"/>
              </w:rPr>
              <w:t xml:space="preserve"> LCD-проектор:</w:t>
            </w:r>
          </w:p>
          <w:p w14:paraId="5ABBF150" w14:textId="77777777" w:rsidR="003D2A0A" w:rsidRDefault="003D2A0A" w:rsidP="003D2A0A">
            <w:pPr>
              <w:spacing w:after="0" w:line="240" w:lineRule="auto"/>
              <w:rPr>
                <w:rFonts w:ascii="Times New Roman" w:hAnsi="Times New Roman"/>
                <w:sz w:val="28"/>
                <w:szCs w:val="28"/>
              </w:rPr>
            </w:pPr>
          </w:p>
          <w:p w14:paraId="772579ED" w14:textId="2B590343" w:rsidR="003D2A0A" w:rsidRDefault="00145167" w:rsidP="003D2A0A">
            <w:pPr>
              <w:spacing w:after="0" w:line="240" w:lineRule="auto"/>
              <w:jc w:val="center"/>
              <w:rPr>
                <w:rFonts w:ascii="Times New Roman" w:eastAsia="Times New Roman" w:hAnsi="Times New Roman"/>
                <w:noProof/>
                <w:kern w:val="0"/>
                <w:sz w:val="24"/>
                <w:szCs w:val="24"/>
                <w:lang w:eastAsia="ru-RU"/>
              </w:rPr>
            </w:pPr>
            <w:r w:rsidRPr="003D2A0A">
              <w:rPr>
                <w:rFonts w:ascii="Times New Roman" w:eastAsia="Times New Roman" w:hAnsi="Times New Roman"/>
                <w:noProof/>
                <w:kern w:val="0"/>
                <w:sz w:val="24"/>
                <w:szCs w:val="24"/>
                <w:lang w:eastAsia="ru-RU"/>
              </w:rPr>
              <w:drawing>
                <wp:inline distT="0" distB="0" distL="0" distR="0" wp14:anchorId="29A61514" wp14:editId="4080E188">
                  <wp:extent cx="2133600" cy="2331720"/>
                  <wp:effectExtent l="0" t="0" r="0" b="0"/>
                  <wp:docPr id="31" name="Рисунок 5" descr="C:\Users\User\Desktop\Реализация договора МЦЗТ_2024\Фото_видео\image-01-08-24-02-1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Реализация договора МЦЗТ_2024\Фото_видео\image-01-08-24-02-12-3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2331720"/>
                          </a:xfrm>
                          <a:prstGeom prst="rect">
                            <a:avLst/>
                          </a:prstGeom>
                          <a:noFill/>
                          <a:ln>
                            <a:noFill/>
                          </a:ln>
                        </pic:spPr>
                      </pic:pic>
                    </a:graphicData>
                  </a:graphic>
                </wp:inline>
              </w:drawing>
            </w:r>
          </w:p>
          <w:p w14:paraId="73C38091" w14:textId="77777777" w:rsidR="003D2A0A" w:rsidRDefault="003D2A0A" w:rsidP="003D2A0A">
            <w:pPr>
              <w:spacing w:after="0" w:line="240" w:lineRule="auto"/>
              <w:jc w:val="center"/>
              <w:rPr>
                <w:rFonts w:ascii="Times New Roman" w:hAnsi="Times New Roman"/>
                <w:sz w:val="28"/>
                <w:szCs w:val="28"/>
              </w:rPr>
            </w:pPr>
          </w:p>
          <w:p w14:paraId="2E28241A" w14:textId="77777777" w:rsidR="003D2A0A" w:rsidRDefault="003D2A0A" w:rsidP="003D2A0A">
            <w:pPr>
              <w:spacing w:after="0" w:line="240" w:lineRule="auto"/>
              <w:rPr>
                <w:rFonts w:ascii="Times New Roman" w:hAnsi="Times New Roman"/>
                <w:sz w:val="28"/>
                <w:szCs w:val="28"/>
              </w:rPr>
            </w:pPr>
            <w:r>
              <w:rPr>
                <w:rFonts w:ascii="Times New Roman" w:hAnsi="Times New Roman"/>
                <w:sz w:val="28"/>
                <w:szCs w:val="28"/>
              </w:rPr>
              <w:t xml:space="preserve">- </w:t>
            </w:r>
            <w:r w:rsidRPr="003D2A0A">
              <w:rPr>
                <w:rFonts w:ascii="Times New Roman" w:hAnsi="Times New Roman"/>
                <w:sz w:val="28"/>
                <w:szCs w:val="28"/>
              </w:rPr>
              <w:t>3 (три) компьютера или 3 (три) ноутбука</w:t>
            </w:r>
            <w:r>
              <w:rPr>
                <w:rFonts w:ascii="Times New Roman" w:hAnsi="Times New Roman"/>
                <w:sz w:val="28"/>
                <w:szCs w:val="28"/>
              </w:rPr>
              <w:t>:</w:t>
            </w:r>
          </w:p>
          <w:p w14:paraId="54FDC2CD" w14:textId="77777777" w:rsidR="0011485F" w:rsidRDefault="0011485F" w:rsidP="003D2A0A">
            <w:pPr>
              <w:spacing w:after="0" w:line="240" w:lineRule="auto"/>
              <w:rPr>
                <w:rFonts w:ascii="Times New Roman" w:hAnsi="Times New Roman"/>
                <w:sz w:val="28"/>
                <w:szCs w:val="28"/>
              </w:rPr>
            </w:pPr>
          </w:p>
          <w:p w14:paraId="262705A5" w14:textId="0724A66C" w:rsidR="003D2A0A" w:rsidRDefault="00145167" w:rsidP="003D2A0A">
            <w:pPr>
              <w:spacing w:after="0" w:line="240" w:lineRule="auto"/>
              <w:jc w:val="center"/>
              <w:rPr>
                <w:rFonts w:ascii="Times New Roman" w:hAnsi="Times New Roman"/>
                <w:noProof/>
                <w:kern w:val="0"/>
                <w:sz w:val="24"/>
                <w:szCs w:val="24"/>
                <w:lang w:eastAsia="ru-RU"/>
              </w:rPr>
            </w:pPr>
            <w:r w:rsidRPr="003D2A0A">
              <w:rPr>
                <w:rFonts w:ascii="Times New Roman" w:hAnsi="Times New Roman"/>
                <w:noProof/>
                <w:kern w:val="0"/>
                <w:sz w:val="24"/>
                <w:szCs w:val="24"/>
                <w:lang w:eastAsia="ru-RU"/>
              </w:rPr>
              <w:drawing>
                <wp:inline distT="0" distB="0" distL="0" distR="0" wp14:anchorId="638356A9" wp14:editId="5975615A">
                  <wp:extent cx="2232660" cy="2004060"/>
                  <wp:effectExtent l="0" t="0" r="0" b="0"/>
                  <wp:docPr id="32" name="Рисунок 2" descr="C:\Users\User\Desktop\Реализация договора МЦЗТ_2024\Фото_видео\image-01-08-24-05-0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Реализация договора МЦЗТ_2024\Фото_видео\image-01-08-24-05-02-1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2660" cy="2004060"/>
                          </a:xfrm>
                          <a:prstGeom prst="rect">
                            <a:avLst/>
                          </a:prstGeom>
                          <a:noFill/>
                          <a:ln>
                            <a:noFill/>
                          </a:ln>
                        </pic:spPr>
                      </pic:pic>
                    </a:graphicData>
                  </a:graphic>
                </wp:inline>
              </w:drawing>
            </w:r>
          </w:p>
          <w:p w14:paraId="4210563F" w14:textId="77777777" w:rsidR="003D2A0A" w:rsidRDefault="003D2A0A" w:rsidP="003D2A0A">
            <w:pPr>
              <w:spacing w:after="0" w:line="240" w:lineRule="auto"/>
              <w:jc w:val="center"/>
              <w:rPr>
                <w:rFonts w:ascii="Times New Roman" w:hAnsi="Times New Roman"/>
                <w:noProof/>
                <w:sz w:val="24"/>
                <w:szCs w:val="24"/>
                <w:lang w:eastAsia="ru-RU"/>
              </w:rPr>
            </w:pPr>
          </w:p>
          <w:p w14:paraId="07C9776C" w14:textId="121F1B39" w:rsidR="003D2A0A" w:rsidRDefault="00145167" w:rsidP="003D2A0A">
            <w:pPr>
              <w:spacing w:after="0" w:line="240" w:lineRule="auto"/>
              <w:jc w:val="center"/>
              <w:rPr>
                <w:rFonts w:ascii="Times New Roman" w:hAnsi="Times New Roman"/>
                <w:noProof/>
                <w:sz w:val="24"/>
                <w:szCs w:val="24"/>
                <w:lang w:eastAsia="ru-RU"/>
              </w:rPr>
            </w:pPr>
            <w:r w:rsidRPr="003D2A0A">
              <w:rPr>
                <w:rFonts w:ascii="Times New Roman" w:hAnsi="Times New Roman"/>
                <w:noProof/>
                <w:kern w:val="0"/>
                <w:sz w:val="24"/>
                <w:szCs w:val="24"/>
                <w:lang w:eastAsia="ru-RU"/>
              </w:rPr>
              <w:lastRenderedPageBreak/>
              <w:drawing>
                <wp:inline distT="0" distB="0" distL="0" distR="0" wp14:anchorId="40A08CA7" wp14:editId="10867ABB">
                  <wp:extent cx="2286000" cy="2125980"/>
                  <wp:effectExtent l="0" t="0" r="0" b="0"/>
                  <wp:docPr id="33" name="Рисунок 7" descr="C:\Users\User\Desktop\Реализация договора МЦЗТ_2024\Фото_видео\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Реализация договора МЦЗТ_2024\Фото_видео\IMG_81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125980"/>
                          </a:xfrm>
                          <a:prstGeom prst="rect">
                            <a:avLst/>
                          </a:prstGeom>
                          <a:noFill/>
                          <a:ln>
                            <a:noFill/>
                          </a:ln>
                        </pic:spPr>
                      </pic:pic>
                    </a:graphicData>
                  </a:graphic>
                </wp:inline>
              </w:drawing>
            </w:r>
          </w:p>
          <w:p w14:paraId="56F7171E" w14:textId="77777777" w:rsidR="003D2A0A" w:rsidRDefault="003D2A0A" w:rsidP="003D2A0A">
            <w:pPr>
              <w:spacing w:after="0" w:line="240" w:lineRule="auto"/>
              <w:rPr>
                <w:rFonts w:ascii="Times New Roman" w:hAnsi="Times New Roman"/>
                <w:sz w:val="28"/>
                <w:szCs w:val="28"/>
              </w:rPr>
            </w:pPr>
          </w:p>
          <w:p w14:paraId="603EAC2B" w14:textId="77777777" w:rsidR="003D2A0A" w:rsidRDefault="003D2A0A" w:rsidP="003D2A0A">
            <w:pPr>
              <w:spacing w:after="0" w:line="240" w:lineRule="auto"/>
              <w:rPr>
                <w:rFonts w:ascii="Times New Roman" w:hAnsi="Times New Roman"/>
                <w:sz w:val="28"/>
                <w:szCs w:val="28"/>
              </w:rPr>
            </w:pPr>
            <w:r>
              <w:rPr>
                <w:rFonts w:ascii="Times New Roman" w:hAnsi="Times New Roman"/>
                <w:sz w:val="28"/>
                <w:szCs w:val="28"/>
              </w:rPr>
              <w:t>- 4 (четыре) колонки:</w:t>
            </w:r>
          </w:p>
          <w:p w14:paraId="5F5FD864" w14:textId="77777777" w:rsidR="003D2A0A" w:rsidRDefault="003D2A0A" w:rsidP="003D2A0A">
            <w:pPr>
              <w:spacing w:after="0" w:line="240" w:lineRule="auto"/>
              <w:rPr>
                <w:rFonts w:ascii="Times New Roman" w:hAnsi="Times New Roman"/>
                <w:sz w:val="28"/>
                <w:szCs w:val="28"/>
              </w:rPr>
            </w:pPr>
          </w:p>
          <w:p w14:paraId="7AFD6E4F" w14:textId="7936117F" w:rsidR="003D2A0A" w:rsidRDefault="00145167" w:rsidP="003D2A0A">
            <w:pPr>
              <w:spacing w:after="0" w:line="240" w:lineRule="auto"/>
              <w:jc w:val="center"/>
              <w:rPr>
                <w:noProof/>
                <w:kern w:val="0"/>
              </w:rPr>
            </w:pPr>
            <w:r w:rsidRPr="003D2A0A">
              <w:rPr>
                <w:noProof/>
                <w:kern w:val="0"/>
              </w:rPr>
              <w:drawing>
                <wp:inline distT="0" distB="0" distL="0" distR="0" wp14:anchorId="6A40B4CA" wp14:editId="4CD3ECF3">
                  <wp:extent cx="2232660" cy="2057400"/>
                  <wp:effectExtent l="0" t="0" r="0" b="0"/>
                  <wp:docPr id="34" name="Рисунок 10" descr="C:\Users\User\Desktop\Реализация договора МЦЗТ_2024\Фото_видео\image-01-08-24-05-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Реализация договора МЦЗТ_2024\Фото_видео\image-01-08-24-05-02-2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2660" cy="2057400"/>
                          </a:xfrm>
                          <a:prstGeom prst="rect">
                            <a:avLst/>
                          </a:prstGeom>
                          <a:noFill/>
                          <a:ln>
                            <a:noFill/>
                          </a:ln>
                        </pic:spPr>
                      </pic:pic>
                    </a:graphicData>
                  </a:graphic>
                </wp:inline>
              </w:drawing>
            </w:r>
          </w:p>
          <w:p w14:paraId="677DC1CF" w14:textId="77777777" w:rsidR="003D2A0A" w:rsidRDefault="003D2A0A" w:rsidP="003D2A0A">
            <w:pPr>
              <w:spacing w:after="0" w:line="240" w:lineRule="auto"/>
              <w:jc w:val="center"/>
              <w:rPr>
                <w:noProof/>
              </w:rPr>
            </w:pPr>
          </w:p>
          <w:p w14:paraId="5E811ECE" w14:textId="72AD6C81" w:rsidR="003D2A0A" w:rsidRDefault="00145167" w:rsidP="003D2A0A">
            <w:pPr>
              <w:spacing w:after="0" w:line="240" w:lineRule="auto"/>
              <w:jc w:val="center"/>
            </w:pPr>
            <w:r>
              <w:rPr>
                <w:noProof/>
              </w:rPr>
              <w:drawing>
                <wp:inline distT="0" distB="0" distL="0" distR="0" wp14:anchorId="4F648638" wp14:editId="5D431C9C">
                  <wp:extent cx="2270760" cy="17297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0760" cy="1729740"/>
                          </a:xfrm>
                          <a:prstGeom prst="rect">
                            <a:avLst/>
                          </a:prstGeom>
                          <a:noFill/>
                          <a:ln>
                            <a:noFill/>
                          </a:ln>
                        </pic:spPr>
                      </pic:pic>
                    </a:graphicData>
                  </a:graphic>
                </wp:inline>
              </w:drawing>
            </w:r>
          </w:p>
          <w:p w14:paraId="1A87A14D" w14:textId="77777777" w:rsidR="007F4659" w:rsidRDefault="007F4659" w:rsidP="003D2A0A">
            <w:pPr>
              <w:spacing w:after="0" w:line="240" w:lineRule="auto"/>
              <w:jc w:val="center"/>
            </w:pPr>
          </w:p>
          <w:p w14:paraId="6043BFFE" w14:textId="77777777" w:rsidR="007F4659" w:rsidRDefault="007F4659" w:rsidP="007F4659">
            <w:pPr>
              <w:spacing w:after="0" w:line="240" w:lineRule="auto"/>
              <w:jc w:val="both"/>
              <w:rPr>
                <w:rFonts w:ascii="Times New Roman" w:hAnsi="Times New Roman"/>
                <w:sz w:val="28"/>
                <w:szCs w:val="28"/>
              </w:rPr>
            </w:pPr>
            <w:r>
              <w:rPr>
                <w:rFonts w:ascii="Times New Roman" w:hAnsi="Times New Roman"/>
                <w:sz w:val="28"/>
                <w:szCs w:val="28"/>
              </w:rPr>
              <w:t xml:space="preserve">В результате, </w:t>
            </w:r>
            <w:r w:rsidRPr="007F4659">
              <w:rPr>
                <w:rFonts w:ascii="Times New Roman" w:hAnsi="Times New Roman"/>
                <w:sz w:val="28"/>
                <w:szCs w:val="28"/>
              </w:rPr>
              <w:t>вся техника</w:t>
            </w:r>
            <w:r>
              <w:rPr>
                <w:rFonts w:ascii="Times New Roman" w:hAnsi="Times New Roman"/>
                <w:sz w:val="28"/>
                <w:szCs w:val="28"/>
              </w:rPr>
              <w:t xml:space="preserve"> </w:t>
            </w:r>
            <w:r w:rsidRPr="007F4659">
              <w:rPr>
                <w:rFonts w:ascii="Times New Roman" w:hAnsi="Times New Roman"/>
                <w:sz w:val="28"/>
                <w:szCs w:val="28"/>
              </w:rPr>
              <w:t>бы</w:t>
            </w:r>
            <w:r>
              <w:rPr>
                <w:rFonts w:ascii="Times New Roman" w:hAnsi="Times New Roman"/>
                <w:sz w:val="28"/>
                <w:szCs w:val="28"/>
              </w:rPr>
              <w:t>ла</w:t>
            </w:r>
            <w:r w:rsidRPr="007F4659">
              <w:rPr>
                <w:rFonts w:ascii="Times New Roman" w:hAnsi="Times New Roman"/>
                <w:sz w:val="28"/>
                <w:szCs w:val="28"/>
              </w:rPr>
              <w:t xml:space="preserve"> объединена в одну систему с возможностью трансляции презентаций видео и аудио в ZOOM и в зал</w:t>
            </w:r>
            <w:r>
              <w:rPr>
                <w:rFonts w:ascii="Times New Roman" w:hAnsi="Times New Roman"/>
                <w:sz w:val="28"/>
                <w:szCs w:val="28"/>
              </w:rPr>
              <w:t>:</w:t>
            </w:r>
          </w:p>
          <w:p w14:paraId="222955E2" w14:textId="77777777" w:rsidR="007F4659" w:rsidRDefault="007F4659" w:rsidP="007F4659">
            <w:pPr>
              <w:spacing w:after="0" w:line="240" w:lineRule="auto"/>
              <w:jc w:val="both"/>
              <w:rPr>
                <w:rFonts w:ascii="Times New Roman" w:hAnsi="Times New Roman"/>
                <w:sz w:val="28"/>
                <w:szCs w:val="28"/>
              </w:rPr>
            </w:pPr>
          </w:p>
          <w:p w14:paraId="26D07414" w14:textId="1F07029D" w:rsidR="007F4659" w:rsidRDefault="00145167" w:rsidP="007F4659">
            <w:pPr>
              <w:spacing w:after="0" w:line="240" w:lineRule="auto"/>
              <w:jc w:val="center"/>
              <w:rPr>
                <w:rFonts w:ascii="Times New Roman" w:hAnsi="Times New Roman"/>
                <w:sz w:val="28"/>
                <w:szCs w:val="28"/>
              </w:rPr>
            </w:pPr>
            <w:r w:rsidRPr="007F4659">
              <w:rPr>
                <w:rFonts w:ascii="Times New Roman" w:hAnsi="Times New Roman"/>
                <w:noProof/>
                <w:kern w:val="0"/>
                <w:sz w:val="24"/>
                <w:szCs w:val="24"/>
                <w:lang w:eastAsia="ru-RU"/>
              </w:rPr>
              <w:lastRenderedPageBreak/>
              <w:drawing>
                <wp:inline distT="0" distB="0" distL="0" distR="0" wp14:anchorId="5E7DEE34" wp14:editId="26B5944D">
                  <wp:extent cx="2377440" cy="1790700"/>
                  <wp:effectExtent l="0" t="0" r="0" b="0"/>
                  <wp:docPr id="36" name="Рисунок 3" descr="C:\Users\User\Desktop\Реализация договора МЦЗТ_2024\Фото_видео\IMG_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Реализация договора МЦЗТ_2024\Фото_видео\IMG_81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14:paraId="2601E6DA" w14:textId="77777777" w:rsidR="003D2A0A" w:rsidRDefault="003D2A0A" w:rsidP="003D2A0A">
            <w:pPr>
              <w:spacing w:after="0" w:line="240" w:lineRule="auto"/>
              <w:jc w:val="center"/>
              <w:rPr>
                <w:rFonts w:ascii="Times New Roman" w:hAnsi="Times New Roman"/>
                <w:sz w:val="28"/>
                <w:szCs w:val="28"/>
              </w:rPr>
            </w:pPr>
          </w:p>
        </w:tc>
      </w:tr>
      <w:tr w:rsidR="00BC6C00" w14:paraId="70BC8A56" w14:textId="77777777">
        <w:tc>
          <w:tcPr>
            <w:tcW w:w="959" w:type="dxa"/>
            <w:shd w:val="clear" w:color="auto" w:fill="auto"/>
          </w:tcPr>
          <w:p w14:paraId="13B55C8D"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lastRenderedPageBreak/>
              <w:t>4.11</w:t>
            </w:r>
          </w:p>
        </w:tc>
        <w:tc>
          <w:tcPr>
            <w:tcW w:w="3969" w:type="dxa"/>
            <w:shd w:val="clear" w:color="auto" w:fill="auto"/>
          </w:tcPr>
          <w:p w14:paraId="2FAC38E8"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Наличие оборудования для синхронного перевода для не менее 40 участников</w:t>
            </w:r>
          </w:p>
        </w:tc>
        <w:tc>
          <w:tcPr>
            <w:tcW w:w="4926" w:type="dxa"/>
            <w:shd w:val="clear" w:color="auto" w:fill="auto"/>
          </w:tcPr>
          <w:p w14:paraId="7D0FF225" w14:textId="77777777" w:rsidR="00BC6C00" w:rsidRDefault="00DF6CA5">
            <w:pPr>
              <w:spacing w:after="0" w:line="240" w:lineRule="auto"/>
              <w:jc w:val="both"/>
              <w:rPr>
                <w:rFonts w:ascii="Times New Roman" w:hAnsi="Times New Roman"/>
                <w:sz w:val="28"/>
                <w:szCs w:val="28"/>
              </w:rPr>
            </w:pPr>
            <w:r>
              <w:rPr>
                <w:rFonts w:ascii="Times New Roman" w:hAnsi="Times New Roman"/>
                <w:sz w:val="28"/>
                <w:szCs w:val="28"/>
              </w:rPr>
              <w:t xml:space="preserve">В течение двух дней для участников семинара было предоставлено оборудование </w:t>
            </w:r>
            <w:r w:rsidR="005E1EF0" w:rsidRPr="005E1EF0">
              <w:rPr>
                <w:rFonts w:ascii="Times New Roman" w:hAnsi="Times New Roman"/>
                <w:sz w:val="28"/>
                <w:szCs w:val="28"/>
              </w:rPr>
              <w:t xml:space="preserve">для синхронного перевода </w:t>
            </w:r>
            <w:r>
              <w:rPr>
                <w:rFonts w:ascii="Times New Roman" w:hAnsi="Times New Roman"/>
                <w:sz w:val="28"/>
                <w:szCs w:val="28"/>
              </w:rPr>
              <w:t>на 40 человек:</w:t>
            </w:r>
          </w:p>
          <w:p w14:paraId="67C97BC9" w14:textId="77777777" w:rsidR="00DF6CA5" w:rsidRDefault="00DF6CA5">
            <w:pPr>
              <w:spacing w:after="0" w:line="240" w:lineRule="auto"/>
              <w:jc w:val="both"/>
              <w:rPr>
                <w:rFonts w:ascii="Times New Roman" w:hAnsi="Times New Roman"/>
                <w:sz w:val="28"/>
                <w:szCs w:val="28"/>
              </w:rPr>
            </w:pPr>
          </w:p>
          <w:p w14:paraId="379EC216" w14:textId="5506893D" w:rsidR="00DF6CA5" w:rsidRDefault="00145167">
            <w:pPr>
              <w:spacing w:after="0" w:line="240" w:lineRule="auto"/>
              <w:jc w:val="both"/>
              <w:rPr>
                <w:rFonts w:ascii="Times New Roman" w:hAnsi="Times New Roman"/>
                <w:sz w:val="28"/>
                <w:szCs w:val="28"/>
              </w:rPr>
            </w:pPr>
            <w:r>
              <w:rPr>
                <w:noProof/>
              </w:rPr>
              <w:drawing>
                <wp:inline distT="0" distB="0" distL="0" distR="0" wp14:anchorId="20283542" wp14:editId="7CB208BF">
                  <wp:extent cx="2583180"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3180" cy="2095500"/>
                          </a:xfrm>
                          <a:prstGeom prst="rect">
                            <a:avLst/>
                          </a:prstGeom>
                          <a:noFill/>
                          <a:ln>
                            <a:noFill/>
                          </a:ln>
                        </pic:spPr>
                      </pic:pic>
                    </a:graphicData>
                  </a:graphic>
                </wp:inline>
              </w:drawing>
            </w:r>
          </w:p>
          <w:p w14:paraId="60888754" w14:textId="77777777" w:rsidR="00DF6CA5" w:rsidRDefault="00DF6CA5">
            <w:pPr>
              <w:spacing w:after="0" w:line="240" w:lineRule="auto"/>
              <w:jc w:val="both"/>
              <w:rPr>
                <w:rFonts w:ascii="Times New Roman" w:hAnsi="Times New Roman"/>
                <w:sz w:val="28"/>
                <w:szCs w:val="28"/>
              </w:rPr>
            </w:pPr>
          </w:p>
        </w:tc>
      </w:tr>
      <w:tr w:rsidR="00BC6C00" w14:paraId="2FCDA1B0" w14:textId="77777777">
        <w:tc>
          <w:tcPr>
            <w:tcW w:w="959" w:type="dxa"/>
            <w:shd w:val="clear" w:color="auto" w:fill="auto"/>
          </w:tcPr>
          <w:p w14:paraId="0C1409DE"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4.12</w:t>
            </w:r>
            <w:r>
              <w:rPr>
                <w:rFonts w:ascii="Times New Roman" w:hAnsi="Times New Roman"/>
                <w:sz w:val="28"/>
                <w:szCs w:val="28"/>
              </w:rPr>
              <w:tab/>
            </w:r>
          </w:p>
        </w:tc>
        <w:tc>
          <w:tcPr>
            <w:tcW w:w="3969" w:type="dxa"/>
            <w:shd w:val="clear" w:color="auto" w:fill="auto"/>
          </w:tcPr>
          <w:p w14:paraId="77CB509A"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должен обеспечить фото/видео сьемку и далее подготовить смонтированный материал по мероприятию</w:t>
            </w:r>
          </w:p>
        </w:tc>
        <w:tc>
          <w:tcPr>
            <w:tcW w:w="4926" w:type="dxa"/>
            <w:shd w:val="clear" w:color="auto" w:fill="auto"/>
          </w:tcPr>
          <w:p w14:paraId="4DE024AC" w14:textId="77777777" w:rsidR="00BC6C00" w:rsidRDefault="003D2A0A">
            <w:pPr>
              <w:spacing w:after="0" w:line="240" w:lineRule="auto"/>
              <w:jc w:val="both"/>
              <w:rPr>
                <w:rFonts w:ascii="Times New Roman" w:hAnsi="Times New Roman"/>
                <w:sz w:val="28"/>
                <w:szCs w:val="28"/>
              </w:rPr>
            </w:pPr>
            <w:r>
              <w:rPr>
                <w:rFonts w:ascii="Times New Roman" w:hAnsi="Times New Roman"/>
                <w:sz w:val="28"/>
                <w:szCs w:val="28"/>
              </w:rPr>
              <w:t xml:space="preserve">Все материалы размещены по следующей ссылке: </w:t>
            </w:r>
            <w:hyperlink r:id="rId54" w:history="1">
              <w:r w:rsidR="005C7705" w:rsidRPr="008E7A08">
                <w:rPr>
                  <w:rStyle w:val="a9"/>
                  <w:rFonts w:ascii="Times New Roman" w:hAnsi="Times New Roman"/>
                  <w:sz w:val="28"/>
                  <w:szCs w:val="28"/>
                </w:rPr>
                <w:t>https://cloud.mail.ru/public/bC1P/6TWrmDu9w</w:t>
              </w:r>
            </w:hyperlink>
            <w:r w:rsidR="005C7705">
              <w:rPr>
                <w:rFonts w:ascii="Times New Roman" w:hAnsi="Times New Roman"/>
                <w:sz w:val="28"/>
                <w:szCs w:val="28"/>
              </w:rPr>
              <w:t xml:space="preserve"> </w:t>
            </w:r>
          </w:p>
          <w:p w14:paraId="2AEBB6B9" w14:textId="77777777" w:rsidR="00AD26AB" w:rsidRDefault="00AD26AB">
            <w:pPr>
              <w:spacing w:after="0" w:line="240" w:lineRule="auto"/>
              <w:jc w:val="both"/>
              <w:rPr>
                <w:rFonts w:ascii="Times New Roman" w:hAnsi="Times New Roman"/>
                <w:sz w:val="28"/>
                <w:szCs w:val="28"/>
              </w:rPr>
            </w:pPr>
          </w:p>
        </w:tc>
      </w:tr>
      <w:tr w:rsidR="00BC6C00" w14:paraId="0B67E9E6" w14:textId="77777777">
        <w:tc>
          <w:tcPr>
            <w:tcW w:w="959" w:type="dxa"/>
            <w:shd w:val="clear" w:color="auto" w:fill="auto"/>
          </w:tcPr>
          <w:p w14:paraId="7EC0A58A" w14:textId="77777777" w:rsidR="00BC6C00" w:rsidRDefault="00BC6C00">
            <w:pPr>
              <w:spacing w:after="0" w:line="240" w:lineRule="auto"/>
              <w:jc w:val="center"/>
              <w:rPr>
                <w:rFonts w:ascii="Times New Roman" w:hAnsi="Times New Roman"/>
                <w:sz w:val="28"/>
                <w:szCs w:val="28"/>
              </w:rPr>
            </w:pPr>
            <w:r>
              <w:rPr>
                <w:rFonts w:ascii="Times New Roman" w:hAnsi="Times New Roman"/>
                <w:sz w:val="28"/>
                <w:szCs w:val="28"/>
              </w:rPr>
              <w:t>4.13</w:t>
            </w:r>
          </w:p>
        </w:tc>
        <w:tc>
          <w:tcPr>
            <w:tcW w:w="3969" w:type="dxa"/>
            <w:shd w:val="clear" w:color="auto" w:fill="auto"/>
          </w:tcPr>
          <w:p w14:paraId="3F9B9FB6" w14:textId="77777777" w:rsidR="00BC6C00" w:rsidRDefault="00BC6C00">
            <w:pPr>
              <w:spacing w:after="0" w:line="240" w:lineRule="auto"/>
              <w:jc w:val="both"/>
              <w:rPr>
                <w:rFonts w:ascii="Times New Roman" w:hAnsi="Times New Roman"/>
                <w:sz w:val="28"/>
                <w:szCs w:val="28"/>
              </w:rPr>
            </w:pPr>
            <w:r>
              <w:rPr>
                <w:rFonts w:ascii="Times New Roman" w:hAnsi="Times New Roman"/>
                <w:sz w:val="28"/>
                <w:szCs w:val="28"/>
              </w:rPr>
              <w:t>Поставщик должен организовать 4 кофе-брейка и 2 обеда для двухдневного семинара для не менее 40 участников. Меню кофе-брейка и обеда заранее согласовывается с Заказчиком за 5 (пять) рабочих дней до мероприятия</w:t>
            </w:r>
          </w:p>
        </w:tc>
        <w:tc>
          <w:tcPr>
            <w:tcW w:w="4926" w:type="dxa"/>
            <w:shd w:val="clear" w:color="auto" w:fill="auto"/>
          </w:tcPr>
          <w:p w14:paraId="504AD744" w14:textId="77777777" w:rsidR="00BC6C00" w:rsidRDefault="005E1EF0">
            <w:pPr>
              <w:spacing w:after="0" w:line="240" w:lineRule="auto"/>
              <w:jc w:val="both"/>
              <w:rPr>
                <w:rFonts w:ascii="Times New Roman" w:hAnsi="Times New Roman"/>
                <w:sz w:val="28"/>
                <w:szCs w:val="28"/>
              </w:rPr>
            </w:pPr>
            <w:r>
              <w:rPr>
                <w:rFonts w:ascii="Times New Roman" w:hAnsi="Times New Roman"/>
                <w:sz w:val="28"/>
                <w:szCs w:val="28"/>
              </w:rPr>
              <w:t>Согласно программе семинара, были организованы 4 кофе-брейка и 2 обеда для 40 человек в течение двух дней:</w:t>
            </w:r>
          </w:p>
          <w:p w14:paraId="623136D9" w14:textId="77777777" w:rsidR="005E1EF0" w:rsidRDefault="005E1EF0" w:rsidP="005E1EF0">
            <w:pPr>
              <w:spacing w:after="0" w:line="240" w:lineRule="auto"/>
              <w:jc w:val="center"/>
              <w:rPr>
                <w:noProof/>
                <w:kern w:val="0"/>
              </w:rPr>
            </w:pPr>
          </w:p>
          <w:p w14:paraId="1512194C" w14:textId="347B035A" w:rsidR="005E1EF0" w:rsidRDefault="00145167" w:rsidP="005E1EF0">
            <w:pPr>
              <w:spacing w:after="0" w:line="240" w:lineRule="auto"/>
              <w:jc w:val="center"/>
              <w:rPr>
                <w:noProof/>
                <w:kern w:val="0"/>
              </w:rPr>
            </w:pPr>
            <w:r w:rsidRPr="005E1EF0">
              <w:rPr>
                <w:noProof/>
                <w:kern w:val="0"/>
              </w:rPr>
              <w:drawing>
                <wp:inline distT="0" distB="0" distL="0" distR="0" wp14:anchorId="418FDBD3" wp14:editId="1DA094D9">
                  <wp:extent cx="2247900" cy="1501140"/>
                  <wp:effectExtent l="0" t="0" r="0" b="0"/>
                  <wp:docPr id="38" name="Рисунок 17" descr="C:\Users\User\Desktop\Реализация договора МЦЗТ_2024\Фото_видео\image-01-08-24-02-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esktop\Реализация договора МЦЗТ_2024\Фото_видео\image-01-08-24-02-12-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7900" cy="1501140"/>
                          </a:xfrm>
                          <a:prstGeom prst="rect">
                            <a:avLst/>
                          </a:prstGeom>
                          <a:noFill/>
                          <a:ln>
                            <a:noFill/>
                          </a:ln>
                        </pic:spPr>
                      </pic:pic>
                    </a:graphicData>
                  </a:graphic>
                </wp:inline>
              </w:drawing>
            </w:r>
          </w:p>
          <w:p w14:paraId="726132C0" w14:textId="77777777" w:rsidR="005E1EF0" w:rsidRDefault="005E1EF0" w:rsidP="005E1EF0">
            <w:pPr>
              <w:spacing w:after="0" w:line="240" w:lineRule="auto"/>
              <w:jc w:val="center"/>
              <w:rPr>
                <w:noProof/>
                <w:kern w:val="0"/>
              </w:rPr>
            </w:pPr>
          </w:p>
          <w:p w14:paraId="15E4EE28" w14:textId="77777777" w:rsidR="005E1EF0" w:rsidRDefault="005E1EF0" w:rsidP="005E1EF0">
            <w:pPr>
              <w:spacing w:after="0" w:line="240" w:lineRule="auto"/>
              <w:jc w:val="center"/>
              <w:rPr>
                <w:noProof/>
                <w:kern w:val="0"/>
              </w:rPr>
            </w:pPr>
          </w:p>
          <w:p w14:paraId="0A91387F" w14:textId="77777777" w:rsidR="005E1EF0" w:rsidRDefault="005E1EF0" w:rsidP="005E1EF0">
            <w:pPr>
              <w:spacing w:after="0" w:line="240" w:lineRule="auto"/>
              <w:jc w:val="center"/>
              <w:rPr>
                <w:noProof/>
                <w:kern w:val="0"/>
              </w:rPr>
            </w:pPr>
          </w:p>
          <w:p w14:paraId="003109F3" w14:textId="68C6EF2A" w:rsidR="005E1EF0" w:rsidRDefault="00145167" w:rsidP="005E1EF0">
            <w:pPr>
              <w:spacing w:after="0" w:line="240" w:lineRule="auto"/>
              <w:jc w:val="center"/>
              <w:rPr>
                <w:noProof/>
                <w:kern w:val="0"/>
              </w:rPr>
            </w:pPr>
            <w:r>
              <w:rPr>
                <w:noProof/>
              </w:rPr>
              <w:lastRenderedPageBreak/>
              <w:drawing>
                <wp:inline distT="0" distB="0" distL="0" distR="0" wp14:anchorId="46F105FE" wp14:editId="433BD0D2">
                  <wp:extent cx="2065020" cy="20726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5020" cy="2072640"/>
                          </a:xfrm>
                          <a:prstGeom prst="rect">
                            <a:avLst/>
                          </a:prstGeom>
                          <a:noFill/>
                          <a:ln>
                            <a:noFill/>
                          </a:ln>
                        </pic:spPr>
                      </pic:pic>
                    </a:graphicData>
                  </a:graphic>
                </wp:inline>
              </w:drawing>
            </w:r>
          </w:p>
          <w:p w14:paraId="74577063" w14:textId="1E4A209D" w:rsidR="005E1EF0" w:rsidRDefault="00145167" w:rsidP="005E1EF0">
            <w:pPr>
              <w:pStyle w:val="af2"/>
              <w:jc w:val="center"/>
              <w:rPr>
                <w:noProof/>
                <w:lang w:val="ru-RU"/>
              </w:rPr>
            </w:pPr>
            <w:r w:rsidRPr="00861A45">
              <w:rPr>
                <w:noProof/>
              </w:rPr>
              <w:drawing>
                <wp:inline distT="0" distB="0" distL="0" distR="0" wp14:anchorId="277FC109" wp14:editId="79A73285">
                  <wp:extent cx="2110740" cy="21717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0740" cy="2171700"/>
                          </a:xfrm>
                          <a:prstGeom prst="rect">
                            <a:avLst/>
                          </a:prstGeom>
                          <a:noFill/>
                          <a:ln>
                            <a:noFill/>
                          </a:ln>
                        </pic:spPr>
                      </pic:pic>
                    </a:graphicData>
                  </a:graphic>
                </wp:inline>
              </w:drawing>
            </w:r>
          </w:p>
          <w:p w14:paraId="597F8040" w14:textId="77777777" w:rsidR="005E1EF0" w:rsidRPr="005E1EF0" w:rsidRDefault="005E1EF0" w:rsidP="005E1EF0">
            <w:pPr>
              <w:pStyle w:val="af2"/>
              <w:jc w:val="both"/>
              <w:rPr>
                <w:sz w:val="28"/>
                <w:szCs w:val="28"/>
                <w:lang w:val="ru-RU" w:eastAsia="ru-KZ"/>
              </w:rPr>
            </w:pPr>
            <w:r>
              <w:rPr>
                <w:sz w:val="28"/>
                <w:szCs w:val="28"/>
                <w:lang w:val="ru-RU" w:eastAsia="ru-KZ"/>
              </w:rPr>
              <w:t>Меню кофе-брейков и обедов было согласовано с Заказчиком по электронной почте до проведения мероприятия.</w:t>
            </w:r>
          </w:p>
        </w:tc>
      </w:tr>
    </w:tbl>
    <w:p w14:paraId="2C84DD72" w14:textId="77777777" w:rsidR="00BC6C00" w:rsidRDefault="00BC6C00" w:rsidP="00BC6C00">
      <w:pPr>
        <w:spacing w:after="0" w:line="240" w:lineRule="auto"/>
        <w:ind w:firstLine="567"/>
        <w:jc w:val="both"/>
        <w:rPr>
          <w:rFonts w:ascii="Times New Roman" w:hAnsi="Times New Roman"/>
          <w:sz w:val="28"/>
          <w:szCs w:val="28"/>
        </w:rPr>
      </w:pPr>
    </w:p>
    <w:p w14:paraId="00301D6F" w14:textId="77777777" w:rsidR="00BA752E" w:rsidRDefault="00BA752E" w:rsidP="00BA752E">
      <w:pPr>
        <w:spacing w:after="0" w:line="240" w:lineRule="auto"/>
        <w:rPr>
          <w:rFonts w:ascii="Times New Roman" w:hAnsi="Times New Roman"/>
          <w:sz w:val="28"/>
          <w:szCs w:val="28"/>
        </w:rPr>
      </w:pPr>
    </w:p>
    <w:p w14:paraId="50E5D595" w14:textId="77777777" w:rsidR="00BA752E" w:rsidRDefault="00BA752E" w:rsidP="00BA752E">
      <w:pPr>
        <w:spacing w:after="0" w:line="240" w:lineRule="auto"/>
        <w:rPr>
          <w:rFonts w:ascii="Times New Roman" w:hAnsi="Times New Roman"/>
          <w:sz w:val="28"/>
          <w:szCs w:val="28"/>
        </w:rPr>
      </w:pPr>
    </w:p>
    <w:p w14:paraId="1C3FA00E" w14:textId="77777777" w:rsidR="00BA752E" w:rsidRDefault="00BA752E" w:rsidP="00BA752E">
      <w:pPr>
        <w:spacing w:after="0" w:line="240" w:lineRule="auto"/>
        <w:rPr>
          <w:rFonts w:ascii="Times New Roman" w:hAnsi="Times New Roman"/>
          <w:sz w:val="28"/>
          <w:szCs w:val="28"/>
        </w:rPr>
      </w:pPr>
    </w:p>
    <w:p w14:paraId="4FEC02AA" w14:textId="77777777" w:rsidR="00BA752E" w:rsidRDefault="00BA752E" w:rsidP="00BA752E">
      <w:pPr>
        <w:spacing w:after="0" w:line="240" w:lineRule="auto"/>
        <w:rPr>
          <w:rFonts w:ascii="Times New Roman" w:hAnsi="Times New Roman"/>
          <w:sz w:val="28"/>
          <w:szCs w:val="28"/>
        </w:rPr>
      </w:pPr>
    </w:p>
    <w:p w14:paraId="2C2F1BD6" w14:textId="77777777" w:rsidR="00BA752E" w:rsidRDefault="00BA752E" w:rsidP="00BA752E">
      <w:pPr>
        <w:spacing w:after="0" w:line="240" w:lineRule="auto"/>
        <w:rPr>
          <w:rFonts w:ascii="Times New Roman" w:hAnsi="Times New Roman"/>
          <w:sz w:val="28"/>
          <w:szCs w:val="28"/>
        </w:rPr>
      </w:pPr>
    </w:p>
    <w:p w14:paraId="264B9FAF" w14:textId="77777777" w:rsidR="00BA752E" w:rsidRDefault="00BA752E" w:rsidP="00BA752E">
      <w:pPr>
        <w:spacing w:after="0" w:line="240" w:lineRule="auto"/>
        <w:rPr>
          <w:rFonts w:ascii="Times New Roman" w:hAnsi="Times New Roman"/>
          <w:sz w:val="28"/>
          <w:szCs w:val="28"/>
        </w:rPr>
      </w:pPr>
    </w:p>
    <w:p w14:paraId="3E39C63B" w14:textId="77777777" w:rsidR="00BA752E" w:rsidRDefault="00BA752E" w:rsidP="00BA752E">
      <w:pPr>
        <w:spacing w:after="0" w:line="240" w:lineRule="auto"/>
        <w:rPr>
          <w:rFonts w:ascii="Times New Roman" w:hAnsi="Times New Roman"/>
          <w:sz w:val="28"/>
          <w:szCs w:val="28"/>
        </w:rPr>
      </w:pPr>
    </w:p>
    <w:p w14:paraId="49768E1D" w14:textId="77777777" w:rsidR="00BA752E" w:rsidRDefault="00BA752E" w:rsidP="00BA752E">
      <w:pPr>
        <w:spacing w:after="0" w:line="240" w:lineRule="auto"/>
        <w:rPr>
          <w:rFonts w:ascii="Times New Roman" w:hAnsi="Times New Roman"/>
          <w:sz w:val="28"/>
          <w:szCs w:val="28"/>
        </w:rPr>
      </w:pPr>
    </w:p>
    <w:p w14:paraId="6436CFB7" w14:textId="77777777" w:rsidR="00BA752E" w:rsidRDefault="00BA752E" w:rsidP="00BA752E">
      <w:pPr>
        <w:spacing w:after="0" w:line="240" w:lineRule="auto"/>
        <w:rPr>
          <w:rFonts w:ascii="Times New Roman" w:hAnsi="Times New Roman"/>
          <w:sz w:val="28"/>
          <w:szCs w:val="28"/>
        </w:rPr>
      </w:pPr>
    </w:p>
    <w:p w14:paraId="25CB8FE0" w14:textId="77777777" w:rsidR="00BA752E" w:rsidRDefault="00BA752E" w:rsidP="00BA752E">
      <w:pPr>
        <w:spacing w:after="0" w:line="240" w:lineRule="auto"/>
        <w:rPr>
          <w:rFonts w:ascii="Times New Roman" w:hAnsi="Times New Roman"/>
          <w:sz w:val="28"/>
          <w:szCs w:val="28"/>
        </w:rPr>
      </w:pPr>
    </w:p>
    <w:p w14:paraId="0D5B498A" w14:textId="77777777" w:rsidR="00BA752E" w:rsidRDefault="00BA752E" w:rsidP="00BA752E">
      <w:pPr>
        <w:spacing w:after="0" w:line="240" w:lineRule="auto"/>
        <w:rPr>
          <w:rFonts w:ascii="Times New Roman" w:hAnsi="Times New Roman"/>
          <w:sz w:val="28"/>
          <w:szCs w:val="28"/>
        </w:rPr>
      </w:pPr>
    </w:p>
    <w:p w14:paraId="0220D95A" w14:textId="77777777" w:rsidR="00BA752E" w:rsidRDefault="00BA752E" w:rsidP="00BA752E">
      <w:pPr>
        <w:spacing w:after="0" w:line="240" w:lineRule="auto"/>
        <w:rPr>
          <w:rFonts w:ascii="Times New Roman" w:hAnsi="Times New Roman"/>
          <w:sz w:val="28"/>
          <w:szCs w:val="28"/>
        </w:rPr>
      </w:pPr>
    </w:p>
    <w:p w14:paraId="413EF73C" w14:textId="77777777" w:rsidR="00BA752E" w:rsidRDefault="00BA752E" w:rsidP="00BA752E">
      <w:pPr>
        <w:spacing w:after="0" w:line="240" w:lineRule="auto"/>
        <w:rPr>
          <w:rFonts w:ascii="Times New Roman" w:hAnsi="Times New Roman"/>
          <w:sz w:val="28"/>
          <w:szCs w:val="28"/>
        </w:rPr>
      </w:pPr>
    </w:p>
    <w:p w14:paraId="279F92B7" w14:textId="77777777" w:rsidR="00BA752E" w:rsidRDefault="00BA752E" w:rsidP="00BA752E">
      <w:pPr>
        <w:spacing w:after="0" w:line="240" w:lineRule="auto"/>
        <w:rPr>
          <w:rFonts w:ascii="Times New Roman" w:hAnsi="Times New Roman"/>
          <w:sz w:val="28"/>
          <w:szCs w:val="28"/>
        </w:rPr>
      </w:pPr>
    </w:p>
    <w:p w14:paraId="2FCC3FC3" w14:textId="77777777" w:rsidR="00BA752E" w:rsidRDefault="00BA752E" w:rsidP="00BA752E">
      <w:pPr>
        <w:spacing w:after="0" w:line="240" w:lineRule="auto"/>
        <w:rPr>
          <w:rFonts w:ascii="Times New Roman" w:hAnsi="Times New Roman"/>
          <w:sz w:val="28"/>
          <w:szCs w:val="28"/>
        </w:rPr>
      </w:pPr>
    </w:p>
    <w:p w14:paraId="49B6E80B" w14:textId="77777777" w:rsidR="00BA752E" w:rsidRDefault="00BA752E" w:rsidP="00BA752E">
      <w:pPr>
        <w:spacing w:after="0" w:line="240" w:lineRule="auto"/>
        <w:rPr>
          <w:rFonts w:ascii="Times New Roman" w:hAnsi="Times New Roman"/>
          <w:sz w:val="28"/>
          <w:szCs w:val="28"/>
        </w:rPr>
      </w:pPr>
    </w:p>
    <w:p w14:paraId="08F0BD6C" w14:textId="77777777" w:rsidR="00F94010" w:rsidRPr="006B553B" w:rsidRDefault="00BA752E" w:rsidP="00BA752E">
      <w:pPr>
        <w:pStyle w:val="1"/>
        <w:spacing w:before="0" w:line="240" w:lineRule="auto"/>
        <w:ind w:left="567"/>
        <w:rPr>
          <w:rFonts w:ascii="Times New Roman" w:hAnsi="Times New Roman"/>
          <w:b/>
          <w:bCs/>
          <w:color w:val="auto"/>
          <w:sz w:val="28"/>
          <w:szCs w:val="28"/>
        </w:rPr>
      </w:pPr>
      <w:bookmarkStart w:id="16" w:name="_Toc174614867"/>
      <w:r>
        <w:rPr>
          <w:rFonts w:ascii="Times New Roman" w:hAnsi="Times New Roman"/>
          <w:b/>
          <w:bCs/>
          <w:color w:val="auto"/>
          <w:sz w:val="28"/>
          <w:szCs w:val="28"/>
        </w:rPr>
        <w:lastRenderedPageBreak/>
        <w:t>5</w:t>
      </w:r>
      <w:r w:rsidR="00E441D2" w:rsidRPr="006B553B">
        <w:rPr>
          <w:rFonts w:ascii="Times New Roman" w:hAnsi="Times New Roman"/>
          <w:b/>
          <w:bCs/>
          <w:color w:val="auto"/>
          <w:sz w:val="28"/>
          <w:szCs w:val="28"/>
        </w:rPr>
        <w:t xml:space="preserve">. </w:t>
      </w:r>
      <w:r w:rsidR="00F94010" w:rsidRPr="006B553B">
        <w:rPr>
          <w:rFonts w:ascii="Times New Roman" w:hAnsi="Times New Roman"/>
          <w:b/>
          <w:bCs/>
          <w:color w:val="auto"/>
          <w:sz w:val="28"/>
          <w:szCs w:val="28"/>
        </w:rPr>
        <w:t>Заключение</w:t>
      </w:r>
      <w:bookmarkEnd w:id="16"/>
    </w:p>
    <w:p w14:paraId="169FA065" w14:textId="77777777" w:rsidR="004578D7" w:rsidRDefault="004578D7" w:rsidP="00BA752E">
      <w:pPr>
        <w:spacing w:after="0" w:line="240" w:lineRule="auto"/>
        <w:ind w:firstLine="567"/>
        <w:jc w:val="both"/>
        <w:rPr>
          <w:rFonts w:ascii="Times New Roman" w:hAnsi="Times New Roman"/>
          <w:sz w:val="28"/>
          <w:szCs w:val="28"/>
        </w:rPr>
      </w:pPr>
    </w:p>
    <w:p w14:paraId="04D8F319" w14:textId="77777777" w:rsidR="00B37E8F" w:rsidRPr="00C70982" w:rsidRDefault="00B37E8F" w:rsidP="00BA752E">
      <w:pPr>
        <w:spacing w:after="0" w:line="240" w:lineRule="auto"/>
        <w:ind w:firstLine="567"/>
        <w:jc w:val="both"/>
        <w:rPr>
          <w:rFonts w:ascii="Times New Roman" w:hAnsi="Times New Roman"/>
          <w:sz w:val="28"/>
          <w:szCs w:val="28"/>
        </w:rPr>
      </w:pPr>
      <w:r w:rsidRPr="00C70982">
        <w:rPr>
          <w:rFonts w:ascii="Times New Roman" w:hAnsi="Times New Roman"/>
          <w:sz w:val="28"/>
          <w:szCs w:val="28"/>
        </w:rPr>
        <w:t xml:space="preserve">В первую очередь необходимо отметить, что все мероприятия </w:t>
      </w:r>
      <w:r w:rsidR="00C70982" w:rsidRPr="00C70982">
        <w:rPr>
          <w:rFonts w:ascii="Times New Roman" w:hAnsi="Times New Roman"/>
          <w:sz w:val="28"/>
          <w:szCs w:val="28"/>
        </w:rPr>
        <w:t xml:space="preserve">за отчетный период </w:t>
      </w:r>
      <w:r w:rsidRPr="00C70982">
        <w:rPr>
          <w:rFonts w:ascii="Times New Roman" w:hAnsi="Times New Roman"/>
          <w:sz w:val="28"/>
          <w:szCs w:val="28"/>
        </w:rPr>
        <w:t xml:space="preserve">в рамках </w:t>
      </w:r>
      <w:r w:rsidR="00C70982" w:rsidRPr="00C70982">
        <w:rPr>
          <w:rFonts w:ascii="Times New Roman" w:hAnsi="Times New Roman"/>
          <w:sz w:val="28"/>
          <w:szCs w:val="28"/>
        </w:rPr>
        <w:t xml:space="preserve">технической спецификации </w:t>
      </w:r>
      <w:r w:rsidR="00351875" w:rsidRPr="00C70982">
        <w:rPr>
          <w:rFonts w:ascii="Times New Roman" w:hAnsi="Times New Roman"/>
          <w:sz w:val="28"/>
          <w:szCs w:val="28"/>
        </w:rPr>
        <w:t>Компанией выполнены в полном объеме и в указанные сроки.</w:t>
      </w:r>
    </w:p>
    <w:p w14:paraId="11F2C699" w14:textId="77777777" w:rsidR="0066651E" w:rsidRDefault="0066651E" w:rsidP="0066651E">
      <w:pPr>
        <w:spacing w:after="0" w:line="240" w:lineRule="auto"/>
        <w:ind w:firstLine="567"/>
        <w:jc w:val="both"/>
        <w:rPr>
          <w:rFonts w:ascii="Times New Roman" w:eastAsia="Times New Roman" w:hAnsi="Times New Roman"/>
          <w:color w:val="000000"/>
          <w:kern w:val="0"/>
          <w:sz w:val="28"/>
          <w:szCs w:val="28"/>
          <w:lang w:eastAsia="en-GB"/>
        </w:rPr>
      </w:pPr>
      <w:r>
        <w:rPr>
          <w:rFonts w:ascii="Times New Roman" w:eastAsia="Times New Roman" w:hAnsi="Times New Roman"/>
          <w:color w:val="000000"/>
          <w:kern w:val="0"/>
          <w:sz w:val="28"/>
          <w:szCs w:val="28"/>
          <w:lang w:eastAsia="en-GB"/>
        </w:rPr>
        <w:t>Главный результат за прошедший этап – проведенный д</w:t>
      </w:r>
      <w:r w:rsidRPr="00EB559C">
        <w:rPr>
          <w:rFonts w:ascii="Times New Roman" w:eastAsia="Times New Roman" w:hAnsi="Times New Roman"/>
          <w:color w:val="000000"/>
          <w:kern w:val="0"/>
          <w:sz w:val="28"/>
          <w:szCs w:val="28"/>
          <w:lang w:eastAsia="en-GB"/>
        </w:rPr>
        <w:t>вухдневный семинар для PR-специалистов промышленных компаний и журналистов по вопросам декарбонизации промышленности</w:t>
      </w:r>
      <w:r>
        <w:rPr>
          <w:rFonts w:ascii="Times New Roman" w:eastAsia="Times New Roman" w:hAnsi="Times New Roman"/>
          <w:color w:val="000000"/>
          <w:kern w:val="0"/>
          <w:sz w:val="28"/>
          <w:szCs w:val="28"/>
          <w:lang w:eastAsia="en-GB"/>
        </w:rPr>
        <w:t>, который состоялся 1-2 августа 2024 года в городе Астана в гибридном формате (оффлайн и онлайн).</w:t>
      </w:r>
    </w:p>
    <w:p w14:paraId="29B99E1F" w14:textId="77777777" w:rsidR="0066651E" w:rsidRPr="00EB559C" w:rsidRDefault="0066651E" w:rsidP="0066651E">
      <w:pPr>
        <w:spacing w:after="0" w:line="240" w:lineRule="auto"/>
        <w:ind w:firstLine="567"/>
        <w:jc w:val="both"/>
        <w:rPr>
          <w:rFonts w:ascii="Times New Roman" w:eastAsia="Times New Roman" w:hAnsi="Times New Roman"/>
          <w:color w:val="000000"/>
          <w:kern w:val="0"/>
          <w:sz w:val="28"/>
          <w:szCs w:val="28"/>
          <w:lang w:eastAsia="en-GB"/>
        </w:rPr>
      </w:pPr>
      <w:r>
        <w:rPr>
          <w:rFonts w:ascii="Times New Roman" w:eastAsia="Times New Roman" w:hAnsi="Times New Roman"/>
          <w:color w:val="000000"/>
          <w:kern w:val="0"/>
          <w:sz w:val="28"/>
          <w:szCs w:val="28"/>
          <w:lang w:eastAsia="en-GB"/>
        </w:rPr>
        <w:t xml:space="preserve">В работе семинара приняли участие более 40 участников: </w:t>
      </w:r>
      <w:r w:rsidRPr="00EB559C">
        <w:rPr>
          <w:rFonts w:ascii="Times New Roman" w:eastAsia="Times New Roman" w:hAnsi="Times New Roman"/>
          <w:color w:val="000000"/>
          <w:kern w:val="0"/>
          <w:sz w:val="28"/>
          <w:szCs w:val="28"/>
          <w:lang w:eastAsia="en-GB"/>
        </w:rPr>
        <w:t>PR-специалисты промышленных компаний, журналисты и медиа-эксперты, занимающиеся освещением вопросов окружающей среды и устойчивого развития.</w:t>
      </w:r>
    </w:p>
    <w:p w14:paraId="50F3CA20" w14:textId="77777777" w:rsidR="00CA73C8" w:rsidRDefault="0066651E" w:rsidP="00BA752E">
      <w:pPr>
        <w:spacing w:after="0" w:line="240" w:lineRule="auto"/>
        <w:ind w:firstLine="567"/>
        <w:jc w:val="both"/>
        <w:rPr>
          <w:rFonts w:ascii="Times New Roman" w:hAnsi="Times New Roman"/>
          <w:sz w:val="28"/>
          <w:szCs w:val="28"/>
        </w:rPr>
      </w:pPr>
      <w:r>
        <w:rPr>
          <w:rFonts w:ascii="Times New Roman" w:hAnsi="Times New Roman"/>
          <w:sz w:val="28"/>
          <w:szCs w:val="28"/>
        </w:rPr>
        <w:t>В рамках двухдневного семинара для участников была презентована п</w:t>
      </w:r>
      <w:r w:rsidR="00BD1F94">
        <w:rPr>
          <w:rFonts w:ascii="Times New Roman" w:hAnsi="Times New Roman"/>
          <w:sz w:val="28"/>
          <w:szCs w:val="28"/>
        </w:rPr>
        <w:t xml:space="preserve">одготовленная </w:t>
      </w:r>
      <w:r>
        <w:rPr>
          <w:rFonts w:ascii="Times New Roman" w:hAnsi="Times New Roman"/>
          <w:sz w:val="28"/>
          <w:szCs w:val="28"/>
        </w:rPr>
        <w:t>ранее н</w:t>
      </w:r>
      <w:r w:rsidR="00CA73C8">
        <w:rPr>
          <w:rFonts w:ascii="Times New Roman" w:hAnsi="Times New Roman"/>
          <w:sz w:val="28"/>
          <w:szCs w:val="28"/>
        </w:rPr>
        <w:t>ациональн</w:t>
      </w:r>
      <w:r w:rsidR="00BD1F94">
        <w:rPr>
          <w:rFonts w:ascii="Times New Roman" w:hAnsi="Times New Roman"/>
          <w:sz w:val="28"/>
          <w:szCs w:val="28"/>
        </w:rPr>
        <w:t>ая</w:t>
      </w:r>
      <w:r w:rsidR="00CA73C8">
        <w:rPr>
          <w:rFonts w:ascii="Times New Roman" w:hAnsi="Times New Roman"/>
          <w:sz w:val="28"/>
          <w:szCs w:val="28"/>
        </w:rPr>
        <w:t xml:space="preserve"> </w:t>
      </w:r>
      <w:r w:rsidR="00CA73C8" w:rsidRPr="00CA73C8">
        <w:rPr>
          <w:rFonts w:ascii="Times New Roman" w:hAnsi="Times New Roman"/>
          <w:sz w:val="28"/>
          <w:szCs w:val="28"/>
        </w:rPr>
        <w:t>медиа</w:t>
      </w:r>
      <w:r w:rsidR="00BD1F94">
        <w:rPr>
          <w:rFonts w:ascii="Times New Roman" w:hAnsi="Times New Roman"/>
          <w:sz w:val="28"/>
          <w:szCs w:val="28"/>
        </w:rPr>
        <w:t xml:space="preserve"> </w:t>
      </w:r>
      <w:r w:rsidR="00CA73C8" w:rsidRPr="00CA73C8">
        <w:rPr>
          <w:rFonts w:ascii="Times New Roman" w:hAnsi="Times New Roman"/>
          <w:sz w:val="28"/>
          <w:szCs w:val="28"/>
        </w:rPr>
        <w:t>стратеги</w:t>
      </w:r>
      <w:r w:rsidR="00BD1F94">
        <w:rPr>
          <w:rFonts w:ascii="Times New Roman" w:hAnsi="Times New Roman"/>
          <w:sz w:val="28"/>
          <w:szCs w:val="28"/>
        </w:rPr>
        <w:t>я</w:t>
      </w:r>
      <w:r w:rsidR="00CA73C8" w:rsidRPr="00CA73C8">
        <w:rPr>
          <w:rFonts w:ascii="Times New Roman" w:hAnsi="Times New Roman"/>
          <w:sz w:val="28"/>
          <w:szCs w:val="28"/>
        </w:rPr>
        <w:t xml:space="preserve"> по декарбонизации для вовлечения и повышения осведомленности промышленных компаний</w:t>
      </w:r>
      <w:r w:rsidR="00CA73C8">
        <w:rPr>
          <w:rFonts w:ascii="Times New Roman" w:hAnsi="Times New Roman"/>
          <w:sz w:val="28"/>
          <w:szCs w:val="28"/>
        </w:rPr>
        <w:t xml:space="preserve"> заложила основу для дальнейшей </w:t>
      </w:r>
      <w:r w:rsidR="00BD1F94">
        <w:rPr>
          <w:rFonts w:ascii="Times New Roman" w:hAnsi="Times New Roman"/>
          <w:sz w:val="28"/>
          <w:szCs w:val="28"/>
        </w:rPr>
        <w:t>реализации информационных мероприятий в нашей стране с участием промышленных компаний</w:t>
      </w:r>
      <w:r w:rsidR="00CA73C8">
        <w:rPr>
          <w:rFonts w:ascii="Times New Roman" w:hAnsi="Times New Roman"/>
          <w:sz w:val="28"/>
          <w:szCs w:val="28"/>
        </w:rPr>
        <w:t>.</w:t>
      </w:r>
    </w:p>
    <w:p w14:paraId="339E16AD" w14:textId="77777777" w:rsidR="00BD1F94" w:rsidRPr="00BD1F94" w:rsidRDefault="00BD1F94" w:rsidP="00BA75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того, </w:t>
      </w:r>
      <w:r w:rsidR="0066651E">
        <w:rPr>
          <w:rFonts w:ascii="Times New Roman" w:hAnsi="Times New Roman"/>
          <w:sz w:val="28"/>
          <w:szCs w:val="28"/>
        </w:rPr>
        <w:t xml:space="preserve">были представлены </w:t>
      </w:r>
      <w:r>
        <w:rPr>
          <w:rFonts w:ascii="Times New Roman" w:hAnsi="Times New Roman"/>
          <w:sz w:val="28"/>
          <w:szCs w:val="28"/>
        </w:rPr>
        <w:t>разработанные учебны</w:t>
      </w:r>
      <w:r w:rsidR="00C66D0F">
        <w:rPr>
          <w:rFonts w:ascii="Times New Roman" w:hAnsi="Times New Roman"/>
          <w:sz w:val="28"/>
          <w:szCs w:val="28"/>
        </w:rPr>
        <w:t>е</w:t>
      </w:r>
      <w:r>
        <w:rPr>
          <w:rFonts w:ascii="Times New Roman" w:hAnsi="Times New Roman"/>
          <w:sz w:val="28"/>
          <w:szCs w:val="28"/>
        </w:rPr>
        <w:t xml:space="preserve"> материал</w:t>
      </w:r>
      <w:r w:rsidR="00C66D0F">
        <w:rPr>
          <w:rFonts w:ascii="Times New Roman" w:hAnsi="Times New Roman"/>
          <w:sz w:val="28"/>
          <w:szCs w:val="28"/>
        </w:rPr>
        <w:t xml:space="preserve">ы </w:t>
      </w:r>
      <w:r>
        <w:rPr>
          <w:rFonts w:ascii="Times New Roman" w:hAnsi="Times New Roman"/>
          <w:sz w:val="28"/>
          <w:szCs w:val="28"/>
        </w:rPr>
        <w:t>и шаблоны презентаций</w:t>
      </w:r>
      <w:r w:rsidR="00C66D0F">
        <w:rPr>
          <w:rFonts w:ascii="Times New Roman" w:hAnsi="Times New Roman"/>
          <w:sz w:val="28"/>
          <w:szCs w:val="28"/>
        </w:rPr>
        <w:t>, которые в дальнейшем</w:t>
      </w:r>
      <w:r>
        <w:rPr>
          <w:rFonts w:ascii="Times New Roman" w:hAnsi="Times New Roman"/>
          <w:sz w:val="28"/>
          <w:szCs w:val="28"/>
        </w:rPr>
        <w:t xml:space="preserve"> дадут возможность </w:t>
      </w:r>
      <w:r>
        <w:rPr>
          <w:rFonts w:ascii="Times New Roman" w:hAnsi="Times New Roman"/>
          <w:sz w:val="28"/>
          <w:szCs w:val="28"/>
          <w:lang w:val="en-US"/>
        </w:rPr>
        <w:t>PR</w:t>
      </w:r>
      <w:r>
        <w:rPr>
          <w:rFonts w:ascii="Times New Roman" w:hAnsi="Times New Roman"/>
          <w:sz w:val="28"/>
          <w:szCs w:val="28"/>
        </w:rPr>
        <w:t>-специалистам и другим ответственным сотрудникам промышленных компаний проводит регулярные семинары своими силами.</w:t>
      </w:r>
    </w:p>
    <w:p w14:paraId="52D8B7A6" w14:textId="77777777" w:rsidR="007D2F9D" w:rsidRDefault="007D2F9D" w:rsidP="00BA752E">
      <w:pPr>
        <w:spacing w:after="0" w:line="240" w:lineRule="auto"/>
        <w:ind w:firstLine="567"/>
        <w:jc w:val="both"/>
        <w:rPr>
          <w:rFonts w:ascii="Times New Roman" w:hAnsi="Times New Roman"/>
          <w:sz w:val="28"/>
          <w:szCs w:val="28"/>
        </w:rPr>
      </w:pPr>
    </w:p>
    <w:p w14:paraId="5F0A3C1C" w14:textId="77777777" w:rsidR="007D2F9D" w:rsidRPr="00F94010" w:rsidRDefault="007D2F9D" w:rsidP="00BA752E">
      <w:pPr>
        <w:spacing w:after="0" w:line="240" w:lineRule="auto"/>
        <w:ind w:firstLine="567"/>
        <w:jc w:val="both"/>
        <w:rPr>
          <w:rFonts w:ascii="Times New Roman" w:hAnsi="Times New Roman"/>
          <w:sz w:val="28"/>
          <w:szCs w:val="28"/>
        </w:rPr>
      </w:pPr>
    </w:p>
    <w:sectPr w:rsidR="007D2F9D" w:rsidRPr="00F94010" w:rsidSect="00EF65E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52BA" w14:textId="77777777" w:rsidR="00926B95" w:rsidRDefault="00926B95" w:rsidP="0095055E">
      <w:pPr>
        <w:spacing w:after="0" w:line="240" w:lineRule="auto"/>
      </w:pPr>
      <w:r>
        <w:separator/>
      </w:r>
    </w:p>
  </w:endnote>
  <w:endnote w:type="continuationSeparator" w:id="0">
    <w:p w14:paraId="0A51C24E" w14:textId="77777777" w:rsidR="00926B95" w:rsidRDefault="00926B95" w:rsidP="00950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33506" w14:textId="77777777" w:rsidR="00926B95" w:rsidRDefault="00926B95" w:rsidP="0095055E">
      <w:pPr>
        <w:spacing w:after="0" w:line="240" w:lineRule="auto"/>
      </w:pPr>
      <w:r>
        <w:separator/>
      </w:r>
    </w:p>
  </w:footnote>
  <w:footnote w:type="continuationSeparator" w:id="0">
    <w:p w14:paraId="1C3F2553" w14:textId="77777777" w:rsidR="00926B95" w:rsidRDefault="00926B95" w:rsidP="00950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C4111"/>
    <w:multiLevelType w:val="hybridMultilevel"/>
    <w:tmpl w:val="D884BE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625DE8"/>
    <w:multiLevelType w:val="hybridMultilevel"/>
    <w:tmpl w:val="C9EA9FE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 w15:restartNumberingAfterBreak="0">
    <w:nsid w:val="11CF6E31"/>
    <w:multiLevelType w:val="hybridMultilevel"/>
    <w:tmpl w:val="1AEE7A9C"/>
    <w:lvl w:ilvl="0" w:tplc="F85CA6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557A5"/>
    <w:multiLevelType w:val="hybridMultilevel"/>
    <w:tmpl w:val="346C785C"/>
    <w:name w:val="_ECV_CV_Bullets2322222"/>
    <w:lvl w:ilvl="0" w:tplc="33FCB468">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12E1C"/>
    <w:multiLevelType w:val="hybridMultilevel"/>
    <w:tmpl w:val="3460D3B8"/>
    <w:name w:val="_ECV_CV_Bullets232222222"/>
    <w:lvl w:ilvl="0" w:tplc="33FCB46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5678A"/>
    <w:multiLevelType w:val="hybridMultilevel"/>
    <w:tmpl w:val="AF12B470"/>
    <w:name w:val="_ECV_CV_Bullets23222222"/>
    <w:lvl w:ilvl="0" w:tplc="33FCB46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B1B8F"/>
    <w:multiLevelType w:val="multilevel"/>
    <w:tmpl w:val="E89EAA48"/>
    <w:lvl w:ilvl="0">
      <w:start w:val="2"/>
      <w:numFmt w:val="decimal"/>
      <w:lvlText w:val="%1."/>
      <w:lvlJc w:val="left"/>
      <w:pPr>
        <w:ind w:left="432" w:hanging="432"/>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CA56CE5"/>
    <w:multiLevelType w:val="hybridMultilevel"/>
    <w:tmpl w:val="A3824DA0"/>
    <w:name w:val="_ECV_CV_Bullets232222"/>
    <w:lvl w:ilvl="0" w:tplc="33FCB4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 w15:restartNumberingAfterBreak="0">
    <w:nsid w:val="2ECD2D27"/>
    <w:multiLevelType w:val="hybridMultilevel"/>
    <w:tmpl w:val="53FA391E"/>
    <w:lvl w:ilvl="0" w:tplc="F85CA66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3E0749D6"/>
    <w:multiLevelType w:val="hybridMultilevel"/>
    <w:tmpl w:val="BFA80700"/>
    <w:name w:val="_ECV_CV_Bullets23222"/>
    <w:lvl w:ilvl="0" w:tplc="33FCB46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74175"/>
    <w:multiLevelType w:val="hybridMultilevel"/>
    <w:tmpl w:val="D3A294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9522292"/>
    <w:multiLevelType w:val="hybridMultilevel"/>
    <w:tmpl w:val="D16CB3C4"/>
    <w:name w:val="_ECV_CV_Bullets2322222222"/>
    <w:lvl w:ilvl="0" w:tplc="33FCB46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B79E0"/>
    <w:multiLevelType w:val="hybridMultilevel"/>
    <w:tmpl w:val="BFDE24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CB2131C"/>
    <w:multiLevelType w:val="hybridMultilevel"/>
    <w:tmpl w:val="8BCCAC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7547203"/>
    <w:multiLevelType w:val="multilevel"/>
    <w:tmpl w:val="0BB2FABE"/>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b w:val="0"/>
        <w:bCs/>
      </w:rPr>
    </w:lvl>
    <w:lvl w:ilvl="2">
      <w:start w:val="1"/>
      <w:numFmt w:val="decimal"/>
      <w:isLgl/>
      <w:lvlText w:val="%1.%2.%3."/>
      <w:lvlJc w:val="left"/>
      <w:pPr>
        <w:ind w:left="1077" w:hanging="720"/>
      </w:pPr>
      <w:rPr>
        <w:rFonts w:hint="default"/>
        <w:b/>
      </w:rPr>
    </w:lvl>
    <w:lvl w:ilvl="3">
      <w:start w:val="1"/>
      <w:numFmt w:val="decimal"/>
      <w:isLgl/>
      <w:lvlText w:val="%1.%2.%3.%4."/>
      <w:lvlJc w:val="left"/>
      <w:pPr>
        <w:ind w:left="1437" w:hanging="108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797" w:hanging="1440"/>
      </w:pPr>
      <w:rPr>
        <w:rFonts w:hint="default"/>
        <w:b/>
      </w:rPr>
    </w:lvl>
    <w:lvl w:ilvl="6">
      <w:start w:val="1"/>
      <w:numFmt w:val="decimal"/>
      <w:isLgl/>
      <w:lvlText w:val="%1.%2.%3.%4.%5.%6.%7."/>
      <w:lvlJc w:val="left"/>
      <w:pPr>
        <w:ind w:left="2157" w:hanging="1800"/>
      </w:pPr>
      <w:rPr>
        <w:rFonts w:hint="default"/>
        <w:b/>
      </w:rPr>
    </w:lvl>
    <w:lvl w:ilvl="7">
      <w:start w:val="1"/>
      <w:numFmt w:val="decimal"/>
      <w:isLgl/>
      <w:lvlText w:val="%1.%2.%3.%4.%5.%6.%7.%8."/>
      <w:lvlJc w:val="left"/>
      <w:pPr>
        <w:ind w:left="2157" w:hanging="1800"/>
      </w:pPr>
      <w:rPr>
        <w:rFonts w:hint="default"/>
        <w:b/>
      </w:rPr>
    </w:lvl>
    <w:lvl w:ilvl="8">
      <w:start w:val="1"/>
      <w:numFmt w:val="decimal"/>
      <w:isLgl/>
      <w:lvlText w:val="%1.%2.%3.%4.%5.%6.%7.%8.%9."/>
      <w:lvlJc w:val="left"/>
      <w:pPr>
        <w:ind w:left="2517" w:hanging="2160"/>
      </w:pPr>
      <w:rPr>
        <w:rFonts w:hint="default"/>
        <w:b/>
      </w:rPr>
    </w:lvl>
  </w:abstractNum>
  <w:abstractNum w:abstractNumId="15" w15:restartNumberingAfterBreak="0">
    <w:nsid w:val="596D7C47"/>
    <w:multiLevelType w:val="multilevel"/>
    <w:tmpl w:val="0E3458C2"/>
    <w:lvl w:ilvl="0">
      <w:start w:val="2"/>
      <w:numFmt w:val="decimal"/>
      <w:lvlText w:val="%1."/>
      <w:lvlJc w:val="left"/>
      <w:pPr>
        <w:ind w:left="432" w:hanging="432"/>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6" w15:restartNumberingAfterBreak="0">
    <w:nsid w:val="5DC47013"/>
    <w:multiLevelType w:val="multilevel"/>
    <w:tmpl w:val="17DA77A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2A2312"/>
    <w:multiLevelType w:val="multilevel"/>
    <w:tmpl w:val="461E821E"/>
    <w:lvl w:ilvl="0">
      <w:start w:val="3"/>
      <w:numFmt w:val="decimal"/>
      <w:lvlText w:val="%1"/>
      <w:lvlJc w:val="left"/>
      <w:pPr>
        <w:ind w:left="360" w:hanging="360"/>
      </w:pPr>
      <w:rPr>
        <w:rFonts w:hint="default"/>
        <w:color w:val="0D0D0D"/>
      </w:rPr>
    </w:lvl>
    <w:lvl w:ilvl="1">
      <w:start w:val="1"/>
      <w:numFmt w:val="decimal"/>
      <w:lvlText w:val="%1.%2"/>
      <w:lvlJc w:val="left"/>
      <w:pPr>
        <w:ind w:left="360" w:hanging="360"/>
      </w:pPr>
      <w:rPr>
        <w:rFonts w:hint="default"/>
        <w:color w:val="0D0D0D"/>
      </w:rPr>
    </w:lvl>
    <w:lvl w:ilvl="2">
      <w:start w:val="1"/>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num w:numId="1">
    <w:abstractNumId w:val="14"/>
  </w:num>
  <w:num w:numId="2">
    <w:abstractNumId w:val="15"/>
  </w:num>
  <w:num w:numId="3">
    <w:abstractNumId w:val="13"/>
  </w:num>
  <w:num w:numId="4">
    <w:abstractNumId w:val="10"/>
  </w:num>
  <w:num w:numId="5">
    <w:abstractNumId w:val="0"/>
  </w:num>
  <w:num w:numId="6">
    <w:abstractNumId w:val="8"/>
  </w:num>
  <w:num w:numId="7">
    <w:abstractNumId w:val="17"/>
  </w:num>
  <w:num w:numId="8">
    <w:abstractNumId w:val="6"/>
  </w:num>
  <w:num w:numId="9">
    <w:abstractNumId w:val="1"/>
  </w:num>
  <w:num w:numId="10">
    <w:abstractNumId w:val="12"/>
  </w:num>
  <w:num w:numId="11">
    <w:abstractNumId w:val="16"/>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41"/>
    <w:rsid w:val="00005EA7"/>
    <w:rsid w:val="00006EC1"/>
    <w:rsid w:val="00007DE2"/>
    <w:rsid w:val="000238F3"/>
    <w:rsid w:val="00044683"/>
    <w:rsid w:val="00044928"/>
    <w:rsid w:val="000450A1"/>
    <w:rsid w:val="00071F71"/>
    <w:rsid w:val="00072AC3"/>
    <w:rsid w:val="00072C75"/>
    <w:rsid w:val="00073CE8"/>
    <w:rsid w:val="00087306"/>
    <w:rsid w:val="000B026F"/>
    <w:rsid w:val="000D1B6C"/>
    <w:rsid w:val="000D5C9D"/>
    <w:rsid w:val="000F2E6E"/>
    <w:rsid w:val="0011485F"/>
    <w:rsid w:val="00133528"/>
    <w:rsid w:val="001374B0"/>
    <w:rsid w:val="001447FE"/>
    <w:rsid w:val="00145167"/>
    <w:rsid w:val="00161559"/>
    <w:rsid w:val="00171DC4"/>
    <w:rsid w:val="0019207F"/>
    <w:rsid w:val="001A1916"/>
    <w:rsid w:val="001A4C39"/>
    <w:rsid w:val="001B3C43"/>
    <w:rsid w:val="001B76D7"/>
    <w:rsid w:val="001D12F8"/>
    <w:rsid w:val="001E039F"/>
    <w:rsid w:val="001E4D19"/>
    <w:rsid w:val="001E7869"/>
    <w:rsid w:val="001F5659"/>
    <w:rsid w:val="00200A19"/>
    <w:rsid w:val="00205A85"/>
    <w:rsid w:val="00212C86"/>
    <w:rsid w:val="002148F7"/>
    <w:rsid w:val="00226A28"/>
    <w:rsid w:val="00230CD2"/>
    <w:rsid w:val="002323E8"/>
    <w:rsid w:val="002325AE"/>
    <w:rsid w:val="00232F2A"/>
    <w:rsid w:val="00246867"/>
    <w:rsid w:val="00277D4F"/>
    <w:rsid w:val="002823EE"/>
    <w:rsid w:val="00285B1D"/>
    <w:rsid w:val="0028784D"/>
    <w:rsid w:val="002A17AF"/>
    <w:rsid w:val="002A4EF9"/>
    <w:rsid w:val="002C011A"/>
    <w:rsid w:val="002C5B52"/>
    <w:rsid w:val="002C5DF2"/>
    <w:rsid w:val="002D4880"/>
    <w:rsid w:val="002E3E12"/>
    <w:rsid w:val="002F25B0"/>
    <w:rsid w:val="002F3A0C"/>
    <w:rsid w:val="002F4E13"/>
    <w:rsid w:val="00301CFA"/>
    <w:rsid w:val="0030699B"/>
    <w:rsid w:val="0030732F"/>
    <w:rsid w:val="00310495"/>
    <w:rsid w:val="0031647E"/>
    <w:rsid w:val="003311C9"/>
    <w:rsid w:val="00332D70"/>
    <w:rsid w:val="00334C10"/>
    <w:rsid w:val="00336A7D"/>
    <w:rsid w:val="00344599"/>
    <w:rsid w:val="003458D4"/>
    <w:rsid w:val="00345AB1"/>
    <w:rsid w:val="00351875"/>
    <w:rsid w:val="00353313"/>
    <w:rsid w:val="00361C84"/>
    <w:rsid w:val="003644D3"/>
    <w:rsid w:val="00366E29"/>
    <w:rsid w:val="00371D6A"/>
    <w:rsid w:val="00372BC0"/>
    <w:rsid w:val="00374706"/>
    <w:rsid w:val="00377219"/>
    <w:rsid w:val="003801C8"/>
    <w:rsid w:val="00386796"/>
    <w:rsid w:val="003914B3"/>
    <w:rsid w:val="003A3064"/>
    <w:rsid w:val="003A36AC"/>
    <w:rsid w:val="003B179E"/>
    <w:rsid w:val="003B4572"/>
    <w:rsid w:val="003C162A"/>
    <w:rsid w:val="003C1C48"/>
    <w:rsid w:val="003C38D0"/>
    <w:rsid w:val="003C6404"/>
    <w:rsid w:val="003D2A0A"/>
    <w:rsid w:val="00403316"/>
    <w:rsid w:val="00403C42"/>
    <w:rsid w:val="004150D2"/>
    <w:rsid w:val="00415D5D"/>
    <w:rsid w:val="00424540"/>
    <w:rsid w:val="004316D0"/>
    <w:rsid w:val="0044148C"/>
    <w:rsid w:val="004451B7"/>
    <w:rsid w:val="0045499A"/>
    <w:rsid w:val="00457152"/>
    <w:rsid w:val="004578D7"/>
    <w:rsid w:val="00461F27"/>
    <w:rsid w:val="00462031"/>
    <w:rsid w:val="00463DD4"/>
    <w:rsid w:val="0047061D"/>
    <w:rsid w:val="00472422"/>
    <w:rsid w:val="00475A18"/>
    <w:rsid w:val="00477DA5"/>
    <w:rsid w:val="00480B02"/>
    <w:rsid w:val="00483208"/>
    <w:rsid w:val="00485B1E"/>
    <w:rsid w:val="00492A41"/>
    <w:rsid w:val="004A4EAA"/>
    <w:rsid w:val="004B0104"/>
    <w:rsid w:val="004B6F22"/>
    <w:rsid w:val="004C093B"/>
    <w:rsid w:val="004C4333"/>
    <w:rsid w:val="004C4A96"/>
    <w:rsid w:val="004D41DA"/>
    <w:rsid w:val="004F3FBE"/>
    <w:rsid w:val="005079AE"/>
    <w:rsid w:val="00514527"/>
    <w:rsid w:val="00514531"/>
    <w:rsid w:val="0051468B"/>
    <w:rsid w:val="00515367"/>
    <w:rsid w:val="00516931"/>
    <w:rsid w:val="00524DF5"/>
    <w:rsid w:val="00533F25"/>
    <w:rsid w:val="00545401"/>
    <w:rsid w:val="00545F5E"/>
    <w:rsid w:val="00552910"/>
    <w:rsid w:val="0056270C"/>
    <w:rsid w:val="00562CD5"/>
    <w:rsid w:val="00565B1B"/>
    <w:rsid w:val="00573409"/>
    <w:rsid w:val="00575995"/>
    <w:rsid w:val="00582ACD"/>
    <w:rsid w:val="00586DDD"/>
    <w:rsid w:val="00595413"/>
    <w:rsid w:val="005965BF"/>
    <w:rsid w:val="005B0CEE"/>
    <w:rsid w:val="005B203A"/>
    <w:rsid w:val="005C35AC"/>
    <w:rsid w:val="005C7705"/>
    <w:rsid w:val="005D19FB"/>
    <w:rsid w:val="005D3392"/>
    <w:rsid w:val="005E1EF0"/>
    <w:rsid w:val="005E58AF"/>
    <w:rsid w:val="005F15CB"/>
    <w:rsid w:val="005F3B56"/>
    <w:rsid w:val="005F5046"/>
    <w:rsid w:val="00603C32"/>
    <w:rsid w:val="00606D3A"/>
    <w:rsid w:val="00617BB3"/>
    <w:rsid w:val="00620237"/>
    <w:rsid w:val="006228DD"/>
    <w:rsid w:val="0064173B"/>
    <w:rsid w:val="006435B8"/>
    <w:rsid w:val="00647479"/>
    <w:rsid w:val="00654DFA"/>
    <w:rsid w:val="00665BE4"/>
    <w:rsid w:val="0066651E"/>
    <w:rsid w:val="00674BA5"/>
    <w:rsid w:val="0068334C"/>
    <w:rsid w:val="00692733"/>
    <w:rsid w:val="006A3908"/>
    <w:rsid w:val="006B0086"/>
    <w:rsid w:val="006B553B"/>
    <w:rsid w:val="006C161F"/>
    <w:rsid w:val="006C49C7"/>
    <w:rsid w:val="006D2F29"/>
    <w:rsid w:val="006D3D4A"/>
    <w:rsid w:val="006E526E"/>
    <w:rsid w:val="006E6C81"/>
    <w:rsid w:val="006E7095"/>
    <w:rsid w:val="006F2977"/>
    <w:rsid w:val="00700440"/>
    <w:rsid w:val="00716D05"/>
    <w:rsid w:val="007223F1"/>
    <w:rsid w:val="00726C9B"/>
    <w:rsid w:val="00733A82"/>
    <w:rsid w:val="00737F78"/>
    <w:rsid w:val="00740F99"/>
    <w:rsid w:val="00743885"/>
    <w:rsid w:val="00750FAA"/>
    <w:rsid w:val="007510C5"/>
    <w:rsid w:val="007521CF"/>
    <w:rsid w:val="0075448A"/>
    <w:rsid w:val="007555F2"/>
    <w:rsid w:val="00755E78"/>
    <w:rsid w:val="00772BB0"/>
    <w:rsid w:val="007749DC"/>
    <w:rsid w:val="00776504"/>
    <w:rsid w:val="00777497"/>
    <w:rsid w:val="007A08C1"/>
    <w:rsid w:val="007B0103"/>
    <w:rsid w:val="007B36C2"/>
    <w:rsid w:val="007C00FC"/>
    <w:rsid w:val="007C4B92"/>
    <w:rsid w:val="007D2F9D"/>
    <w:rsid w:val="007D6B50"/>
    <w:rsid w:val="007E53FB"/>
    <w:rsid w:val="007F4659"/>
    <w:rsid w:val="007F4E71"/>
    <w:rsid w:val="00800E40"/>
    <w:rsid w:val="00810A21"/>
    <w:rsid w:val="0081163E"/>
    <w:rsid w:val="00815736"/>
    <w:rsid w:val="008159B3"/>
    <w:rsid w:val="00834F59"/>
    <w:rsid w:val="00847A72"/>
    <w:rsid w:val="00870B36"/>
    <w:rsid w:val="00891F78"/>
    <w:rsid w:val="0089593E"/>
    <w:rsid w:val="008961E3"/>
    <w:rsid w:val="008A2C77"/>
    <w:rsid w:val="008B132B"/>
    <w:rsid w:val="008B1E9E"/>
    <w:rsid w:val="008B4B81"/>
    <w:rsid w:val="008B5075"/>
    <w:rsid w:val="008C2FA7"/>
    <w:rsid w:val="008C3444"/>
    <w:rsid w:val="008C3CB6"/>
    <w:rsid w:val="008E047B"/>
    <w:rsid w:val="008E66C4"/>
    <w:rsid w:val="008E69F8"/>
    <w:rsid w:val="008F3D4B"/>
    <w:rsid w:val="0090184E"/>
    <w:rsid w:val="0090741B"/>
    <w:rsid w:val="00907FB9"/>
    <w:rsid w:val="0091396C"/>
    <w:rsid w:val="00920D69"/>
    <w:rsid w:val="00920F3B"/>
    <w:rsid w:val="00923AFA"/>
    <w:rsid w:val="00924EBD"/>
    <w:rsid w:val="00926B95"/>
    <w:rsid w:val="009363B6"/>
    <w:rsid w:val="00947DD1"/>
    <w:rsid w:val="0095055E"/>
    <w:rsid w:val="0095568D"/>
    <w:rsid w:val="00960C38"/>
    <w:rsid w:val="00961099"/>
    <w:rsid w:val="00971C89"/>
    <w:rsid w:val="009778F5"/>
    <w:rsid w:val="0098084F"/>
    <w:rsid w:val="0098406C"/>
    <w:rsid w:val="009876D6"/>
    <w:rsid w:val="00990487"/>
    <w:rsid w:val="00994996"/>
    <w:rsid w:val="009A35E7"/>
    <w:rsid w:val="009A71DA"/>
    <w:rsid w:val="009B22A1"/>
    <w:rsid w:val="009B4FD4"/>
    <w:rsid w:val="009D4793"/>
    <w:rsid w:val="009D6B96"/>
    <w:rsid w:val="009E1DBC"/>
    <w:rsid w:val="009E2EEC"/>
    <w:rsid w:val="009E3608"/>
    <w:rsid w:val="009E5222"/>
    <w:rsid w:val="009E5869"/>
    <w:rsid w:val="00A00086"/>
    <w:rsid w:val="00A10004"/>
    <w:rsid w:val="00A10355"/>
    <w:rsid w:val="00A2180B"/>
    <w:rsid w:val="00A21CE3"/>
    <w:rsid w:val="00A3221E"/>
    <w:rsid w:val="00A33092"/>
    <w:rsid w:val="00A34B23"/>
    <w:rsid w:val="00A510F5"/>
    <w:rsid w:val="00A62D85"/>
    <w:rsid w:val="00A639FA"/>
    <w:rsid w:val="00A70085"/>
    <w:rsid w:val="00A75565"/>
    <w:rsid w:val="00AA6816"/>
    <w:rsid w:val="00AB6986"/>
    <w:rsid w:val="00AB72DA"/>
    <w:rsid w:val="00AD26AB"/>
    <w:rsid w:val="00AE4AF1"/>
    <w:rsid w:val="00AE5834"/>
    <w:rsid w:val="00AF3B04"/>
    <w:rsid w:val="00B004AB"/>
    <w:rsid w:val="00B21072"/>
    <w:rsid w:val="00B25747"/>
    <w:rsid w:val="00B37E8F"/>
    <w:rsid w:val="00B43261"/>
    <w:rsid w:val="00B45DF9"/>
    <w:rsid w:val="00B51C0C"/>
    <w:rsid w:val="00B56F46"/>
    <w:rsid w:val="00B62C4C"/>
    <w:rsid w:val="00B76920"/>
    <w:rsid w:val="00B853A7"/>
    <w:rsid w:val="00B87F40"/>
    <w:rsid w:val="00B9207D"/>
    <w:rsid w:val="00B93153"/>
    <w:rsid w:val="00BA35B1"/>
    <w:rsid w:val="00BA752E"/>
    <w:rsid w:val="00BB7BD7"/>
    <w:rsid w:val="00BC11CD"/>
    <w:rsid w:val="00BC3B93"/>
    <w:rsid w:val="00BC44A8"/>
    <w:rsid w:val="00BC6C00"/>
    <w:rsid w:val="00BD0CD7"/>
    <w:rsid w:val="00BD1F94"/>
    <w:rsid w:val="00BD2BB9"/>
    <w:rsid w:val="00BE05CA"/>
    <w:rsid w:val="00BE5305"/>
    <w:rsid w:val="00BE6E15"/>
    <w:rsid w:val="00BE7556"/>
    <w:rsid w:val="00BE7ACF"/>
    <w:rsid w:val="00C01176"/>
    <w:rsid w:val="00C014F6"/>
    <w:rsid w:val="00C041E1"/>
    <w:rsid w:val="00C115B6"/>
    <w:rsid w:val="00C152F4"/>
    <w:rsid w:val="00C33096"/>
    <w:rsid w:val="00C36C3A"/>
    <w:rsid w:val="00C43294"/>
    <w:rsid w:val="00C43845"/>
    <w:rsid w:val="00C51DAB"/>
    <w:rsid w:val="00C60B36"/>
    <w:rsid w:val="00C60C7C"/>
    <w:rsid w:val="00C66D0F"/>
    <w:rsid w:val="00C70982"/>
    <w:rsid w:val="00C70DBD"/>
    <w:rsid w:val="00C717B1"/>
    <w:rsid w:val="00C764AA"/>
    <w:rsid w:val="00C77D7E"/>
    <w:rsid w:val="00CA3797"/>
    <w:rsid w:val="00CA40D1"/>
    <w:rsid w:val="00CA6A85"/>
    <w:rsid w:val="00CA72B7"/>
    <w:rsid w:val="00CA73C8"/>
    <w:rsid w:val="00CB217C"/>
    <w:rsid w:val="00CB4203"/>
    <w:rsid w:val="00CB5DA5"/>
    <w:rsid w:val="00CC7993"/>
    <w:rsid w:val="00CD00A6"/>
    <w:rsid w:val="00CD2EEF"/>
    <w:rsid w:val="00CD514B"/>
    <w:rsid w:val="00CE7A56"/>
    <w:rsid w:val="00CF1CA8"/>
    <w:rsid w:val="00CF7350"/>
    <w:rsid w:val="00D03082"/>
    <w:rsid w:val="00D103F2"/>
    <w:rsid w:val="00D12079"/>
    <w:rsid w:val="00D13F93"/>
    <w:rsid w:val="00D15C95"/>
    <w:rsid w:val="00D228B2"/>
    <w:rsid w:val="00D24BC2"/>
    <w:rsid w:val="00D24CEB"/>
    <w:rsid w:val="00D41A27"/>
    <w:rsid w:val="00D44D3E"/>
    <w:rsid w:val="00D55F6B"/>
    <w:rsid w:val="00D57476"/>
    <w:rsid w:val="00D62424"/>
    <w:rsid w:val="00D72265"/>
    <w:rsid w:val="00D755FD"/>
    <w:rsid w:val="00D75C2C"/>
    <w:rsid w:val="00D8798C"/>
    <w:rsid w:val="00DA2D77"/>
    <w:rsid w:val="00DB080E"/>
    <w:rsid w:val="00DB3A99"/>
    <w:rsid w:val="00DE6530"/>
    <w:rsid w:val="00DE66DC"/>
    <w:rsid w:val="00DF24C7"/>
    <w:rsid w:val="00DF6CA5"/>
    <w:rsid w:val="00E05E06"/>
    <w:rsid w:val="00E06548"/>
    <w:rsid w:val="00E21E65"/>
    <w:rsid w:val="00E27A4F"/>
    <w:rsid w:val="00E32540"/>
    <w:rsid w:val="00E441D2"/>
    <w:rsid w:val="00E44584"/>
    <w:rsid w:val="00E45C33"/>
    <w:rsid w:val="00E468EC"/>
    <w:rsid w:val="00E46E52"/>
    <w:rsid w:val="00E544F9"/>
    <w:rsid w:val="00E547D7"/>
    <w:rsid w:val="00E63D80"/>
    <w:rsid w:val="00E71930"/>
    <w:rsid w:val="00E71D1B"/>
    <w:rsid w:val="00E72BAB"/>
    <w:rsid w:val="00E7399F"/>
    <w:rsid w:val="00E74AB0"/>
    <w:rsid w:val="00E8032E"/>
    <w:rsid w:val="00E809D9"/>
    <w:rsid w:val="00E80D6E"/>
    <w:rsid w:val="00E86BEF"/>
    <w:rsid w:val="00E90B4F"/>
    <w:rsid w:val="00EA3095"/>
    <w:rsid w:val="00EA6CAC"/>
    <w:rsid w:val="00EA6EE3"/>
    <w:rsid w:val="00EB281A"/>
    <w:rsid w:val="00EB559C"/>
    <w:rsid w:val="00EB7E9E"/>
    <w:rsid w:val="00ED16E6"/>
    <w:rsid w:val="00ED397A"/>
    <w:rsid w:val="00ED3E84"/>
    <w:rsid w:val="00EE08E1"/>
    <w:rsid w:val="00EE62A3"/>
    <w:rsid w:val="00EF65E9"/>
    <w:rsid w:val="00F045EB"/>
    <w:rsid w:val="00F13080"/>
    <w:rsid w:val="00F13B68"/>
    <w:rsid w:val="00F1478F"/>
    <w:rsid w:val="00F165D9"/>
    <w:rsid w:val="00F251AD"/>
    <w:rsid w:val="00F267B9"/>
    <w:rsid w:val="00F31675"/>
    <w:rsid w:val="00F37316"/>
    <w:rsid w:val="00F4362E"/>
    <w:rsid w:val="00F45743"/>
    <w:rsid w:val="00F5050E"/>
    <w:rsid w:val="00F66FA6"/>
    <w:rsid w:val="00F8200E"/>
    <w:rsid w:val="00F84957"/>
    <w:rsid w:val="00F90926"/>
    <w:rsid w:val="00F90FB0"/>
    <w:rsid w:val="00F94010"/>
    <w:rsid w:val="00FB21D5"/>
    <w:rsid w:val="00FC5911"/>
    <w:rsid w:val="00FD0D0C"/>
    <w:rsid w:val="00FE5DE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1BC70"/>
  <w15:chartTrackingRefBased/>
  <w15:docId w15:val="{0E10598A-6230-4444-9F80-775DDF1D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KZ"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kern w:val="2"/>
      <w:sz w:val="22"/>
      <w:szCs w:val="22"/>
      <w:lang w:val="ru-RU" w:eastAsia="en-US"/>
    </w:rPr>
  </w:style>
  <w:style w:type="paragraph" w:styleId="1">
    <w:name w:val="heading 1"/>
    <w:basedOn w:val="a"/>
    <w:next w:val="a"/>
    <w:link w:val="10"/>
    <w:uiPriority w:val="9"/>
    <w:qFormat/>
    <w:rsid w:val="005B203A"/>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semiHidden/>
    <w:unhideWhenUsed/>
    <w:qFormat/>
    <w:rsid w:val="00361C84"/>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075"/>
    <w:pPr>
      <w:ind w:left="720"/>
      <w:contextualSpacing/>
    </w:pPr>
  </w:style>
  <w:style w:type="table" w:styleId="a4">
    <w:name w:val="Table Grid"/>
    <w:basedOn w:val="a1"/>
    <w:uiPriority w:val="39"/>
    <w:rsid w:val="00336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05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055E"/>
  </w:style>
  <w:style w:type="paragraph" w:styleId="a7">
    <w:name w:val="footer"/>
    <w:basedOn w:val="a"/>
    <w:link w:val="a8"/>
    <w:uiPriority w:val="99"/>
    <w:unhideWhenUsed/>
    <w:rsid w:val="009505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055E"/>
  </w:style>
  <w:style w:type="character" w:styleId="a9">
    <w:name w:val="Hyperlink"/>
    <w:uiPriority w:val="99"/>
    <w:unhideWhenUsed/>
    <w:rsid w:val="00A00086"/>
    <w:rPr>
      <w:color w:val="0563C1"/>
      <w:u w:val="single"/>
    </w:rPr>
  </w:style>
  <w:style w:type="character" w:customStyle="1" w:styleId="11">
    <w:name w:val="Неразрешенное упоминание1"/>
    <w:uiPriority w:val="99"/>
    <w:semiHidden/>
    <w:unhideWhenUsed/>
    <w:rsid w:val="00A00086"/>
    <w:rPr>
      <w:color w:val="605E5C"/>
      <w:shd w:val="clear" w:color="auto" w:fill="E1DFDD"/>
    </w:rPr>
  </w:style>
  <w:style w:type="paragraph" w:styleId="aa">
    <w:name w:val="footnote text"/>
    <w:basedOn w:val="a"/>
    <w:link w:val="ab"/>
    <w:uiPriority w:val="99"/>
    <w:semiHidden/>
    <w:unhideWhenUsed/>
    <w:rsid w:val="00C152F4"/>
    <w:pPr>
      <w:spacing w:after="0" w:line="240" w:lineRule="auto"/>
    </w:pPr>
    <w:rPr>
      <w:sz w:val="20"/>
      <w:szCs w:val="20"/>
    </w:rPr>
  </w:style>
  <w:style w:type="character" w:customStyle="1" w:styleId="ab">
    <w:name w:val="Текст сноски Знак"/>
    <w:link w:val="aa"/>
    <w:uiPriority w:val="99"/>
    <w:semiHidden/>
    <w:rsid w:val="00C152F4"/>
    <w:rPr>
      <w:sz w:val="20"/>
      <w:szCs w:val="20"/>
    </w:rPr>
  </w:style>
  <w:style w:type="character" w:styleId="ac">
    <w:name w:val="footnote reference"/>
    <w:aliases w:val="4_G,16 Point,Superscript 6 Point,SUPERS,ftref,Ref,de nota al pie,Char Char Char Char Car Char,Footnote symbol,Voetnootverwijzing,Fußnotenzeichen2,Times 10 Point,Exposant 3 Point,-E Fußnotenzeichen,ESPON Footnote No,Footnote call,R,FC"/>
    <w:link w:val="referencianotaalpieChar"/>
    <w:uiPriority w:val="99"/>
    <w:unhideWhenUsed/>
    <w:qFormat/>
    <w:rsid w:val="00C152F4"/>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a"/>
    <w:link w:val="ac"/>
    <w:uiPriority w:val="99"/>
    <w:rsid w:val="00C152F4"/>
    <w:pPr>
      <w:spacing w:before="120" w:line="240" w:lineRule="exact"/>
      <w:jc w:val="both"/>
    </w:pPr>
    <w:rPr>
      <w:vertAlign w:val="superscript"/>
    </w:rPr>
  </w:style>
  <w:style w:type="character" w:customStyle="1" w:styleId="10">
    <w:name w:val="Заголовок 1 Знак"/>
    <w:link w:val="1"/>
    <w:uiPriority w:val="9"/>
    <w:rsid w:val="005B203A"/>
    <w:rPr>
      <w:rFonts w:ascii="Calibri Light" w:eastAsia="Times New Roman" w:hAnsi="Calibri Light" w:cs="Times New Roman"/>
      <w:color w:val="2F5496"/>
      <w:sz w:val="32"/>
      <w:szCs w:val="32"/>
    </w:rPr>
  </w:style>
  <w:style w:type="paragraph" w:styleId="ad">
    <w:name w:val="TOC Heading"/>
    <w:basedOn w:val="1"/>
    <w:next w:val="a"/>
    <w:uiPriority w:val="39"/>
    <w:unhideWhenUsed/>
    <w:qFormat/>
    <w:rsid w:val="005B203A"/>
    <w:pPr>
      <w:outlineLvl w:val="9"/>
    </w:pPr>
    <w:rPr>
      <w:kern w:val="0"/>
    </w:rPr>
  </w:style>
  <w:style w:type="paragraph" w:styleId="12">
    <w:name w:val="toc 1"/>
    <w:basedOn w:val="a"/>
    <w:next w:val="a"/>
    <w:autoRedefine/>
    <w:uiPriority w:val="39"/>
    <w:unhideWhenUsed/>
    <w:rsid w:val="00603C32"/>
    <w:pPr>
      <w:tabs>
        <w:tab w:val="right" w:leader="dot" w:pos="9628"/>
      </w:tabs>
      <w:spacing w:after="0" w:line="360" w:lineRule="auto"/>
      <w:ind w:left="284" w:hanging="284"/>
    </w:pPr>
    <w:rPr>
      <w:rFonts w:ascii="Times New Roman" w:hAnsi="Times New Roman"/>
      <w:b/>
      <w:bCs/>
      <w:noProof/>
    </w:rPr>
  </w:style>
  <w:style w:type="paragraph" w:styleId="ae">
    <w:name w:val="Balloon Text"/>
    <w:basedOn w:val="a"/>
    <w:link w:val="af"/>
    <w:uiPriority w:val="99"/>
    <w:semiHidden/>
    <w:unhideWhenUsed/>
    <w:rsid w:val="005F5046"/>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5F5046"/>
    <w:rPr>
      <w:rFonts w:ascii="Tahoma" w:hAnsi="Tahoma" w:cs="Tahoma"/>
      <w:sz w:val="16"/>
      <w:szCs w:val="16"/>
    </w:rPr>
  </w:style>
  <w:style w:type="paragraph" w:styleId="af0">
    <w:name w:val="Revision"/>
    <w:hidden/>
    <w:uiPriority w:val="99"/>
    <w:semiHidden/>
    <w:rsid w:val="00F90FB0"/>
    <w:rPr>
      <w:kern w:val="2"/>
      <w:sz w:val="22"/>
      <w:szCs w:val="22"/>
      <w:lang w:val="ru-RU" w:eastAsia="en-US"/>
    </w:rPr>
  </w:style>
  <w:style w:type="character" w:customStyle="1" w:styleId="20">
    <w:name w:val="Заголовок 2 Знак"/>
    <w:link w:val="2"/>
    <w:uiPriority w:val="9"/>
    <w:semiHidden/>
    <w:rsid w:val="00361C84"/>
    <w:rPr>
      <w:rFonts w:ascii="Calibri Light" w:eastAsia="Times New Roman" w:hAnsi="Calibri Light" w:cs="Times New Roman"/>
      <w:b/>
      <w:bCs/>
      <w:i/>
      <w:iCs/>
      <w:kern w:val="2"/>
      <w:sz w:val="28"/>
      <w:szCs w:val="28"/>
      <w:lang w:val="ru-RU" w:eastAsia="en-US"/>
    </w:rPr>
  </w:style>
  <w:style w:type="paragraph" w:styleId="21">
    <w:name w:val="toc 2"/>
    <w:basedOn w:val="a"/>
    <w:next w:val="a"/>
    <w:autoRedefine/>
    <w:uiPriority w:val="39"/>
    <w:unhideWhenUsed/>
    <w:rsid w:val="00603C32"/>
    <w:pPr>
      <w:tabs>
        <w:tab w:val="left" w:pos="880"/>
        <w:tab w:val="right" w:leader="dot" w:pos="9628"/>
      </w:tabs>
      <w:spacing w:after="0" w:line="360" w:lineRule="auto"/>
      <w:ind w:left="284" w:hanging="284"/>
    </w:pPr>
  </w:style>
  <w:style w:type="character" w:styleId="af1">
    <w:name w:val="Unresolved Mention"/>
    <w:uiPriority w:val="99"/>
    <w:semiHidden/>
    <w:unhideWhenUsed/>
    <w:rsid w:val="008B4B81"/>
    <w:rPr>
      <w:color w:val="605E5C"/>
      <w:shd w:val="clear" w:color="auto" w:fill="E1DFDD"/>
    </w:rPr>
  </w:style>
  <w:style w:type="paragraph" w:styleId="af2">
    <w:name w:val="Normal (Web)"/>
    <w:basedOn w:val="a"/>
    <w:uiPriority w:val="99"/>
    <w:unhideWhenUsed/>
    <w:rsid w:val="007C00FC"/>
    <w:pPr>
      <w:spacing w:before="100" w:beforeAutospacing="1" w:after="100" w:afterAutospacing="1" w:line="240" w:lineRule="auto"/>
    </w:pPr>
    <w:rPr>
      <w:rFonts w:ascii="Times New Roman" w:eastAsia="Times New Roman" w:hAnsi="Times New Roman"/>
      <w:kern w:val="0"/>
      <w:sz w:val="24"/>
      <w:szCs w:val="24"/>
      <w:lang w:val="ru-KZ" w:eastAsia="ru-KZ"/>
    </w:rPr>
  </w:style>
  <w:style w:type="table" w:customStyle="1" w:styleId="13">
    <w:name w:val="Сетка таблицы1"/>
    <w:basedOn w:val="a1"/>
    <w:next w:val="a4"/>
    <w:uiPriority w:val="39"/>
    <w:rsid w:val="00545F5E"/>
    <w:rPr>
      <w:kern w:val="2"/>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545F5E"/>
    <w:rPr>
      <w:kern w:val="2"/>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BC44A8"/>
    <w:rPr>
      <w:kern w:val="2"/>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32929">
      <w:bodyDiv w:val="1"/>
      <w:marLeft w:val="0"/>
      <w:marRight w:val="0"/>
      <w:marTop w:val="0"/>
      <w:marBottom w:val="0"/>
      <w:divBdr>
        <w:top w:val="none" w:sz="0" w:space="0" w:color="auto"/>
        <w:left w:val="none" w:sz="0" w:space="0" w:color="auto"/>
        <w:bottom w:val="none" w:sz="0" w:space="0" w:color="auto"/>
        <w:right w:val="none" w:sz="0" w:space="0" w:color="auto"/>
      </w:divBdr>
    </w:div>
    <w:div w:id="1331062199">
      <w:bodyDiv w:val="1"/>
      <w:marLeft w:val="0"/>
      <w:marRight w:val="0"/>
      <w:marTop w:val="0"/>
      <w:marBottom w:val="0"/>
      <w:divBdr>
        <w:top w:val="none" w:sz="0" w:space="0" w:color="auto"/>
        <w:left w:val="none" w:sz="0" w:space="0" w:color="auto"/>
        <w:bottom w:val="none" w:sz="0" w:space="0" w:color="auto"/>
        <w:right w:val="none" w:sz="0" w:space="0" w:color="auto"/>
      </w:divBdr>
    </w:div>
    <w:div w:id="1879855308">
      <w:bodyDiv w:val="1"/>
      <w:marLeft w:val="0"/>
      <w:marRight w:val="0"/>
      <w:marTop w:val="0"/>
      <w:marBottom w:val="0"/>
      <w:divBdr>
        <w:top w:val="none" w:sz="0" w:space="0" w:color="auto"/>
        <w:left w:val="none" w:sz="0" w:space="0" w:color="auto"/>
        <w:bottom w:val="none" w:sz="0" w:space="0" w:color="auto"/>
        <w:right w:val="none" w:sz="0" w:space="0" w:color="auto"/>
      </w:divBdr>
    </w:div>
    <w:div w:id="20423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cecweb@mail.ru" TargetMode="External"/><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chart" Target="charts/chart4.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us06web.zoom.us/j/84576927031?pwd=BruSksCCs8KQUdcKX0eMCAMCcLAO1B.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loud.mail.ru/public/733d/iaHJa5hr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us06web.zoom.us/j/84576927031?pwd=BruSksCCs8KQUdcKX0eMCAMCcLAO1B.1"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cloud.mail.ru/public/cxto/EsLRnPuoQ" TargetMode="External"/><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theme" Target="theme/theme1.xml"/><Relationship Id="rId20" Type="http://schemas.openxmlformats.org/officeDocument/2006/relationships/hyperlink" Target="mailto:cecweb@mail.ru" TargetMode="External"/><Relationship Id="rId41" Type="http://schemas.openxmlformats.org/officeDocument/2006/relationships/image" Target="media/image23.jpeg"/><Relationship Id="rId54" Type="http://schemas.openxmlformats.org/officeDocument/2006/relationships/hyperlink" Target="https://cloud.mail.ru/public/bC1P/6TWrmDu9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cloud.mail.ru/public/hGzv/y114h9Cvo" TargetMode="Externa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image" Target="media/image26.jpeg"/><Relationship Id="rId52"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60"/>
    </c:view3D>
    <c:floor>
      <c:thickness val="0"/>
    </c:floor>
    <c:sideWall>
      <c:thickness val="0"/>
    </c:sideWall>
    <c:backWall>
      <c:thickness val="0"/>
    </c:backWall>
    <c:plotArea>
      <c:layout/>
      <c:pie3DChart>
        <c:varyColors val="1"/>
        <c:ser>
          <c:idx val="0"/>
          <c:order val="0"/>
          <c:dPt>
            <c:idx val="0"/>
            <c:bubble3D val="0"/>
            <c:spPr>
              <a:solidFill>
                <a:schemeClr val="accent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2883-499E-892C-25664E1929B5}"/>
              </c:ext>
            </c:extLst>
          </c:dPt>
          <c:dPt>
            <c:idx val="1"/>
            <c:bubble3D val="0"/>
            <c:spPr>
              <a:solidFill>
                <a:schemeClr val="accent5">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883-499E-892C-25664E1929B5}"/>
              </c:ext>
            </c:extLst>
          </c:dPt>
          <c:dPt>
            <c:idx val="2"/>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2883-499E-892C-25664E1929B5}"/>
              </c:ext>
            </c:extLst>
          </c:dPt>
          <c:dPt>
            <c:idx val="3"/>
            <c:bubble3D val="0"/>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883-499E-892C-25664E1929B5}"/>
              </c:ext>
            </c:extLst>
          </c:dPt>
          <c:dPt>
            <c:idx val="4"/>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2883-499E-892C-25664E1929B5}"/>
              </c:ext>
            </c:extLst>
          </c:dPt>
          <c:dLbls>
            <c:spPr>
              <a:noFill/>
              <a:ln w="22414">
                <a:noFill/>
              </a:ln>
            </c:spPr>
            <c:txPr>
              <a:bodyPr rot="0" spcFirstLastPara="1" vertOverflow="ellipsis" vert="horz" wrap="square" lIns="38100" tIns="19050" rIns="38100" bIns="19050" anchor="ctr" anchorCtr="1">
                <a:spAutoFit/>
              </a:bodyPr>
              <a:lstStyle/>
              <a:p>
                <a:pPr>
                  <a:defRPr sz="927" b="1" i="0" u="none" strike="noStrike" kern="1200" baseline="0">
                    <a:solidFill>
                      <a:schemeClr val="lt1"/>
                    </a:solidFill>
                    <a:latin typeface="Arial" panose="020B0604020202020204" pitchFamily="34" charset="0"/>
                    <a:ea typeface="+mn-ea"/>
                    <a:cs typeface="Arial" panose="020B0604020202020204" pitchFamily="34" charset="0"/>
                  </a:defRPr>
                </a:pPr>
                <a:endParaRPr lang="ru-KZ"/>
              </a:p>
            </c:txPr>
            <c:dLblPos val="inEnd"/>
            <c:showLegendKey val="0"/>
            <c:showVal val="0"/>
            <c:showCatName val="0"/>
            <c:showSerName val="0"/>
            <c:showPercent val="1"/>
            <c:showBubbleSize val="0"/>
            <c:showLeaderLines val="1"/>
            <c:leaderLines>
              <c:spPr>
                <a:ln w="840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Лист2!$C$4:$C$8</c:f>
              <c:strCache>
                <c:ptCount val="5"/>
                <c:pt idx="0">
                  <c:v>Отлично</c:v>
                </c:pt>
                <c:pt idx="1">
                  <c:v>Хорошо</c:v>
                </c:pt>
                <c:pt idx="2">
                  <c:v>Удовлетворительно</c:v>
                </c:pt>
                <c:pt idx="3">
                  <c:v>Плохо</c:v>
                </c:pt>
                <c:pt idx="4">
                  <c:v>Очень плохо</c:v>
                </c:pt>
              </c:strCache>
            </c:strRef>
          </c:cat>
          <c:val>
            <c:numRef>
              <c:f>Лист2!$D$4:$D$8</c:f>
              <c:numCache>
                <c:formatCode>\О\с\н\о\в\н\о\й</c:formatCode>
                <c:ptCount val="5"/>
                <c:pt idx="0">
                  <c:v>22</c:v>
                </c:pt>
                <c:pt idx="1">
                  <c:v>8</c:v>
                </c:pt>
                <c:pt idx="2">
                  <c:v>0</c:v>
                </c:pt>
                <c:pt idx="3">
                  <c:v>0</c:v>
                </c:pt>
                <c:pt idx="4">
                  <c:v>0</c:v>
                </c:pt>
              </c:numCache>
            </c:numRef>
          </c:val>
          <c:extLst>
            <c:ext xmlns:c16="http://schemas.microsoft.com/office/drawing/2014/chart" uri="{C3380CC4-5D6E-409C-BE32-E72D297353CC}">
              <c16:uniqueId val="{00000005-2883-499E-892C-25664E1929B5}"/>
            </c:ext>
          </c:extLst>
        </c:ser>
        <c:dLbls>
          <c:showLegendKey val="0"/>
          <c:showVal val="0"/>
          <c:showCatName val="0"/>
          <c:showSerName val="0"/>
          <c:showPercent val="0"/>
          <c:showBubbleSize val="0"/>
          <c:showLeaderLines val="1"/>
        </c:dLbls>
      </c:pie3DChart>
      <c:spPr>
        <a:noFill/>
        <a:ln w="22414">
          <a:noFill/>
        </a:ln>
      </c:spPr>
    </c:plotArea>
    <c:legend>
      <c:legendPos val="r"/>
      <c:layout>
        <c:manualLayout>
          <c:xMode val="edge"/>
          <c:yMode val="edge"/>
          <c:x val="0.7191489361702128"/>
          <c:y val="0.29496402877697842"/>
          <c:w val="0.26170212765957446"/>
          <c:h val="0.40287769784172661"/>
        </c:manualLayout>
      </c:layout>
      <c:overlay val="0"/>
      <c:spPr>
        <a:solidFill>
          <a:schemeClr val="lt1">
            <a:alpha val="78000"/>
          </a:schemeClr>
        </a:solidFill>
        <a:ln>
          <a:noFill/>
        </a:ln>
        <a:effectLst/>
      </c:spPr>
      <c:txPr>
        <a:bodyPr rot="0" spcFirstLastPara="1" vertOverflow="ellipsis" vert="horz" wrap="square" anchor="ctr" anchorCtr="1"/>
        <a:lstStyle/>
        <a:p>
          <a:pPr>
            <a:defRPr sz="794" b="0" i="0" u="none" strike="noStrike" kern="1200" baseline="0">
              <a:solidFill>
                <a:schemeClr val="dk1">
                  <a:lumMod val="65000"/>
                  <a:lumOff val="3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60"/>
    </c:view3D>
    <c:floor>
      <c:thickness val="0"/>
    </c:floor>
    <c:sideWall>
      <c:thickness val="0"/>
    </c:sideWall>
    <c:backWall>
      <c:thickness val="0"/>
    </c:backWall>
    <c:plotArea>
      <c:layout/>
      <c:pie3DChart>
        <c:varyColors val="1"/>
        <c:ser>
          <c:idx val="0"/>
          <c:order val="0"/>
          <c:dPt>
            <c:idx val="0"/>
            <c:bubble3D val="0"/>
            <c:spPr>
              <a:solidFill>
                <a:schemeClr val="accent3">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E8E0-4B88-8E2F-037DD3510F1C}"/>
              </c:ext>
            </c:extLst>
          </c:dPt>
          <c:dPt>
            <c:idx val="1"/>
            <c:bubble3D val="0"/>
            <c:spPr>
              <a:solidFill>
                <a:srgbClr val="FFC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8E0-4B88-8E2F-037DD3510F1C}"/>
              </c:ext>
            </c:extLst>
          </c:dPt>
          <c:dPt>
            <c:idx val="2"/>
            <c:bubble3D val="0"/>
            <c:spPr>
              <a:solidFill>
                <a:srgbClr val="00B0F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E8E0-4B88-8E2F-037DD3510F1C}"/>
              </c:ext>
            </c:extLst>
          </c:dPt>
          <c:dPt>
            <c:idx val="3"/>
            <c:bubble3D val="0"/>
            <c:spPr>
              <a:solidFill>
                <a:srgbClr val="7030A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8E0-4B88-8E2F-037DD3510F1C}"/>
              </c:ext>
            </c:extLst>
          </c:dPt>
          <c:dPt>
            <c:idx val="4"/>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E8E0-4B88-8E2F-037DD3510F1C}"/>
              </c:ext>
            </c:extLst>
          </c:dPt>
          <c:dLbls>
            <c:dLbl>
              <c:idx val="3"/>
              <c:delete val="1"/>
              <c:extLst>
                <c:ext xmlns:c15="http://schemas.microsoft.com/office/drawing/2012/chart" uri="{CE6537A1-D6FC-4f65-9D91-7224C49458BB}"/>
                <c:ext xmlns:c16="http://schemas.microsoft.com/office/drawing/2014/chart" uri="{C3380CC4-5D6E-409C-BE32-E72D297353CC}">
                  <c16:uniqueId val="{00000003-E8E0-4B88-8E2F-037DD3510F1C}"/>
                </c:ext>
              </c:extLst>
            </c:dLbl>
            <c:dLbl>
              <c:idx val="4"/>
              <c:delete val="1"/>
              <c:extLst>
                <c:ext xmlns:c15="http://schemas.microsoft.com/office/drawing/2012/chart" uri="{CE6537A1-D6FC-4f65-9D91-7224C49458BB}"/>
                <c:ext xmlns:c16="http://schemas.microsoft.com/office/drawing/2014/chart" uri="{C3380CC4-5D6E-409C-BE32-E72D297353CC}">
                  <c16:uniqueId val="{00000004-E8E0-4B88-8E2F-037DD3510F1C}"/>
                </c:ext>
              </c:extLst>
            </c:dLbl>
            <c:spPr>
              <a:noFill/>
              <a:ln w="22467">
                <a:noFill/>
              </a:ln>
            </c:spPr>
            <c:txPr>
              <a:bodyPr rot="0" spcFirstLastPara="1" vertOverflow="ellipsis" vert="horz" wrap="square" lIns="38100" tIns="19050" rIns="38100" bIns="19050" anchor="ctr" anchorCtr="1">
                <a:spAutoFit/>
              </a:bodyPr>
              <a:lstStyle/>
              <a:p>
                <a:pPr>
                  <a:defRPr sz="929" b="1" i="0" u="none" strike="noStrike" kern="1200" baseline="0">
                    <a:solidFill>
                      <a:schemeClr val="lt1"/>
                    </a:solidFill>
                    <a:latin typeface="Arial" panose="020B0604020202020204" pitchFamily="34" charset="0"/>
                    <a:ea typeface="+mn-ea"/>
                    <a:cs typeface="Arial" panose="020B0604020202020204" pitchFamily="34" charset="0"/>
                  </a:defRPr>
                </a:pPr>
                <a:endParaRPr lang="ru-KZ"/>
              </a:p>
            </c:txPr>
            <c:dLblPos val="inEnd"/>
            <c:showLegendKey val="0"/>
            <c:showVal val="0"/>
            <c:showCatName val="0"/>
            <c:showSerName val="0"/>
            <c:showPercent val="1"/>
            <c:showBubbleSize val="0"/>
            <c:showLeaderLines val="1"/>
            <c:leaderLines>
              <c:spPr>
                <a:ln w="84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Лист2!$C$23:$C$27</c:f>
              <c:strCache>
                <c:ptCount val="5"/>
                <c:pt idx="0">
                  <c:v>Отлично</c:v>
                </c:pt>
                <c:pt idx="1">
                  <c:v>Хорошо</c:v>
                </c:pt>
                <c:pt idx="2">
                  <c:v>Удовлетворительно</c:v>
                </c:pt>
                <c:pt idx="3">
                  <c:v>Плохо</c:v>
                </c:pt>
                <c:pt idx="4">
                  <c:v>Очень плохо</c:v>
                </c:pt>
              </c:strCache>
            </c:strRef>
          </c:cat>
          <c:val>
            <c:numRef>
              <c:f>Лист2!$D$23:$D$27</c:f>
              <c:numCache>
                <c:formatCode>\О\с\н\о\в\н\о\й</c:formatCode>
                <c:ptCount val="5"/>
                <c:pt idx="0">
                  <c:v>18</c:v>
                </c:pt>
                <c:pt idx="1">
                  <c:v>11</c:v>
                </c:pt>
                <c:pt idx="2">
                  <c:v>1</c:v>
                </c:pt>
                <c:pt idx="3">
                  <c:v>0</c:v>
                </c:pt>
                <c:pt idx="4">
                  <c:v>0</c:v>
                </c:pt>
              </c:numCache>
            </c:numRef>
          </c:val>
          <c:extLst>
            <c:ext xmlns:c16="http://schemas.microsoft.com/office/drawing/2014/chart" uri="{C3380CC4-5D6E-409C-BE32-E72D297353CC}">
              <c16:uniqueId val="{00000005-E8E0-4B88-8E2F-037DD3510F1C}"/>
            </c:ext>
          </c:extLst>
        </c:ser>
        <c:dLbls>
          <c:showLegendKey val="0"/>
          <c:showVal val="0"/>
          <c:showCatName val="0"/>
          <c:showSerName val="0"/>
          <c:showPercent val="0"/>
          <c:showBubbleSize val="0"/>
          <c:showLeaderLines val="1"/>
        </c:dLbls>
      </c:pie3DChart>
      <c:spPr>
        <a:noFill/>
        <a:ln w="22467">
          <a:noFill/>
        </a:ln>
      </c:spPr>
    </c:plotArea>
    <c:legend>
      <c:legendPos val="r"/>
      <c:layout>
        <c:manualLayout>
          <c:xMode val="edge"/>
          <c:yMode val="edge"/>
          <c:x val="0.7191489361702128"/>
          <c:y val="0.29496402877697842"/>
          <c:w val="0.26170212765957446"/>
          <c:h val="0.40287769784172661"/>
        </c:manualLayout>
      </c:layout>
      <c:overlay val="0"/>
      <c:spPr>
        <a:solidFill>
          <a:schemeClr val="lt1">
            <a:alpha val="78000"/>
          </a:schemeClr>
        </a:solidFill>
        <a:ln>
          <a:noFill/>
        </a:ln>
        <a:effectLst/>
      </c:spPr>
      <c:txPr>
        <a:bodyPr rot="0" spcFirstLastPara="1" vertOverflow="ellipsis" vert="horz" wrap="square" anchor="ctr" anchorCtr="1"/>
        <a:lstStyle/>
        <a:p>
          <a:pPr>
            <a:defRPr sz="796" b="0" i="0" u="none" strike="noStrike" kern="1200" baseline="0">
              <a:solidFill>
                <a:schemeClr val="dk1">
                  <a:lumMod val="65000"/>
                  <a:lumOff val="3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60"/>
    </c:view3D>
    <c:floor>
      <c:thickness val="0"/>
    </c:floor>
    <c:sideWall>
      <c:thickness val="0"/>
    </c:sideWall>
    <c:backWall>
      <c:thickness val="0"/>
    </c:backWall>
    <c:plotArea>
      <c:layout/>
      <c:pie3DChart>
        <c:varyColors val="1"/>
        <c:ser>
          <c:idx val="0"/>
          <c:order val="0"/>
          <c:dPt>
            <c:idx val="0"/>
            <c:bubble3D val="0"/>
            <c:spPr>
              <a:solidFill>
                <a:schemeClr val="accent2">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FF8A-469C-BF15-D4360C17DFFF}"/>
              </c:ext>
            </c:extLst>
          </c:dPt>
          <c:dPt>
            <c:idx val="1"/>
            <c:bubble3D val="0"/>
            <c:spPr>
              <a:solidFill>
                <a:schemeClr val="bg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F8A-469C-BF15-D4360C17DFFF}"/>
              </c:ext>
            </c:extLst>
          </c:dPt>
          <c:dPt>
            <c:idx val="2"/>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FF8A-469C-BF15-D4360C17DFFF}"/>
              </c:ext>
            </c:extLst>
          </c:dPt>
          <c:dPt>
            <c:idx val="3"/>
            <c:bubble3D val="0"/>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F8A-469C-BF15-D4360C17DFFF}"/>
              </c:ext>
            </c:extLst>
          </c:dPt>
          <c:dPt>
            <c:idx val="4"/>
            <c:bubble3D val="0"/>
            <c:spPr>
              <a:solidFill>
                <a:srgbClr val="0070C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FF8A-469C-BF15-D4360C17DFFF}"/>
              </c:ext>
            </c:extLst>
          </c:dPt>
          <c:dLbls>
            <c:spPr>
              <a:noFill/>
              <a:ln w="22414">
                <a:noFill/>
              </a:ln>
            </c:spPr>
            <c:txPr>
              <a:bodyPr rot="0" spcFirstLastPara="1" vertOverflow="ellipsis" vert="horz" wrap="square" lIns="38100" tIns="19050" rIns="38100" bIns="19050" anchor="ctr" anchorCtr="1">
                <a:spAutoFit/>
              </a:bodyPr>
              <a:lstStyle/>
              <a:p>
                <a:pPr>
                  <a:defRPr sz="927" b="1" i="0" u="none" strike="noStrike" kern="1200" baseline="0">
                    <a:solidFill>
                      <a:schemeClr val="lt1"/>
                    </a:solidFill>
                    <a:latin typeface="Arial" panose="020B0604020202020204" pitchFamily="34" charset="0"/>
                    <a:ea typeface="+mn-ea"/>
                    <a:cs typeface="Arial" panose="020B0604020202020204" pitchFamily="34" charset="0"/>
                  </a:defRPr>
                </a:pPr>
                <a:endParaRPr lang="ru-KZ"/>
              </a:p>
            </c:txPr>
            <c:dLblPos val="inEnd"/>
            <c:showLegendKey val="0"/>
            <c:showVal val="0"/>
            <c:showCatName val="0"/>
            <c:showSerName val="0"/>
            <c:showPercent val="1"/>
            <c:showBubbleSize val="0"/>
            <c:showLeaderLines val="1"/>
            <c:leaderLines>
              <c:spPr>
                <a:ln w="840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Лист2!$C$38:$C$42</c:f>
              <c:strCache>
                <c:ptCount val="5"/>
                <c:pt idx="0">
                  <c:v>Отлично</c:v>
                </c:pt>
                <c:pt idx="1">
                  <c:v>Хорошо</c:v>
                </c:pt>
                <c:pt idx="2">
                  <c:v>Удовлетворительно</c:v>
                </c:pt>
                <c:pt idx="3">
                  <c:v>Плохо</c:v>
                </c:pt>
                <c:pt idx="4">
                  <c:v>Очень плохо</c:v>
                </c:pt>
              </c:strCache>
            </c:strRef>
          </c:cat>
          <c:val>
            <c:numRef>
              <c:f>Лист2!$D$38:$D$42</c:f>
              <c:numCache>
                <c:formatCode>\О\с\н\о\в\н\о\й</c:formatCode>
                <c:ptCount val="5"/>
                <c:pt idx="0">
                  <c:v>22</c:v>
                </c:pt>
                <c:pt idx="1">
                  <c:v>8</c:v>
                </c:pt>
                <c:pt idx="2">
                  <c:v>0</c:v>
                </c:pt>
                <c:pt idx="3">
                  <c:v>0</c:v>
                </c:pt>
                <c:pt idx="4">
                  <c:v>0</c:v>
                </c:pt>
              </c:numCache>
            </c:numRef>
          </c:val>
          <c:extLst>
            <c:ext xmlns:c16="http://schemas.microsoft.com/office/drawing/2014/chart" uri="{C3380CC4-5D6E-409C-BE32-E72D297353CC}">
              <c16:uniqueId val="{00000005-FF8A-469C-BF15-D4360C17DFFF}"/>
            </c:ext>
          </c:extLst>
        </c:ser>
        <c:dLbls>
          <c:showLegendKey val="0"/>
          <c:showVal val="0"/>
          <c:showCatName val="0"/>
          <c:showSerName val="0"/>
          <c:showPercent val="0"/>
          <c:showBubbleSize val="0"/>
          <c:showLeaderLines val="1"/>
        </c:dLbls>
      </c:pie3DChart>
      <c:spPr>
        <a:noFill/>
        <a:ln w="22414">
          <a:noFill/>
        </a:ln>
      </c:spPr>
    </c:plotArea>
    <c:legend>
      <c:legendPos val="r"/>
      <c:layout>
        <c:manualLayout>
          <c:xMode val="edge"/>
          <c:yMode val="edge"/>
          <c:x val="0.7191489361702128"/>
          <c:y val="0.29496402877697842"/>
          <c:w val="0.26170212765957446"/>
          <c:h val="0.40287769784172661"/>
        </c:manualLayout>
      </c:layout>
      <c:overlay val="0"/>
      <c:spPr>
        <a:solidFill>
          <a:schemeClr val="lt1">
            <a:alpha val="78000"/>
          </a:schemeClr>
        </a:solidFill>
        <a:ln>
          <a:noFill/>
        </a:ln>
        <a:effectLst/>
      </c:spPr>
      <c:txPr>
        <a:bodyPr rot="0" spcFirstLastPara="1" vertOverflow="ellipsis" vert="horz" wrap="square" anchor="ctr" anchorCtr="1"/>
        <a:lstStyle/>
        <a:p>
          <a:pPr>
            <a:defRPr sz="794" b="0" i="0" u="none" strike="noStrike" kern="1200" baseline="0">
              <a:solidFill>
                <a:schemeClr val="dk1">
                  <a:lumMod val="65000"/>
                  <a:lumOff val="3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60"/>
    </c:view3D>
    <c:floor>
      <c:thickness val="0"/>
    </c:floor>
    <c:sideWall>
      <c:thickness val="0"/>
    </c:sideWall>
    <c:backWall>
      <c:thickness val="0"/>
    </c:backWall>
    <c:plotArea>
      <c:layout/>
      <c:pie3DChart>
        <c:varyColors val="1"/>
        <c:ser>
          <c:idx val="0"/>
          <c:order val="0"/>
          <c:dPt>
            <c:idx val="0"/>
            <c:bubble3D val="0"/>
            <c:spPr>
              <a:solidFill>
                <a:schemeClr val="accent5">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545F-4A9A-9F97-9198A8EF3C4C}"/>
              </c:ext>
            </c:extLst>
          </c:dPt>
          <c:dPt>
            <c:idx val="1"/>
            <c:bubble3D val="0"/>
            <c:spPr>
              <a:solidFill>
                <a:srgbClr val="00B0F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545F-4A9A-9F97-9198A8EF3C4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545F-4A9A-9F97-9198A8EF3C4C}"/>
              </c:ext>
            </c:extLst>
          </c:dPt>
          <c:dPt>
            <c:idx val="3"/>
            <c:bubble3D val="0"/>
            <c:spPr>
              <a:solidFill>
                <a:srgbClr val="7030A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545F-4A9A-9F97-9198A8EF3C4C}"/>
              </c:ext>
            </c:extLst>
          </c:dPt>
          <c:dPt>
            <c:idx val="4"/>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545F-4A9A-9F97-9198A8EF3C4C}"/>
              </c:ext>
            </c:extLst>
          </c:dPt>
          <c:dLbls>
            <c:spPr>
              <a:noFill/>
              <a:ln w="22414">
                <a:noFill/>
              </a:ln>
            </c:spPr>
            <c:txPr>
              <a:bodyPr rot="0" spcFirstLastPara="1" vertOverflow="ellipsis" vert="horz" wrap="square" lIns="38100" tIns="19050" rIns="38100" bIns="19050" anchor="ctr" anchorCtr="1">
                <a:spAutoFit/>
              </a:bodyPr>
              <a:lstStyle/>
              <a:p>
                <a:pPr>
                  <a:defRPr sz="927" b="1" i="0" u="none" strike="noStrike" kern="1200" baseline="0">
                    <a:solidFill>
                      <a:schemeClr val="lt1"/>
                    </a:solidFill>
                    <a:latin typeface="Arial" panose="020B0604020202020204" pitchFamily="34" charset="0"/>
                    <a:ea typeface="+mn-ea"/>
                    <a:cs typeface="Arial" panose="020B0604020202020204" pitchFamily="34" charset="0"/>
                  </a:defRPr>
                </a:pPr>
                <a:endParaRPr lang="ru-KZ"/>
              </a:p>
            </c:txPr>
            <c:dLblPos val="inEnd"/>
            <c:showLegendKey val="0"/>
            <c:showVal val="0"/>
            <c:showCatName val="0"/>
            <c:showSerName val="0"/>
            <c:showPercent val="1"/>
            <c:showBubbleSize val="0"/>
            <c:showLeaderLines val="1"/>
            <c:leaderLines>
              <c:spPr>
                <a:ln w="840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Лист2!$C$58:$C$62</c:f>
              <c:strCache>
                <c:ptCount val="5"/>
                <c:pt idx="0">
                  <c:v>Отлично</c:v>
                </c:pt>
                <c:pt idx="1">
                  <c:v>Хорошо</c:v>
                </c:pt>
                <c:pt idx="2">
                  <c:v>Удовлетворительно</c:v>
                </c:pt>
                <c:pt idx="3">
                  <c:v>Плохо</c:v>
                </c:pt>
                <c:pt idx="4">
                  <c:v>Очень плохо</c:v>
                </c:pt>
              </c:strCache>
            </c:strRef>
          </c:cat>
          <c:val>
            <c:numRef>
              <c:f>Лист2!$D$58:$D$62</c:f>
              <c:numCache>
                <c:formatCode>\О\с\н\о\в\н\о\й</c:formatCode>
                <c:ptCount val="5"/>
                <c:pt idx="0">
                  <c:v>20</c:v>
                </c:pt>
                <c:pt idx="1">
                  <c:v>10</c:v>
                </c:pt>
                <c:pt idx="2">
                  <c:v>0</c:v>
                </c:pt>
                <c:pt idx="3">
                  <c:v>0</c:v>
                </c:pt>
                <c:pt idx="4">
                  <c:v>0</c:v>
                </c:pt>
              </c:numCache>
            </c:numRef>
          </c:val>
          <c:extLst>
            <c:ext xmlns:c16="http://schemas.microsoft.com/office/drawing/2014/chart" uri="{C3380CC4-5D6E-409C-BE32-E72D297353CC}">
              <c16:uniqueId val="{00000005-545F-4A9A-9F97-9198A8EF3C4C}"/>
            </c:ext>
          </c:extLst>
        </c:ser>
        <c:dLbls>
          <c:showLegendKey val="0"/>
          <c:showVal val="0"/>
          <c:showCatName val="0"/>
          <c:showSerName val="0"/>
          <c:showPercent val="0"/>
          <c:showBubbleSize val="0"/>
          <c:showLeaderLines val="1"/>
        </c:dLbls>
      </c:pie3DChart>
      <c:spPr>
        <a:noFill/>
        <a:ln w="22414">
          <a:noFill/>
        </a:ln>
      </c:spPr>
    </c:plotArea>
    <c:legend>
      <c:legendPos val="r"/>
      <c:layout>
        <c:manualLayout>
          <c:xMode val="edge"/>
          <c:yMode val="edge"/>
          <c:x val="0.7191489361702128"/>
          <c:y val="0.29496402877697842"/>
          <c:w val="0.26170212765957446"/>
          <c:h val="0.40287769784172661"/>
        </c:manualLayout>
      </c:layout>
      <c:overlay val="0"/>
      <c:spPr>
        <a:solidFill>
          <a:schemeClr val="lt1">
            <a:alpha val="78000"/>
          </a:schemeClr>
        </a:solidFill>
        <a:ln>
          <a:noFill/>
        </a:ln>
        <a:effectLst/>
      </c:spPr>
      <c:txPr>
        <a:bodyPr rot="0" spcFirstLastPara="1" vertOverflow="ellipsis" vert="horz" wrap="square" anchor="ctr" anchorCtr="1"/>
        <a:lstStyle/>
        <a:p>
          <a:pPr>
            <a:defRPr sz="794" b="0" i="0" u="none" strike="noStrike" kern="1200" baseline="0">
              <a:solidFill>
                <a:schemeClr val="dk1">
                  <a:lumMod val="65000"/>
                  <a:lumOff val="3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6D6C2-275F-493B-974A-3415DE007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6290</Words>
  <Characters>35856</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42062</CharactersWithSpaces>
  <SharedDoc>false</SharedDoc>
  <HLinks>
    <vt:vector size="132" baseType="variant">
      <vt:variant>
        <vt:i4>2818153</vt:i4>
      </vt:variant>
      <vt:variant>
        <vt:i4>117</vt:i4>
      </vt:variant>
      <vt:variant>
        <vt:i4>0</vt:i4>
      </vt:variant>
      <vt:variant>
        <vt:i4>5</vt:i4>
      </vt:variant>
      <vt:variant>
        <vt:lpwstr>https://cloud.mail.ru/public/bC1P/6TWrmDu9w</vt:lpwstr>
      </vt:variant>
      <vt:variant>
        <vt:lpwstr/>
      </vt:variant>
      <vt:variant>
        <vt:i4>2752550</vt:i4>
      </vt:variant>
      <vt:variant>
        <vt:i4>114</vt:i4>
      </vt:variant>
      <vt:variant>
        <vt:i4>0</vt:i4>
      </vt:variant>
      <vt:variant>
        <vt:i4>5</vt:i4>
      </vt:variant>
      <vt:variant>
        <vt:lpwstr>https://cloud.mail.ru/public/cxto/EsLRnPuoQ</vt:lpwstr>
      </vt:variant>
      <vt:variant>
        <vt:lpwstr/>
      </vt:variant>
      <vt:variant>
        <vt:i4>8061041</vt:i4>
      </vt:variant>
      <vt:variant>
        <vt:i4>99</vt:i4>
      </vt:variant>
      <vt:variant>
        <vt:i4>0</vt:i4>
      </vt:variant>
      <vt:variant>
        <vt:i4>5</vt:i4>
      </vt:variant>
      <vt:variant>
        <vt:lpwstr>https://cloud.mail.ru/public/hGzv/y114h9Cvo</vt:lpwstr>
      </vt:variant>
      <vt:variant>
        <vt:lpwstr/>
      </vt:variant>
      <vt:variant>
        <vt:i4>3670032</vt:i4>
      </vt:variant>
      <vt:variant>
        <vt:i4>96</vt:i4>
      </vt:variant>
      <vt:variant>
        <vt:i4>0</vt:i4>
      </vt:variant>
      <vt:variant>
        <vt:i4>5</vt:i4>
      </vt:variant>
      <vt:variant>
        <vt:lpwstr>mailto:cecweb@mail.ru</vt:lpwstr>
      </vt:variant>
      <vt:variant>
        <vt:lpwstr/>
      </vt:variant>
      <vt:variant>
        <vt:i4>8060977</vt:i4>
      </vt:variant>
      <vt:variant>
        <vt:i4>93</vt:i4>
      </vt:variant>
      <vt:variant>
        <vt:i4>0</vt:i4>
      </vt:variant>
      <vt:variant>
        <vt:i4>5</vt:i4>
      </vt:variant>
      <vt:variant>
        <vt:lpwstr>https://us06web.zoom.us/j/84576927031?pwd=BruSksCCs8KQUdcKX0eMCAMCcLAO1B.1</vt:lpwstr>
      </vt:variant>
      <vt:variant>
        <vt:lpwstr/>
      </vt:variant>
      <vt:variant>
        <vt:i4>3670032</vt:i4>
      </vt:variant>
      <vt:variant>
        <vt:i4>90</vt:i4>
      </vt:variant>
      <vt:variant>
        <vt:i4>0</vt:i4>
      </vt:variant>
      <vt:variant>
        <vt:i4>5</vt:i4>
      </vt:variant>
      <vt:variant>
        <vt:lpwstr>mailto:cecweb@mail.ru</vt:lpwstr>
      </vt:variant>
      <vt:variant>
        <vt:lpwstr/>
      </vt:variant>
      <vt:variant>
        <vt:i4>8060977</vt:i4>
      </vt:variant>
      <vt:variant>
        <vt:i4>87</vt:i4>
      </vt:variant>
      <vt:variant>
        <vt:i4>0</vt:i4>
      </vt:variant>
      <vt:variant>
        <vt:i4>5</vt:i4>
      </vt:variant>
      <vt:variant>
        <vt:lpwstr>https://us06web.zoom.us/j/84576927031?pwd=BruSksCCs8KQUdcKX0eMCAMCcLAO1B.1</vt:lpwstr>
      </vt:variant>
      <vt:variant>
        <vt:lpwstr/>
      </vt:variant>
      <vt:variant>
        <vt:i4>7012476</vt:i4>
      </vt:variant>
      <vt:variant>
        <vt:i4>84</vt:i4>
      </vt:variant>
      <vt:variant>
        <vt:i4>0</vt:i4>
      </vt:variant>
      <vt:variant>
        <vt:i4>5</vt:i4>
      </vt:variant>
      <vt:variant>
        <vt:lpwstr>https://cloud.mail.ru/public/733d/iaHJa5hrR</vt:lpwstr>
      </vt:variant>
      <vt:variant>
        <vt:lpwstr/>
      </vt:variant>
      <vt:variant>
        <vt:i4>8060977</vt:i4>
      </vt:variant>
      <vt:variant>
        <vt:i4>81</vt:i4>
      </vt:variant>
      <vt:variant>
        <vt:i4>0</vt:i4>
      </vt:variant>
      <vt:variant>
        <vt:i4>5</vt:i4>
      </vt:variant>
      <vt:variant>
        <vt:lpwstr>https://us06web.zoom.us/j/84576927031?pwd=BruSksCCs8KQUdcKX0eMCAMCcLAO1B.1</vt:lpwstr>
      </vt:variant>
      <vt:variant>
        <vt:lpwstr/>
      </vt:variant>
      <vt:variant>
        <vt:i4>1310780</vt:i4>
      </vt:variant>
      <vt:variant>
        <vt:i4>74</vt:i4>
      </vt:variant>
      <vt:variant>
        <vt:i4>0</vt:i4>
      </vt:variant>
      <vt:variant>
        <vt:i4>5</vt:i4>
      </vt:variant>
      <vt:variant>
        <vt:lpwstr/>
      </vt:variant>
      <vt:variant>
        <vt:lpwstr>_Toc174614867</vt:lpwstr>
      </vt:variant>
      <vt:variant>
        <vt:i4>1310780</vt:i4>
      </vt:variant>
      <vt:variant>
        <vt:i4>68</vt:i4>
      </vt:variant>
      <vt:variant>
        <vt:i4>0</vt:i4>
      </vt:variant>
      <vt:variant>
        <vt:i4>5</vt:i4>
      </vt:variant>
      <vt:variant>
        <vt:lpwstr/>
      </vt:variant>
      <vt:variant>
        <vt:lpwstr>_Toc174614866</vt:lpwstr>
      </vt:variant>
      <vt:variant>
        <vt:i4>1310780</vt:i4>
      </vt:variant>
      <vt:variant>
        <vt:i4>62</vt:i4>
      </vt:variant>
      <vt:variant>
        <vt:i4>0</vt:i4>
      </vt:variant>
      <vt:variant>
        <vt:i4>5</vt:i4>
      </vt:variant>
      <vt:variant>
        <vt:lpwstr/>
      </vt:variant>
      <vt:variant>
        <vt:lpwstr>_Toc174614865</vt:lpwstr>
      </vt:variant>
      <vt:variant>
        <vt:i4>1310780</vt:i4>
      </vt:variant>
      <vt:variant>
        <vt:i4>56</vt:i4>
      </vt:variant>
      <vt:variant>
        <vt:i4>0</vt:i4>
      </vt:variant>
      <vt:variant>
        <vt:i4>5</vt:i4>
      </vt:variant>
      <vt:variant>
        <vt:lpwstr/>
      </vt:variant>
      <vt:variant>
        <vt:lpwstr>_Toc174614864</vt:lpwstr>
      </vt:variant>
      <vt:variant>
        <vt:i4>1310780</vt:i4>
      </vt:variant>
      <vt:variant>
        <vt:i4>50</vt:i4>
      </vt:variant>
      <vt:variant>
        <vt:i4>0</vt:i4>
      </vt:variant>
      <vt:variant>
        <vt:i4>5</vt:i4>
      </vt:variant>
      <vt:variant>
        <vt:lpwstr/>
      </vt:variant>
      <vt:variant>
        <vt:lpwstr>_Toc174614863</vt:lpwstr>
      </vt:variant>
      <vt:variant>
        <vt:i4>1310780</vt:i4>
      </vt:variant>
      <vt:variant>
        <vt:i4>44</vt:i4>
      </vt:variant>
      <vt:variant>
        <vt:i4>0</vt:i4>
      </vt:variant>
      <vt:variant>
        <vt:i4>5</vt:i4>
      </vt:variant>
      <vt:variant>
        <vt:lpwstr/>
      </vt:variant>
      <vt:variant>
        <vt:lpwstr>_Toc174614862</vt:lpwstr>
      </vt:variant>
      <vt:variant>
        <vt:i4>1310780</vt:i4>
      </vt:variant>
      <vt:variant>
        <vt:i4>38</vt:i4>
      </vt:variant>
      <vt:variant>
        <vt:i4>0</vt:i4>
      </vt:variant>
      <vt:variant>
        <vt:i4>5</vt:i4>
      </vt:variant>
      <vt:variant>
        <vt:lpwstr/>
      </vt:variant>
      <vt:variant>
        <vt:lpwstr>_Toc174614861</vt:lpwstr>
      </vt:variant>
      <vt:variant>
        <vt:i4>1310780</vt:i4>
      </vt:variant>
      <vt:variant>
        <vt:i4>32</vt:i4>
      </vt:variant>
      <vt:variant>
        <vt:i4>0</vt:i4>
      </vt:variant>
      <vt:variant>
        <vt:i4>5</vt:i4>
      </vt:variant>
      <vt:variant>
        <vt:lpwstr/>
      </vt:variant>
      <vt:variant>
        <vt:lpwstr>_Toc174614860</vt:lpwstr>
      </vt:variant>
      <vt:variant>
        <vt:i4>1507388</vt:i4>
      </vt:variant>
      <vt:variant>
        <vt:i4>26</vt:i4>
      </vt:variant>
      <vt:variant>
        <vt:i4>0</vt:i4>
      </vt:variant>
      <vt:variant>
        <vt:i4>5</vt:i4>
      </vt:variant>
      <vt:variant>
        <vt:lpwstr/>
      </vt:variant>
      <vt:variant>
        <vt:lpwstr>_Toc174614859</vt:lpwstr>
      </vt:variant>
      <vt:variant>
        <vt:i4>1507388</vt:i4>
      </vt:variant>
      <vt:variant>
        <vt:i4>20</vt:i4>
      </vt:variant>
      <vt:variant>
        <vt:i4>0</vt:i4>
      </vt:variant>
      <vt:variant>
        <vt:i4>5</vt:i4>
      </vt:variant>
      <vt:variant>
        <vt:lpwstr/>
      </vt:variant>
      <vt:variant>
        <vt:lpwstr>_Toc174614858</vt:lpwstr>
      </vt:variant>
      <vt:variant>
        <vt:i4>1507388</vt:i4>
      </vt:variant>
      <vt:variant>
        <vt:i4>14</vt:i4>
      </vt:variant>
      <vt:variant>
        <vt:i4>0</vt:i4>
      </vt:variant>
      <vt:variant>
        <vt:i4>5</vt:i4>
      </vt:variant>
      <vt:variant>
        <vt:lpwstr/>
      </vt:variant>
      <vt:variant>
        <vt:lpwstr>_Toc174614857</vt:lpwstr>
      </vt:variant>
      <vt:variant>
        <vt:i4>1507388</vt:i4>
      </vt:variant>
      <vt:variant>
        <vt:i4>8</vt:i4>
      </vt:variant>
      <vt:variant>
        <vt:i4>0</vt:i4>
      </vt:variant>
      <vt:variant>
        <vt:i4>5</vt:i4>
      </vt:variant>
      <vt:variant>
        <vt:lpwstr/>
      </vt:variant>
      <vt:variant>
        <vt:lpwstr>_Toc174614856</vt:lpwstr>
      </vt:variant>
      <vt:variant>
        <vt:i4>1507388</vt:i4>
      </vt:variant>
      <vt:variant>
        <vt:i4>2</vt:i4>
      </vt:variant>
      <vt:variant>
        <vt:i4>0</vt:i4>
      </vt:variant>
      <vt:variant>
        <vt:i4>5</vt:i4>
      </vt:variant>
      <vt:variant>
        <vt:lpwstr/>
      </vt:variant>
      <vt:variant>
        <vt:lpwstr>_Toc174614855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Zhandos</cp:lastModifiedBy>
  <cp:revision>2</cp:revision>
  <dcterms:created xsi:type="dcterms:W3CDTF">2025-03-18T08:12:00Z</dcterms:created>
  <dcterms:modified xsi:type="dcterms:W3CDTF">2025-03-18T08:12:00Z</dcterms:modified>
</cp:coreProperties>
</file>