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0990B" w14:textId="77777777" w:rsidR="00E5297F" w:rsidRPr="00E5297F" w:rsidRDefault="00E5297F" w:rsidP="00E5297F">
      <w:pPr>
        <w:pStyle w:val="1"/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9EC27DF" w14:textId="77777777" w:rsidR="00E5297F" w:rsidRDefault="00E5297F" w:rsidP="00E5297F">
      <w:pPr>
        <w:pStyle w:val="1"/>
        <w:spacing w:before="0"/>
        <w:ind w:left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№1</w:t>
      </w:r>
    </w:p>
    <w:p w14:paraId="43C24691" w14:textId="77777777" w:rsidR="00E5297F" w:rsidRDefault="00E5297F" w:rsidP="00E5297F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Договору возмездного оказания услуг</w:t>
      </w:r>
    </w:p>
    <w:p w14:paraId="0F19F721" w14:textId="77777777" w:rsidR="00E5297F" w:rsidRDefault="00E5297F" w:rsidP="00E5297F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____ от _________ 2026 г.</w:t>
      </w:r>
    </w:p>
    <w:p w14:paraId="722A6748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FC91B22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122C96F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Техническое задание</w:t>
      </w:r>
    </w:p>
    <w:p w14:paraId="6E96783F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45" w:type="dxa"/>
        <w:tblLayout w:type="fixed"/>
        <w:tblLook w:val="0400" w:firstRow="0" w:lastRow="0" w:firstColumn="0" w:lastColumn="0" w:noHBand="0" w:noVBand="1"/>
      </w:tblPr>
      <w:tblGrid>
        <w:gridCol w:w="3525"/>
        <w:gridCol w:w="5820"/>
      </w:tblGrid>
      <w:tr w:rsidR="00E5297F" w14:paraId="792E2929" w14:textId="77777777" w:rsidTr="00AE560D">
        <w:tc>
          <w:tcPr>
            <w:tcW w:w="3525" w:type="dxa"/>
          </w:tcPr>
          <w:p w14:paraId="1D8FE952" w14:textId="77777777" w:rsidR="00E5297F" w:rsidRPr="001E084B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0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Позиция:</w:t>
            </w:r>
          </w:p>
        </w:tc>
        <w:tc>
          <w:tcPr>
            <w:tcW w:w="5820" w:type="dxa"/>
          </w:tcPr>
          <w:p w14:paraId="34F6BFF0" w14:textId="77777777" w:rsidR="00E5297F" w:rsidRPr="001E084B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услуг по контент-сопровождению каналов коммуникации Общества</w:t>
            </w:r>
            <w:r w:rsidRPr="001E0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(далее – Исполнитель)</w:t>
            </w:r>
          </w:p>
        </w:tc>
      </w:tr>
      <w:tr w:rsidR="00E5297F" w14:paraId="24482A49" w14:textId="77777777" w:rsidTr="00AE560D">
        <w:tc>
          <w:tcPr>
            <w:tcW w:w="3525" w:type="dxa"/>
          </w:tcPr>
          <w:p w14:paraId="7AEDF4F7" w14:textId="77777777" w:rsidR="00E5297F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договора:</w:t>
            </w:r>
          </w:p>
        </w:tc>
        <w:tc>
          <w:tcPr>
            <w:tcW w:w="5820" w:type="dxa"/>
          </w:tcPr>
          <w:p w14:paraId="15DB974D" w14:textId="77777777" w:rsidR="00E5297F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Договор о возмездном оказании услуг </w:t>
            </w:r>
          </w:p>
        </w:tc>
      </w:tr>
      <w:tr w:rsidR="00E5297F" w14:paraId="7A6B1E2D" w14:textId="77777777" w:rsidTr="00AE560D">
        <w:tc>
          <w:tcPr>
            <w:tcW w:w="3525" w:type="dxa"/>
          </w:tcPr>
          <w:p w14:paraId="7F8AE6AB" w14:textId="77777777" w:rsidR="00E5297F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оказания услуг:</w:t>
            </w:r>
          </w:p>
        </w:tc>
        <w:tc>
          <w:tcPr>
            <w:tcW w:w="5820" w:type="dxa"/>
          </w:tcPr>
          <w:p w14:paraId="0EC01826" w14:textId="77777777" w:rsidR="00E5297F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Астана, Казахстан </w:t>
            </w:r>
          </w:p>
        </w:tc>
      </w:tr>
      <w:tr w:rsidR="00E5297F" w14:paraId="13169042" w14:textId="77777777" w:rsidTr="00AE560D">
        <w:tc>
          <w:tcPr>
            <w:tcW w:w="3525" w:type="dxa"/>
          </w:tcPr>
          <w:p w14:paraId="7A71A346" w14:textId="77777777" w:rsidR="00E5297F" w:rsidRDefault="00E5297F" w:rsidP="00AE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Период оказания услуг:</w:t>
            </w:r>
          </w:p>
        </w:tc>
        <w:tc>
          <w:tcPr>
            <w:tcW w:w="5820" w:type="dxa"/>
          </w:tcPr>
          <w:p w14:paraId="7491A93D" w14:textId="77777777" w:rsidR="00E5297F" w:rsidRDefault="00E5297F" w:rsidP="00AE56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даты подписания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договора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декабря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A8FAA2" w14:textId="77777777" w:rsidR="00E5297F" w:rsidRDefault="00E5297F" w:rsidP="00E5297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ВВЕДЕНИЕ:</w:t>
      </w:r>
    </w:p>
    <w:p w14:paraId="64A3FDB4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НАО «Международный центр зеленых технологий и инвестиционных проектов» (далее – Центр) реализует проекты и мероприятия международного, республиканского и отраслевого уровней. В рамках информационного сопровождения деятельности Центра требуется производство качественного фото- и видеоконтента. Контент-план, являющийся приложением к настоящему техническому заданию, определяет тематику, формат и сроки создаваемых материалов.</w:t>
      </w:r>
    </w:p>
    <w:p w14:paraId="0248CEF7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E3894C6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ОБОСНОВАНИЕ:</w:t>
      </w:r>
    </w:p>
    <w:p w14:paraId="1BB04EDE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Центра качественным и оперативным фото- и видеоконтентом для реализации контент-плана и информационного продвижения деятельности Центра.</w:t>
      </w:r>
    </w:p>
    <w:p w14:paraId="55CE6A72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AD68269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</w:p>
    <w:p w14:paraId="4255DEAB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Общей целью работы Исполнителя является успешная реализация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поставленных задач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целями, рабочим планом и бюджетом, изложенные в проектном документе.</w:t>
      </w:r>
    </w:p>
    <w:p w14:paraId="734C2EF1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B1D82C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ОБЪЕМ УСЛУГ: </w:t>
      </w:r>
    </w:p>
    <w:p w14:paraId="5DBEFD4E" w14:textId="77777777" w:rsidR="00E5297F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Оказание  контент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-сопровождения каналов коммуникации Общества.</w:t>
      </w:r>
    </w:p>
    <w:p w14:paraId="030873B4" w14:textId="77777777" w:rsidR="00E5297F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фото- и видеосъемки мероприятий, официальных встреч, пресс-мероприятий и рабочих процессов.</w:t>
      </w:r>
    </w:p>
    <w:p w14:paraId="764B761C" w14:textId="77777777" w:rsidR="00E5297F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Производство имиджевых, отчетных и коротких видеороликов для социальных сетей.</w:t>
      </w:r>
    </w:p>
    <w:p w14:paraId="47FF1971" w14:textId="77777777" w:rsidR="00E5297F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Обработка фотоматериалов и монтаж видеоматериалов.</w:t>
      </w:r>
    </w:p>
    <w:p w14:paraId="207FEBFB" w14:textId="77777777" w:rsidR="00E5297F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Передача готовых материалов в установленные сроки.</w:t>
      </w:r>
    </w:p>
    <w:p w14:paraId="668CAD2F" w14:textId="77777777" w:rsidR="00E5297F" w:rsidRPr="00C024F2" w:rsidRDefault="00E5297F" w:rsidP="00E5297F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в соответствии с утвержденным контент-планом и медиапланом.</w:t>
      </w:r>
    </w:p>
    <w:p w14:paraId="3DDCDC56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CFD972C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УСЛУГ:</w:t>
      </w:r>
    </w:p>
    <w:p w14:paraId="079D5B37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Визуальное сопровождение реализации контент-плана.</w:t>
      </w:r>
    </w:p>
    <w:p w14:paraId="3AC0F37F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Создание фото- и </w:t>
      </w:r>
      <w:proofErr w:type="spellStart"/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видеобанка</w:t>
      </w:r>
      <w:proofErr w:type="spellEnd"/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Центра.</w:t>
      </w:r>
    </w:p>
    <w:p w14:paraId="174A108D" w14:textId="77777777" w:rsidR="00E5297F" w:rsidRPr="00C024F2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единого визуального стиля.</w:t>
      </w:r>
    </w:p>
    <w:p w14:paraId="04CE48F4" w14:textId="46555856" w:rsidR="00E5297F" w:rsidRP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</w:t>
      </w:r>
      <w:r w:rsidRPr="00C024F2">
        <w:rPr>
          <w:rFonts w:ascii="Times New Roman" w:eastAsia="Times New Roman" w:hAnsi="Times New Roman" w:cs="Times New Roman"/>
          <w:sz w:val="24"/>
          <w:szCs w:val="24"/>
          <w:lang w:val="ru-RU"/>
        </w:rPr>
        <w:t>Своевременное предоставление готовых материалов.</w:t>
      </w:r>
    </w:p>
    <w:p w14:paraId="78D1764E" w14:textId="77777777" w:rsidR="00E5297F" w:rsidRPr="00404BC3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6B47AFC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УСЛУГИ, РЕЗУЛЬТАТЫ И СРОКИ </w:t>
      </w:r>
    </w:p>
    <w:p w14:paraId="24DED7B6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7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6378"/>
        <w:gridCol w:w="2148"/>
      </w:tblGrid>
      <w:tr w:rsidR="00E5297F" w14:paraId="23FCBAEC" w14:textId="77777777" w:rsidTr="00AE560D">
        <w:trPr>
          <w:trHeight w:val="398"/>
        </w:trPr>
        <w:tc>
          <w:tcPr>
            <w:tcW w:w="853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4062382" w14:textId="77777777" w:rsidR="00E5297F" w:rsidRDefault="00E5297F" w:rsidP="00AE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</w:tcBorders>
            <w:shd w:val="clear" w:color="auto" w:fill="F2F2F2"/>
          </w:tcPr>
          <w:p w14:paraId="4A8CE328" w14:textId="77777777" w:rsidR="00E5297F" w:rsidRPr="001E084B" w:rsidRDefault="00E5297F" w:rsidP="00AE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84B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и Результаты</w:t>
            </w:r>
          </w:p>
        </w:tc>
        <w:tc>
          <w:tcPr>
            <w:tcW w:w="2148" w:type="dxa"/>
            <w:tcBorders>
              <w:top w:val="single" w:sz="4" w:space="0" w:color="000000"/>
            </w:tcBorders>
            <w:shd w:val="clear" w:color="auto" w:fill="F2F2F2"/>
          </w:tcPr>
          <w:p w14:paraId="19F34076" w14:textId="77777777" w:rsidR="00E5297F" w:rsidRPr="001E084B" w:rsidRDefault="00E5297F" w:rsidP="00AE5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84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оказания услуг (с даты заключения договора)</w:t>
            </w:r>
          </w:p>
        </w:tc>
      </w:tr>
      <w:tr w:rsidR="00E5297F" w14:paraId="33D83567" w14:textId="77777777" w:rsidTr="00AE560D">
        <w:trPr>
          <w:trHeight w:val="398"/>
        </w:trPr>
        <w:tc>
          <w:tcPr>
            <w:tcW w:w="853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319BB139" w14:textId="77777777" w:rsidR="00E5297F" w:rsidRPr="003641A2" w:rsidRDefault="00E5297F" w:rsidP="00AE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1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378" w:type="dxa"/>
            <w:tcBorders>
              <w:top w:val="single" w:sz="4" w:space="0" w:color="000000"/>
            </w:tcBorders>
            <w:shd w:val="clear" w:color="auto" w:fill="F2F2F2"/>
          </w:tcPr>
          <w:p w14:paraId="3CEAA81B" w14:textId="77777777" w:rsidR="00E5297F" w:rsidRPr="001E084B" w:rsidRDefault="00E5297F" w:rsidP="00AE560D">
            <w:pPr>
              <w:pStyle w:val="a"/>
              <w:numPr>
                <w:ilvl w:val="0"/>
                <w:numId w:val="0"/>
              </w:numPr>
              <w:ind w:left="360"/>
              <w:rPr>
                <w:sz w:val="24"/>
                <w:szCs w:val="24"/>
                <w:lang w:val="ru-RU"/>
              </w:rPr>
            </w:pPr>
            <w:r w:rsidRPr="001E084B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Оказывать </w:t>
            </w:r>
            <w:proofErr w:type="spellStart"/>
            <w:r w:rsidRPr="001E084B">
              <w:rPr>
                <w:rFonts w:eastAsia="Times New Roman" w:cs="Times New Roman"/>
                <w:sz w:val="24"/>
                <w:szCs w:val="24"/>
                <w:lang w:val="ru-RU"/>
              </w:rPr>
              <w:t>конттент</w:t>
            </w:r>
            <w:proofErr w:type="spellEnd"/>
            <w:r w:rsidRPr="001E084B">
              <w:rPr>
                <w:rFonts w:eastAsia="Times New Roman" w:cs="Times New Roman"/>
                <w:sz w:val="24"/>
                <w:szCs w:val="24"/>
                <w:lang w:val="ru-RU"/>
              </w:rPr>
              <w:t>-сопровождение, оперативный монтаж на мероприятиях/семинарах/тренингах/круглых столах/вебинарах/ и других событиях, связанных с деятельностью Центра.</w:t>
            </w:r>
          </w:p>
          <w:p w14:paraId="113FE9D4" w14:textId="77777777" w:rsidR="00E5297F" w:rsidRPr="001E084B" w:rsidRDefault="00E5297F" w:rsidP="00AE560D">
            <w:pPr>
              <w:pStyle w:val="a"/>
              <w:numPr>
                <w:ilvl w:val="0"/>
                <w:numId w:val="0"/>
              </w:numPr>
              <w:ind w:left="360"/>
              <w:rPr>
                <w:sz w:val="24"/>
                <w:szCs w:val="24"/>
                <w:lang w:val="ru-RU"/>
              </w:rPr>
            </w:pPr>
            <w:r w:rsidRPr="001E084B">
              <w:rPr>
                <w:sz w:val="24"/>
                <w:szCs w:val="24"/>
                <w:lang w:val="ru-RU"/>
              </w:rPr>
              <w:t>Подготавливать: репортажные и имиджевые фотоматериалы. Видеоролики различных форматов. Короткие видео для социальных сетей. Обеспечить архив исходных материалов. Придерживаться сроков исполнения контент-плана.</w:t>
            </w:r>
          </w:p>
          <w:p w14:paraId="5BFA3192" w14:textId="77777777" w:rsidR="00E5297F" w:rsidRPr="001E084B" w:rsidRDefault="00E5297F" w:rsidP="00AE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</w:tcBorders>
            <w:shd w:val="clear" w:color="auto" w:fill="F2F2F2"/>
          </w:tcPr>
          <w:p w14:paraId="284C99CA" w14:textId="77777777" w:rsidR="00E5297F" w:rsidRPr="001E084B" w:rsidRDefault="00E5297F" w:rsidP="00AE5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084B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  <w:r w:rsidRPr="001E0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E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500 000 тенге</w:t>
            </w:r>
          </w:p>
          <w:p w14:paraId="1DB49581" w14:textId="77777777" w:rsidR="00E5297F" w:rsidRPr="001E084B" w:rsidRDefault="00E5297F" w:rsidP="00AE5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858B76" w14:textId="77777777" w:rsidR="00E5297F" w:rsidRDefault="00E5297F" w:rsidP="00E52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643D595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наличия у Заказчика замечаний/возражений к услугам Исполнитель обязан устранить замечания/возражения Заказчика в согласованные с Заказчиком сроки, но не более 5 (пяти) рабочих дней с момента получения требования Заказчика.</w:t>
      </w:r>
    </w:p>
    <w:p w14:paraId="736572F1" w14:textId="77777777" w:rsidR="00E5297F" w:rsidRDefault="00E5297F" w:rsidP="00E52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F78223" w14:textId="77777777" w:rsidR="00E5297F" w:rsidRDefault="00E5297F" w:rsidP="00E529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Примечание:</w:t>
      </w:r>
    </w:p>
    <w:p w14:paraId="5348327C" w14:textId="77777777" w:rsidR="00E5297F" w:rsidRDefault="00E5297F" w:rsidP="00E529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before="60"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Исполнитель несет ответственность за качество подготовленных материалов согласно условиях данного технического задания. </w:t>
      </w:r>
    </w:p>
    <w:p w14:paraId="13C59A9D" w14:textId="77777777" w:rsidR="00E5297F" w:rsidRDefault="00E5297F" w:rsidP="00E529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Исполнитель работает под руководством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руководителя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Центра.</w:t>
      </w:r>
    </w:p>
    <w:p w14:paraId="1EC92B2A" w14:textId="77777777" w:rsidR="00E5297F" w:rsidRDefault="00E5297F" w:rsidP="00E529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готовит отчеты на русском (государственном – при необходимости)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языке.</w:t>
      </w:r>
    </w:p>
    <w:p w14:paraId="2689B197" w14:textId="77777777" w:rsidR="00E5297F" w:rsidRDefault="00E5297F" w:rsidP="00E529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 должен быть представлен в электронном виде в форматах Microsoft Word, Excel,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Adobe, PDF и др.</w:t>
      </w:r>
    </w:p>
    <w:p w14:paraId="0B6EC4B3" w14:textId="77777777" w:rsidR="00E5297F" w:rsidRDefault="00E5297F" w:rsidP="00E5297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7CCE83" w14:textId="77777777" w:rsidR="00E5297F" w:rsidRPr="00506759" w:rsidRDefault="00E5297F" w:rsidP="00E529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60B3601" w14:textId="77777777" w:rsidR="00E5297F" w:rsidRDefault="00E5297F" w:rsidP="00E529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условия:</w:t>
      </w:r>
    </w:p>
    <w:p w14:paraId="0723A9F8" w14:textId="77777777" w:rsidR="00E5297F" w:rsidRPr="00A045C6" w:rsidRDefault="00E5297F" w:rsidP="00E52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E3C4E41" w14:textId="77777777" w:rsidR="00E5297F" w:rsidRPr="00A045C6" w:rsidRDefault="00E5297F" w:rsidP="00E5297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45C6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Соблюдение законодательства РК об авторском праве.</w:t>
      </w:r>
    </w:p>
    <w:p w14:paraId="6A931889" w14:textId="77777777" w:rsidR="00E5297F" w:rsidRPr="00A045C6" w:rsidRDefault="00E5297F" w:rsidP="00E5297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45C6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конфиденциальности информации.</w:t>
      </w:r>
    </w:p>
    <w:p w14:paraId="2821229A" w14:textId="77777777" w:rsidR="00E5297F" w:rsidRPr="00A045C6" w:rsidRDefault="00E5297F" w:rsidP="00E5297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45C6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профессионального оборудования.</w:t>
      </w:r>
    </w:p>
    <w:p w14:paraId="1A3937D4" w14:textId="77777777" w:rsidR="00E5297F" w:rsidRPr="00A045C6" w:rsidRDefault="00E5297F" w:rsidP="00E5297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45C6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Соблюдение сроков, установленных контент-планом.</w:t>
      </w:r>
    </w:p>
    <w:p w14:paraId="201F773D" w14:textId="77777777" w:rsidR="00E5297F" w:rsidRPr="00A045C6" w:rsidRDefault="00E5297F" w:rsidP="00E5297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45C6">
        <w:rPr>
          <w:rFonts w:ascii="Times New Roman" w:eastAsia="Times New Roman" w:hAnsi="Times New Roman" w:cs="Times New Roman"/>
          <w:sz w:val="24"/>
          <w:szCs w:val="24"/>
          <w:lang w:val="ru-RU"/>
        </w:rPr>
        <w:t>Устранение замечаний Заказчика в течение 5 рабочих дней.</w:t>
      </w:r>
    </w:p>
    <w:p w14:paraId="722E33FA" w14:textId="77777777" w:rsidR="00E5297F" w:rsidRPr="00A045C6" w:rsidRDefault="00E5297F" w:rsidP="00E529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14:paraId="718CEF55" w14:textId="77777777" w:rsidR="00E5297F" w:rsidRPr="00A045C6" w:rsidRDefault="00E5297F" w:rsidP="00E529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14:paraId="46C69746" w14:textId="77777777" w:rsidR="00E5297F" w:rsidRDefault="00E5297F" w:rsidP="00E5297F">
      <w:pPr>
        <w:rPr>
          <w:lang w:val="ru-RU"/>
        </w:rPr>
      </w:pPr>
    </w:p>
    <w:p w14:paraId="40D1F15E" w14:textId="77777777" w:rsidR="00E5297F" w:rsidRDefault="00E5297F" w:rsidP="00E5297F">
      <w:pPr>
        <w:rPr>
          <w:lang w:val="ru-RU"/>
        </w:rPr>
      </w:pPr>
    </w:p>
    <w:sectPr w:rsidR="00E5297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C11FA05-A08D-4648-9B6E-F6EF547A6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5AE9BA1-7AC8-4A51-AE8F-7D4E027E8102}"/>
    <w:embedBold r:id="rId3" w:fontKey="{700E39E0-E3BA-43C1-AB95-87337C961F0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A56F514-98B7-48F7-9421-5B9C6E4CD43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A2B911F-4B73-44DC-93E8-93DF312686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8ACE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C10219F"/>
    <w:multiLevelType w:val="multilevel"/>
    <w:tmpl w:val="0B14619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F51FBC"/>
    <w:multiLevelType w:val="multilevel"/>
    <w:tmpl w:val="515CB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FD08E7"/>
    <w:multiLevelType w:val="hybridMultilevel"/>
    <w:tmpl w:val="8FCC0260"/>
    <w:lvl w:ilvl="0" w:tplc="9C7A81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BDD79CF"/>
    <w:multiLevelType w:val="multilevel"/>
    <w:tmpl w:val="B2B8E1A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8E0407"/>
    <w:multiLevelType w:val="hybridMultilevel"/>
    <w:tmpl w:val="A29A8F62"/>
    <w:lvl w:ilvl="0" w:tplc="97088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798793482">
    <w:abstractNumId w:val="2"/>
  </w:num>
  <w:num w:numId="2" w16cid:durableId="1849515583">
    <w:abstractNumId w:val="4"/>
  </w:num>
  <w:num w:numId="3" w16cid:durableId="438113016">
    <w:abstractNumId w:val="1"/>
  </w:num>
  <w:num w:numId="4" w16cid:durableId="470443883">
    <w:abstractNumId w:val="5"/>
  </w:num>
  <w:num w:numId="5" w16cid:durableId="1097411084">
    <w:abstractNumId w:val="3"/>
  </w:num>
  <w:num w:numId="6" w16cid:durableId="83958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37F"/>
    <w:rsid w:val="00336B84"/>
    <w:rsid w:val="003641A2"/>
    <w:rsid w:val="00404BC3"/>
    <w:rsid w:val="00473DC9"/>
    <w:rsid w:val="0049437F"/>
    <w:rsid w:val="00626A52"/>
    <w:rsid w:val="00632742"/>
    <w:rsid w:val="007916D9"/>
    <w:rsid w:val="0083292A"/>
    <w:rsid w:val="00861CC9"/>
    <w:rsid w:val="00962BC1"/>
    <w:rsid w:val="00976B6E"/>
    <w:rsid w:val="00995BC9"/>
    <w:rsid w:val="00A045C6"/>
    <w:rsid w:val="00AD4F58"/>
    <w:rsid w:val="00B26682"/>
    <w:rsid w:val="00C024F2"/>
    <w:rsid w:val="00CD0C6C"/>
    <w:rsid w:val="00E5297F"/>
    <w:rsid w:val="00E6417F"/>
    <w:rsid w:val="00E6558F"/>
    <w:rsid w:val="00F34818"/>
    <w:rsid w:val="00F50E20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FDE3"/>
  <w15:docId w15:val="{74CE1E76-8127-48A6-8BC3-2F34037A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unhideWhenUsed/>
    <w:rsid w:val="0078280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1"/>
    <w:link w:val="a5"/>
    <w:uiPriority w:val="99"/>
    <w:rsid w:val="00782806"/>
    <w:rPr>
      <w:rFonts w:ascii="Calibri" w:eastAsia="Arial Unicode MS" w:hAnsi="Calibri" w:cs="Calibri"/>
      <w:color w:val="000000"/>
      <w:kern w:val="0"/>
      <w:sz w:val="20"/>
      <w:szCs w:val="20"/>
      <w:u w:color="000000"/>
      <w:lang w:val="ru-RU" w:eastAsia="ru-RU"/>
    </w:rPr>
  </w:style>
  <w:style w:type="paragraph" w:styleId="a7">
    <w:name w:val="Body Text"/>
    <w:link w:val="a8"/>
    <w:uiPriority w:val="99"/>
    <w:semiHidden/>
    <w:unhideWhenUsed/>
    <w:rsid w:val="00782806"/>
    <w:pPr>
      <w:spacing w:after="0" w:line="240" w:lineRule="auto"/>
      <w:jc w:val="both"/>
    </w:pPr>
    <w:rPr>
      <w:rFonts w:ascii="Arial Unicode MS" w:eastAsia="Times New Roman" w:hAnsi="Arial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99"/>
    <w:semiHidden/>
    <w:rsid w:val="00782806"/>
    <w:rPr>
      <w:rFonts w:ascii="Arial Unicode MS" w:eastAsia="Times New Roman" w:hAnsi="Arial" w:cs="Times New Roman"/>
      <w:color w:val="000000"/>
      <w:kern w:val="0"/>
      <w:sz w:val="24"/>
      <w:szCs w:val="24"/>
      <w:u w:color="000000"/>
      <w:lang w:val="ru-RU" w:eastAsia="ru-RU"/>
    </w:rPr>
  </w:style>
  <w:style w:type="character" w:customStyle="1" w:styleId="a9">
    <w:name w:val="Абзац списка Знак"/>
    <w:aliases w:val="N_List Paragraph Знак,Bullet Number Знак,Heading1 Знак,Colorful List - Accent 11 Знак,маркированный Знак,Bullet List Знак,FooterText Знак,numbered Знак,List Paragraph Знак,Абзац Знак,Содержание. 2 уровень Знак,Маркер Знак,Список 1 Знак"/>
    <w:link w:val="aa"/>
    <w:uiPriority w:val="34"/>
    <w:qFormat/>
    <w:locked/>
    <w:rsid w:val="00782806"/>
    <w:rPr>
      <w:rFonts w:ascii="Calibri" w:hAnsi="Calibri" w:cs="Calibri"/>
      <w:color w:val="000000"/>
      <w:u w:color="000000"/>
    </w:rPr>
  </w:style>
  <w:style w:type="paragraph" w:styleId="aa">
    <w:name w:val="List Paragraph"/>
    <w:aliases w:val="N_List Paragraph,Bullet Number,Heading1,Colorful List - Accent 11,маркированный,Bullet List,FooterText,numbered,List Paragraph,Абзац,Содержание. 2 уровень,Маркер,Список 1,corp de texte,Средняя сетка 1 - Акцент 21,H1-1,Заголовок3,strich,b1"/>
    <w:link w:val="a9"/>
    <w:uiPriority w:val="34"/>
    <w:qFormat/>
    <w:rsid w:val="00782806"/>
    <w:pPr>
      <w:ind w:left="720"/>
    </w:pPr>
    <w:rPr>
      <w:rFonts w:eastAsiaTheme="minorHAnsi"/>
      <w:kern w:val="2"/>
      <w:lang w:eastAsia="en-US"/>
    </w:rPr>
  </w:style>
  <w:style w:type="character" w:styleId="ab">
    <w:name w:val="annotation reference"/>
    <w:basedOn w:val="a1"/>
    <w:uiPriority w:val="99"/>
    <w:semiHidden/>
    <w:unhideWhenUsed/>
    <w:rsid w:val="00782806"/>
    <w:rPr>
      <w:sz w:val="16"/>
      <w:szCs w:val="16"/>
    </w:rPr>
  </w:style>
  <w:style w:type="paragraph" w:customStyle="1" w:styleId="Default">
    <w:name w:val="Default"/>
    <w:qFormat/>
    <w:rsid w:val="00782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aliases w:val="webb, webb,Знак Знак3,Знак Знак,Знак4 Знак Знак,Обычный (Web),Знак4,Знак4 Знак Знак Знак Знак,Знак4 Знак, Знак Знак3"/>
    <w:link w:val="ad"/>
    <w:unhideWhenUsed/>
    <w:qFormat/>
    <w:rsid w:val="00782806"/>
    <w:pPr>
      <w:spacing w:after="0" w:line="240" w:lineRule="auto"/>
    </w:pPr>
    <w:rPr>
      <w:rFonts w:cs="Times New Roman"/>
    </w:rPr>
  </w:style>
  <w:style w:type="character" w:customStyle="1" w:styleId="ad">
    <w:name w:val="Обычный (Интернет) Знак"/>
    <w:aliases w:val="webb Знак, webb Знак,Знак Знак3 Знак,Знак Знак Знак,Знак4 Знак Знак Знак,Обычный (Web) Знак,Знак4 Знак1,Знак4 Знак Знак Знак Знак Знак,Знак4 Знак Знак1, Знак Знак3 Знак"/>
    <w:link w:val="ac"/>
    <w:rsid w:val="00782806"/>
    <w:rPr>
      <w:rFonts w:ascii="Calibri" w:eastAsia="Calibri" w:hAnsi="Calibri" w:cs="Times New Roman"/>
      <w:kern w:val="0"/>
      <w:lang w:val="ru-RU" w:eastAsia="ru-RU"/>
    </w:rPr>
  </w:style>
  <w:style w:type="paragraph" w:styleId="ae">
    <w:name w:val="Revision"/>
    <w:hidden/>
    <w:uiPriority w:val="99"/>
    <w:semiHidden/>
    <w:rsid w:val="006B7852"/>
    <w:pPr>
      <w:spacing w:after="0" w:line="240" w:lineRule="auto"/>
    </w:pPr>
    <w:rPr>
      <w:rFonts w:eastAsia="Arial Unicode MS"/>
      <w:color w:val="000000"/>
      <w:u w:color="000000"/>
    </w:rPr>
  </w:style>
  <w:style w:type="paragraph" w:styleId="af">
    <w:name w:val="annotation subject"/>
    <w:basedOn w:val="a5"/>
    <w:next w:val="a5"/>
    <w:link w:val="af0"/>
    <w:uiPriority w:val="99"/>
    <w:semiHidden/>
    <w:unhideWhenUsed/>
    <w:rsid w:val="006B7852"/>
    <w:rPr>
      <w:b/>
      <w:bCs/>
    </w:rPr>
  </w:style>
  <w:style w:type="character" w:customStyle="1" w:styleId="af0">
    <w:name w:val="Тема примечания Знак"/>
    <w:basedOn w:val="a6"/>
    <w:link w:val="af"/>
    <w:uiPriority w:val="99"/>
    <w:semiHidden/>
    <w:rsid w:val="006B7852"/>
    <w:rPr>
      <w:rFonts w:ascii="Calibri" w:eastAsia="Arial Unicode MS" w:hAnsi="Calibri" w:cs="Calibri"/>
      <w:b/>
      <w:bCs/>
      <w:color w:val="000000"/>
      <w:kern w:val="0"/>
      <w:sz w:val="20"/>
      <w:szCs w:val="20"/>
      <w:u w:color="000000"/>
      <w:lang w:val="ru-RU" w:eastAsia="ru-RU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">
    <w:name w:val="List Number"/>
    <w:basedOn w:val="a0"/>
    <w:uiPriority w:val="99"/>
    <w:unhideWhenUsed/>
    <w:rsid w:val="00995BC9"/>
    <w:pPr>
      <w:numPr>
        <w:numId w:val="6"/>
      </w:numPr>
      <w:tabs>
        <w:tab w:val="clear" w:pos="360"/>
      </w:tabs>
      <w:ind w:left="0" w:firstLine="0"/>
      <w:contextualSpacing/>
    </w:pPr>
    <w:rPr>
      <w:rFonts w:ascii="Times New Roman" w:eastAsiaTheme="minorEastAsia" w:hAnsi="Times New Roman" w:cstheme="minorBidi"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fFn3wV1kEe7pNj3Rp5h94y25w==">CgMxLjA4AHIhMWx2SDdhRmczY3p6UEhncEtVN2Q4VUZJNTJGQ080STlu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370</Words>
  <Characters>2822</Characters>
  <Application>Microsoft Office Word</Application>
  <DocSecurity>0</DocSecurity>
  <Lines>108</Lines>
  <Paragraphs>54</Paragraphs>
  <ScaleCrop>false</ScaleCrop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</dc:creator>
  <cp:lastModifiedBy>Shukuyeva Meruert</cp:lastModifiedBy>
  <cp:revision>21</cp:revision>
  <dcterms:created xsi:type="dcterms:W3CDTF">2026-02-19T10:14:00Z</dcterms:created>
  <dcterms:modified xsi:type="dcterms:W3CDTF">2026-03-16T11:30:00Z</dcterms:modified>
</cp:coreProperties>
</file>